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6416" w14:textId="77777777" w:rsidR="00E92698" w:rsidRDefault="00E92698" w:rsidP="00E92698">
      <w:pPr>
        <w:shd w:val="clear" w:color="auto" w:fill="FFFFFF"/>
        <w:spacing w:after="180"/>
        <w:jc w:val="center"/>
        <w:outlineLvl w:val="0"/>
        <w:rPr>
          <w:rFonts w:eastAsia="Times New Roman"/>
          <w:b/>
          <w:bCs/>
          <w:color w:val="004D6F"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color w:val="004D6F"/>
          <w:kern w:val="36"/>
          <w:sz w:val="24"/>
          <w:szCs w:val="24"/>
          <w:lang w:eastAsia="ru-RU"/>
        </w:rPr>
        <w:t>Уведомление о проведении общественных обсуждений проектной документации по объекту: «Реконструкция очистных сооружений канализации производительностью 500 м3/сут. г. Козельск, Козельского района, Калужской области».</w:t>
      </w:r>
    </w:p>
    <w:p w14:paraId="1631A36B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Заказчик</w:t>
      </w:r>
      <w:r>
        <w:rPr>
          <w:rFonts w:eastAsia="Times New Roman"/>
          <w:color w:val="000000"/>
          <w:sz w:val="24"/>
          <w:szCs w:val="24"/>
          <w:lang w:eastAsia="ru-RU"/>
        </w:rPr>
        <w:t>: ГП «Калугаоблводоканал»</w:t>
      </w:r>
      <w:r>
        <w:rPr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ИНН </w:t>
      </w:r>
      <w:r>
        <w:rPr>
          <w:sz w:val="24"/>
          <w:szCs w:val="24"/>
        </w:rPr>
        <w:t xml:space="preserve">4027001552,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248002, г. Калуга, ул. Салтыкова-Щедрина, д.80, тел.: 8(4842)211-112, 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voda</w:t>
      </w:r>
      <w:proofErr w:type="spellEnd"/>
      <w:r>
        <w:rPr>
          <w:rFonts w:eastAsia="Times New Roman"/>
          <w:sz w:val="24"/>
          <w:szCs w:val="24"/>
          <w:lang w:eastAsia="ru-RU"/>
        </w:rPr>
        <w:t>@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kalugavoda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ru</w:t>
      </w:r>
      <w:proofErr w:type="spellEnd"/>
    </w:p>
    <w:p w14:paraId="09570A6E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14:paraId="6B37C72B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Style w:val="a3"/>
          <w:iCs/>
          <w:color w:val="000000" w:themeColor="text1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Органы, ответственные за организацию общественных обсуждений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: Администрация МР «Козельский район» Калужской области, </w:t>
      </w:r>
      <w:r>
        <w:rPr>
          <w:iCs/>
          <w:sz w:val="24"/>
          <w:szCs w:val="24"/>
        </w:rPr>
        <w:t>249700, Калужская область, г. Козельск, ул. Большая Советская, 53</w:t>
      </w:r>
      <w:r>
        <w:rPr>
          <w:sz w:val="24"/>
          <w:szCs w:val="24"/>
        </w:rPr>
        <w:t xml:space="preserve">, Тел.: </w:t>
      </w:r>
      <w:r>
        <w:rPr>
          <w:iCs/>
          <w:sz w:val="24"/>
          <w:szCs w:val="24"/>
        </w:rPr>
        <w:t>8(48442) 2-24-26</w:t>
      </w:r>
      <w:r>
        <w:rPr>
          <w:sz w:val="24"/>
          <w:szCs w:val="24"/>
        </w:rPr>
        <w:t xml:space="preserve">, </w:t>
      </w:r>
      <w:hyperlink r:id="rId6" w:history="1">
        <w:r>
          <w:rPr>
            <w:rStyle w:val="a3"/>
            <w:iCs/>
            <w:color w:val="000000" w:themeColor="text1"/>
            <w:sz w:val="24"/>
            <w:szCs w:val="24"/>
          </w:rPr>
          <w:t>akozelsk@adm.kaluga.ru</w:t>
        </w:r>
      </w:hyperlink>
    </w:p>
    <w:p w14:paraId="55E0B913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Style w:val="a3"/>
          <w:iCs/>
          <w:color w:val="000000" w:themeColor="text1"/>
          <w:sz w:val="24"/>
          <w:szCs w:val="24"/>
        </w:rPr>
      </w:pPr>
    </w:p>
    <w:p w14:paraId="292902DE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Наименование планируемой деятельности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> «Реконструкция очистных сооружений канализации производительностью 500 м3/сут. г. Козельск, Козельского района, Калужской области».</w:t>
      </w:r>
    </w:p>
    <w:p w14:paraId="255FC6E2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Цель намечаемой деятельности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> Реконструкция существующих очистных сооружений канализации в г. Козельск.</w:t>
      </w:r>
    </w:p>
    <w:p w14:paraId="665D8379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Место реализации намечаемой деятельности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:</w:t>
      </w:r>
      <w:r>
        <w:rPr>
          <w:rFonts w:eastAsia="Times New Roman"/>
          <w:color w:val="000000"/>
          <w:sz w:val="24"/>
          <w:szCs w:val="24"/>
          <w:lang w:eastAsia="ru-RU"/>
        </w:rPr>
        <w:t> Калужская область, Козельский район, г. Козельск, ул. Щербакова, д. 24.</w:t>
      </w:r>
    </w:p>
    <w:p w14:paraId="2C899BB7" w14:textId="77777777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Планируемые сроки проведения оценки воздействия на окружающую среду</w:t>
      </w:r>
      <w:r>
        <w:rPr>
          <w:rFonts w:eastAsia="Times New Roman"/>
          <w:color w:val="000000"/>
          <w:sz w:val="24"/>
          <w:szCs w:val="24"/>
          <w:lang w:eastAsia="ru-RU"/>
        </w:rPr>
        <w:t>: I</w:t>
      </w:r>
      <w:r>
        <w:rPr>
          <w:rFonts w:eastAsia="Times New Roman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/>
          <w:color w:val="000000"/>
          <w:sz w:val="24"/>
          <w:szCs w:val="24"/>
          <w:lang w:eastAsia="ru-RU"/>
        </w:rPr>
        <w:t>I – I</w:t>
      </w:r>
      <w:r>
        <w:rPr>
          <w:rFonts w:eastAsia="Times New Roman"/>
          <w:color w:val="000000"/>
          <w:sz w:val="24"/>
          <w:szCs w:val="24"/>
          <w:lang w:val="en-US" w:eastAsia="ru-RU"/>
        </w:rPr>
        <w:t>V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кварталы 2022 года.</w:t>
      </w:r>
    </w:p>
    <w:p w14:paraId="36277E64" w14:textId="7AE7E20D" w:rsidR="00E92698" w:rsidRDefault="00E92698" w:rsidP="00E92698">
      <w:pPr>
        <w:shd w:val="clear" w:color="auto" w:fill="FFFFFF"/>
        <w:spacing w:line="276" w:lineRule="auto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Материалы проектной документации, техническое задание по оценке воздействия на окружающую среду и предварительный вариант материалов по оценке воздействия на окружающую  среду для ознакомления общественности, с 29 сентября по </w:t>
      </w:r>
      <w:r w:rsidR="00152DAE">
        <w:rPr>
          <w:rFonts w:eastAsia="Times New Roman"/>
          <w:color w:val="000000"/>
          <w:sz w:val="24"/>
          <w:szCs w:val="24"/>
          <w:lang w:eastAsia="ru-RU"/>
        </w:rPr>
        <w:t>13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52DAE">
        <w:rPr>
          <w:rFonts w:eastAsia="Times New Roman"/>
          <w:color w:val="000000"/>
          <w:sz w:val="24"/>
          <w:szCs w:val="24"/>
          <w:lang w:eastAsia="ru-RU"/>
        </w:rPr>
        <w:t>дека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бря 2022 года, будут размещены по следующим адресам: </w:t>
      </w:r>
      <w:bookmarkStart w:id="0" w:name="_GoBack"/>
      <w:bookmarkEnd w:id="0"/>
    </w:p>
    <w:p w14:paraId="2428A409" w14:textId="77777777" w:rsidR="00E92698" w:rsidRDefault="00E92698" w:rsidP="00E92698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Козельский район, г. Козельск, ул. Большая Советская, д. 51 (отдел архитектуры и градостроительства) с 08.00 по 17.00;</w:t>
      </w:r>
    </w:p>
    <w:p w14:paraId="4629C1B7" w14:textId="77777777" w:rsidR="00E92698" w:rsidRDefault="00E92698" w:rsidP="00E92698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kozelskadm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deyatelnost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napravleniya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deyatelnosti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gradostroitelstvo</w:t>
      </w:r>
      <w:proofErr w:type="spellEnd"/>
      <w:r>
        <w:rPr>
          <w:sz w:val="24"/>
          <w:szCs w:val="24"/>
        </w:rPr>
        <w:t>/;</w:t>
      </w:r>
    </w:p>
    <w:p w14:paraId="5AB7C5BB" w14:textId="027B590A" w:rsidR="00E92698" w:rsidRPr="00F7497E" w:rsidRDefault="00152DAE" w:rsidP="00F7497E">
      <w:pPr>
        <w:pStyle w:val="a4"/>
        <w:numPr>
          <w:ilvl w:val="0"/>
          <w:numId w:val="4"/>
        </w:numPr>
        <w:spacing w:line="276" w:lineRule="auto"/>
        <w:rPr>
          <w:color w:val="0066FF"/>
          <w:sz w:val="24"/>
          <w:szCs w:val="24"/>
        </w:rPr>
      </w:pPr>
      <w:hyperlink r:id="rId7" w:history="1">
        <w:r w:rsidR="00FE67BE" w:rsidRPr="00F7497E">
          <w:rPr>
            <w:rStyle w:val="a3"/>
            <w:sz w:val="24"/>
            <w:szCs w:val="24"/>
          </w:rPr>
          <w:t>https://cloud.mail.ru/public/LyJ6/i96LJv1bZ</w:t>
        </w:r>
      </w:hyperlink>
    </w:p>
    <w:p w14:paraId="5FA7239C" w14:textId="77777777" w:rsidR="00FE67BE" w:rsidRDefault="00FE67BE" w:rsidP="00E92698">
      <w:pPr>
        <w:pStyle w:val="a4"/>
        <w:spacing w:line="276" w:lineRule="auto"/>
        <w:jc w:val="both"/>
        <w:rPr>
          <w:color w:val="0066FF"/>
          <w:sz w:val="24"/>
          <w:szCs w:val="24"/>
        </w:rPr>
      </w:pPr>
    </w:p>
    <w:p w14:paraId="5729708C" w14:textId="77777777" w:rsidR="00E92698" w:rsidRDefault="00E92698" w:rsidP="00E92698">
      <w:pPr>
        <w:pStyle w:val="a4"/>
        <w:spacing w:line="276" w:lineRule="auto"/>
        <w:ind w:left="0"/>
        <w:jc w:val="both"/>
        <w:rPr>
          <w:color w:val="0066FF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Общественные обсуждения проводятся в форме публичных слушаний 02.11.2022 года в 10:00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 адресу: Калужская область, Козельский район, г. Козельск, ул. Большая Советская, д.66 (здание муниципального бюджетного учреждения культуры «Культурно-досуговый центр Козельского района», 2 этаж, читальный зал). Регистрация участников с 9:30 часов.</w:t>
      </w:r>
    </w:p>
    <w:p w14:paraId="6BCF8DFD" w14:textId="77777777" w:rsidR="00E92698" w:rsidRDefault="00E92698" w:rsidP="00E92698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148708AA" w14:textId="77777777" w:rsidR="00E92698" w:rsidRDefault="00E92698" w:rsidP="00E92698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Прием и документирование письменных замечаний и предложений будет осуществляться заказчиком в течение 30 дней после окончания общественного обсуждения, до 3 декабря 2022 года, по вышеуказанным адресам ГП «Калугаоблводоканал» и Администрации МР «Козельский район» Калужской области.</w:t>
      </w:r>
    </w:p>
    <w:p w14:paraId="1B642F03" w14:textId="77777777" w:rsidR="00E92698" w:rsidRDefault="00E92698" w:rsidP="00E92698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D6C43FA" w14:textId="77777777" w:rsidR="00E92698" w:rsidRDefault="00E92698" w:rsidP="00E9269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Контактные данные ответственных лиц</w:t>
      </w:r>
      <w:r>
        <w:rPr>
          <w:sz w:val="24"/>
          <w:szCs w:val="24"/>
        </w:rPr>
        <w:t xml:space="preserve">:  </w:t>
      </w:r>
    </w:p>
    <w:p w14:paraId="6D78CF5E" w14:textId="77777777" w:rsidR="00E92698" w:rsidRDefault="00E92698" w:rsidP="00E926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ГП «Калугаоблводоканал»:</w:t>
      </w:r>
    </w:p>
    <w:p w14:paraId="4EB84B99" w14:textId="77777777" w:rsidR="00E92698" w:rsidRDefault="00E92698" w:rsidP="00E926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Васильева Надежда Васильевна  - 8(4842) 211-965       </w:t>
      </w:r>
      <w:r w:rsidRPr="00E92698">
        <w:rPr>
          <w:sz w:val="24"/>
          <w:szCs w:val="24"/>
        </w:rPr>
        <w:t>n.vasilyeva@kalugavoda.ru</w:t>
      </w:r>
    </w:p>
    <w:p w14:paraId="0F390F91" w14:textId="77777777" w:rsidR="00E92698" w:rsidRDefault="00E92698" w:rsidP="00E92698">
      <w:pPr>
        <w:spacing w:line="276" w:lineRule="auto"/>
        <w:jc w:val="both"/>
        <w:rPr>
          <w:rFonts w:eastAsia="Times New Roman"/>
          <w:color w:val="C00000"/>
          <w:sz w:val="24"/>
          <w:szCs w:val="24"/>
          <w:lang w:eastAsia="ru-RU"/>
        </w:rPr>
      </w:pPr>
      <w:r>
        <w:rPr>
          <w:sz w:val="24"/>
          <w:szCs w:val="24"/>
        </w:rPr>
        <w:t>Крылова Любовь Александровна  - 8(4842/) 71-39-00 (доб.3137)</w:t>
      </w:r>
      <w:r>
        <w:t xml:space="preserve">  </w:t>
      </w:r>
      <w:r>
        <w:rPr>
          <w:sz w:val="24"/>
          <w:szCs w:val="24"/>
        </w:rPr>
        <w:t>l.krylova@kalugavoda.ru</w:t>
      </w:r>
    </w:p>
    <w:p w14:paraId="1B16DF22" w14:textId="21A0D2CA" w:rsidR="00E92698" w:rsidRDefault="00E92698" w:rsidP="00E92698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Администрация МР «Козельский район»: </w:t>
      </w:r>
    </w:p>
    <w:p w14:paraId="577ACA55" w14:textId="77777777" w:rsidR="00E92698" w:rsidRDefault="00E92698" w:rsidP="00E92698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Моченкова</w:t>
      </w:r>
      <w:proofErr w:type="spellEnd"/>
      <w:r>
        <w:rPr>
          <w:sz w:val="24"/>
          <w:szCs w:val="24"/>
        </w:rPr>
        <w:t xml:space="preserve"> Светлана Владимировна</w:t>
      </w:r>
      <w:r w:rsidR="0093485F">
        <w:rPr>
          <w:sz w:val="24"/>
          <w:szCs w:val="24"/>
        </w:rPr>
        <w:t xml:space="preserve">  - 8 (48 442) 2-62-07  </w:t>
      </w:r>
      <w:r w:rsidR="0093485F" w:rsidRPr="0093485F">
        <w:rPr>
          <w:sz w:val="24"/>
          <w:szCs w:val="24"/>
        </w:rPr>
        <w:t>s.mochenkova@bk.ru</w:t>
      </w:r>
    </w:p>
    <w:p w14:paraId="1CB0F473" w14:textId="77777777" w:rsidR="00E92698" w:rsidRDefault="00E92698" w:rsidP="00E926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Фофанова Оксана Дмитриевна  - 8 (48 442) 2-62-07   arhfoks@yandex.ru  </w:t>
      </w:r>
    </w:p>
    <w:p w14:paraId="4B9EA3E3" w14:textId="77777777" w:rsidR="00772924" w:rsidRDefault="00772924"/>
    <w:sectPr w:rsidR="00772924" w:rsidSect="00E926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D18"/>
    <w:multiLevelType w:val="hybridMultilevel"/>
    <w:tmpl w:val="03869098"/>
    <w:lvl w:ilvl="0" w:tplc="81FC11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15AE6"/>
    <w:multiLevelType w:val="multilevel"/>
    <w:tmpl w:val="80E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E27B0"/>
    <w:multiLevelType w:val="hybridMultilevel"/>
    <w:tmpl w:val="6C10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2D8A"/>
    <w:multiLevelType w:val="hybridMultilevel"/>
    <w:tmpl w:val="A8D0B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98"/>
    <w:rsid w:val="00152DAE"/>
    <w:rsid w:val="00264450"/>
    <w:rsid w:val="00413C06"/>
    <w:rsid w:val="007271A7"/>
    <w:rsid w:val="00772924"/>
    <w:rsid w:val="0093485F"/>
    <w:rsid w:val="00E813A5"/>
    <w:rsid w:val="00E92698"/>
    <w:rsid w:val="00F7497E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69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E67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69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E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LyJ6/i96LJv1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zelsk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2022-10-05T06:35:00Z</dcterms:created>
  <dcterms:modified xsi:type="dcterms:W3CDTF">2023-03-31T07:36:00Z</dcterms:modified>
</cp:coreProperties>
</file>