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6D" w:rsidRDefault="00ED606D" w:rsidP="00ED606D">
      <w:pPr>
        <w:pStyle w:val="2"/>
        <w:spacing w:line="120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РОССИЙСКАЯ ФЕДЕРАЦИЯ                            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КАЛУЖСКАЯ ОБЛАСТЬ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РАЙОННОЕ СОБРАНИЕ 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РАЙОН «КОЗЕЛЬСКИЙ РАЙОН»</w:t>
      </w:r>
    </w:p>
    <w:p w:rsidR="00ED606D" w:rsidRDefault="00ED606D" w:rsidP="00ED606D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ED606D" w:rsidRDefault="00ED606D" w:rsidP="00ED606D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606D" w:rsidRDefault="00ED606D" w:rsidP="00ED606D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от </w:t>
      </w:r>
      <w:r w:rsidR="00943226">
        <w:rPr>
          <w:rFonts w:ascii="Arial" w:hAnsi="Arial" w:cs="Arial"/>
          <w:b/>
          <w:sz w:val="24"/>
          <w:szCs w:val="24"/>
        </w:rPr>
        <w:t xml:space="preserve">14 января 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C30333">
        <w:rPr>
          <w:rFonts w:ascii="Arial" w:hAnsi="Arial" w:cs="Arial"/>
          <w:b/>
          <w:sz w:val="24"/>
          <w:szCs w:val="24"/>
        </w:rPr>
        <w:t>5</w:t>
      </w:r>
      <w:r w:rsidR="00577B1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   </w:t>
      </w:r>
      <w:r w:rsidR="007E76B1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3226">
        <w:rPr>
          <w:rFonts w:ascii="Arial" w:hAnsi="Arial" w:cs="Arial"/>
          <w:b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№ </w:t>
      </w:r>
      <w:r w:rsidR="00943226">
        <w:rPr>
          <w:rFonts w:ascii="Arial" w:hAnsi="Arial" w:cs="Arial"/>
          <w:b/>
          <w:sz w:val="24"/>
          <w:szCs w:val="24"/>
        </w:rPr>
        <w:t>741</w:t>
      </w:r>
    </w:p>
    <w:p w:rsidR="00ED606D" w:rsidRDefault="00ED606D" w:rsidP="00ED60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606D" w:rsidRDefault="00ED606D" w:rsidP="00ED60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7B13" w:rsidRDefault="00776984" w:rsidP="00C30333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C30333">
        <w:rPr>
          <w:rFonts w:ascii="Arial" w:hAnsi="Arial" w:cs="Arial"/>
          <w:b/>
          <w:bCs/>
          <w:sz w:val="24"/>
          <w:szCs w:val="24"/>
        </w:rPr>
        <w:t>О выдвижении инициативы о преобразовании</w:t>
      </w:r>
    </w:p>
    <w:p w:rsidR="00C30333" w:rsidRDefault="00C30333" w:rsidP="00C30333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всех  поселений, входящих в состав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муниципального</w:t>
      </w:r>
      <w:proofErr w:type="gramEnd"/>
    </w:p>
    <w:p w:rsidR="00C30333" w:rsidRDefault="00C30333" w:rsidP="00C30333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района  «Козельский район», путем их </w:t>
      </w:r>
    </w:p>
    <w:p w:rsidR="00C30333" w:rsidRDefault="00C30333" w:rsidP="00C30333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объединения и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наделении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вновь образованного </w:t>
      </w:r>
    </w:p>
    <w:p w:rsidR="00C30333" w:rsidRDefault="00C30333" w:rsidP="00C30333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муниципального образования статусом</w:t>
      </w:r>
    </w:p>
    <w:p w:rsidR="00C30333" w:rsidRDefault="00C30333" w:rsidP="00C30333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муниципального округа</w:t>
      </w:r>
    </w:p>
    <w:p w:rsidR="00ED606D" w:rsidRDefault="00577B13" w:rsidP="00ED606D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ED606D" w:rsidRDefault="006E1EFF" w:rsidP="006E1EF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675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ED606D">
        <w:rPr>
          <w:rFonts w:ascii="Arial" w:hAnsi="Arial" w:cs="Arial"/>
          <w:sz w:val="24"/>
          <w:szCs w:val="24"/>
        </w:rPr>
        <w:t xml:space="preserve">В соответствии </w:t>
      </w:r>
      <w:r w:rsidR="00577B13">
        <w:rPr>
          <w:rFonts w:ascii="Arial" w:hAnsi="Arial" w:cs="Arial"/>
          <w:sz w:val="24"/>
          <w:szCs w:val="24"/>
        </w:rPr>
        <w:t xml:space="preserve">со статьей </w:t>
      </w:r>
      <w:r w:rsidR="00A6258B">
        <w:rPr>
          <w:rFonts w:ascii="Arial" w:hAnsi="Arial" w:cs="Arial"/>
          <w:sz w:val="24"/>
          <w:szCs w:val="24"/>
        </w:rPr>
        <w:t xml:space="preserve">13, пунктом 4 части 3 статьи 28 </w:t>
      </w:r>
      <w:r w:rsidR="00ED606D">
        <w:rPr>
          <w:rFonts w:ascii="Arial" w:hAnsi="Arial" w:cs="Arial"/>
          <w:sz w:val="24"/>
          <w:szCs w:val="24"/>
        </w:rPr>
        <w:t>Федеральн</w:t>
      </w:r>
      <w:r w:rsidR="00577B13">
        <w:rPr>
          <w:rFonts w:ascii="Arial" w:hAnsi="Arial" w:cs="Arial"/>
          <w:sz w:val="24"/>
          <w:szCs w:val="24"/>
        </w:rPr>
        <w:t>ого закона</w:t>
      </w:r>
      <w:r w:rsidR="00ED606D">
        <w:rPr>
          <w:rFonts w:ascii="Arial" w:hAnsi="Arial" w:cs="Arial"/>
          <w:sz w:val="24"/>
          <w:szCs w:val="24"/>
        </w:rPr>
        <w:t xml:space="preserve"> от 06.10.20</w:t>
      </w:r>
      <w:r w:rsidR="00E028D6">
        <w:rPr>
          <w:rFonts w:ascii="Arial" w:hAnsi="Arial" w:cs="Arial"/>
          <w:sz w:val="24"/>
          <w:szCs w:val="24"/>
        </w:rPr>
        <w:t>0</w:t>
      </w:r>
      <w:r w:rsidR="00ED606D">
        <w:rPr>
          <w:rFonts w:ascii="Arial" w:hAnsi="Arial" w:cs="Arial"/>
          <w:sz w:val="24"/>
          <w:szCs w:val="24"/>
        </w:rPr>
        <w:t xml:space="preserve">3 № 131-ФЗ «Об общих принципах организации местного самоуправления в Российской Федерации», </w:t>
      </w:r>
      <w:r w:rsidR="00B75A74">
        <w:rPr>
          <w:rFonts w:ascii="Arial" w:hAnsi="Arial" w:cs="Arial"/>
          <w:sz w:val="24"/>
          <w:szCs w:val="24"/>
        </w:rPr>
        <w:t xml:space="preserve"> пунктом 4 </w:t>
      </w:r>
      <w:r w:rsidR="00675E8E">
        <w:rPr>
          <w:rFonts w:ascii="Arial" w:hAnsi="Arial" w:cs="Arial"/>
          <w:sz w:val="24"/>
          <w:szCs w:val="24"/>
        </w:rPr>
        <w:t xml:space="preserve">части 2 статьи 13 </w:t>
      </w:r>
      <w:r w:rsidR="00ED606D">
        <w:rPr>
          <w:rFonts w:ascii="Arial" w:hAnsi="Arial" w:cs="Arial"/>
          <w:sz w:val="24"/>
          <w:szCs w:val="24"/>
        </w:rPr>
        <w:t>У</w:t>
      </w:r>
      <w:r w:rsidR="00577B13">
        <w:rPr>
          <w:rFonts w:ascii="Arial" w:hAnsi="Arial" w:cs="Arial"/>
          <w:bCs/>
          <w:sz w:val="24"/>
          <w:szCs w:val="24"/>
        </w:rPr>
        <w:t xml:space="preserve">ставом муниципального образования муниципальный район </w:t>
      </w:r>
      <w:r w:rsidR="00ED606D">
        <w:rPr>
          <w:rFonts w:ascii="Arial" w:hAnsi="Arial" w:cs="Arial"/>
          <w:bCs/>
          <w:sz w:val="24"/>
          <w:szCs w:val="24"/>
        </w:rPr>
        <w:t>«Козельский район</w:t>
      </w:r>
      <w:r w:rsidR="00745015">
        <w:rPr>
          <w:rFonts w:ascii="Arial" w:hAnsi="Arial" w:cs="Arial"/>
          <w:bCs/>
          <w:sz w:val="24"/>
          <w:szCs w:val="24"/>
        </w:rPr>
        <w:t>» Калужской области</w:t>
      </w:r>
      <w:r w:rsidR="00675E8E">
        <w:rPr>
          <w:rFonts w:ascii="Arial" w:hAnsi="Arial" w:cs="Arial"/>
          <w:bCs/>
          <w:sz w:val="24"/>
          <w:szCs w:val="24"/>
        </w:rPr>
        <w:t>, Положением «О порядке организации и проведения публичных слушаний в муниципальном районе «Козельский район», утвержденным решением Районного Собрания МО МР «Козельский</w:t>
      </w:r>
      <w:proofErr w:type="gramEnd"/>
      <w:r w:rsidR="00675E8E">
        <w:rPr>
          <w:rFonts w:ascii="Arial" w:hAnsi="Arial" w:cs="Arial"/>
          <w:bCs/>
          <w:sz w:val="24"/>
          <w:szCs w:val="24"/>
        </w:rPr>
        <w:t xml:space="preserve"> район» Калужской области от 21.11.2024 г. № 672, и в целях преобразования путем объединения всех поселений, входящих в состав муниципального района «Козельский район» Калужской области, и наделения вновь образованного </w:t>
      </w:r>
      <w:r w:rsidR="00881EB7">
        <w:rPr>
          <w:rFonts w:ascii="Arial" w:hAnsi="Arial" w:cs="Arial"/>
          <w:bCs/>
          <w:sz w:val="24"/>
          <w:szCs w:val="24"/>
        </w:rPr>
        <w:t>муниципального образования статусом муниципального округа,</w:t>
      </w:r>
      <w:r w:rsidR="00675E8E">
        <w:rPr>
          <w:rFonts w:ascii="Arial" w:hAnsi="Arial" w:cs="Arial"/>
          <w:bCs/>
          <w:sz w:val="24"/>
          <w:szCs w:val="24"/>
        </w:rPr>
        <w:t xml:space="preserve">  </w:t>
      </w:r>
    </w:p>
    <w:p w:rsidR="00577B13" w:rsidRDefault="00577B13" w:rsidP="00ED606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ED606D" w:rsidRDefault="00ED606D" w:rsidP="00ED606D">
      <w:pPr>
        <w:spacing w:after="0" w:line="240" w:lineRule="auto"/>
        <w:ind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Районное Собрание РЕШИЛО</w:t>
      </w:r>
      <w:r>
        <w:rPr>
          <w:rFonts w:ascii="Arial" w:hAnsi="Arial" w:cs="Arial"/>
          <w:b/>
          <w:sz w:val="24"/>
          <w:szCs w:val="24"/>
        </w:rPr>
        <w:t>:</w:t>
      </w:r>
    </w:p>
    <w:p w:rsidR="00FE19AF" w:rsidRDefault="00FE19AF" w:rsidP="00ED606D">
      <w:pPr>
        <w:spacing w:after="0" w:line="240" w:lineRule="auto"/>
        <w:ind w:hanging="284"/>
        <w:jc w:val="both"/>
        <w:rPr>
          <w:rFonts w:ascii="Arial" w:hAnsi="Arial" w:cs="Arial"/>
          <w:b/>
          <w:sz w:val="24"/>
          <w:szCs w:val="24"/>
        </w:rPr>
      </w:pPr>
    </w:p>
    <w:p w:rsidR="00FE19AF" w:rsidRPr="00FE19AF" w:rsidRDefault="00FE19AF" w:rsidP="00FE19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9AF">
        <w:rPr>
          <w:rFonts w:ascii="Arial" w:hAnsi="Arial" w:cs="Arial"/>
          <w:sz w:val="24"/>
          <w:szCs w:val="24"/>
        </w:rPr>
        <w:t xml:space="preserve">      1.  Выступить с инициативой о преобразовании всех поселений: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1078" w:rsidRDefault="00B41078" w:rsidP="00ED606D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B41078">
        <w:rPr>
          <w:rFonts w:ascii="Arial" w:hAnsi="Arial" w:cs="Arial"/>
          <w:sz w:val="24"/>
          <w:szCs w:val="24"/>
        </w:rPr>
        <w:t xml:space="preserve">     городско</w:t>
      </w:r>
      <w:r>
        <w:rPr>
          <w:rFonts w:ascii="Arial" w:hAnsi="Arial" w:cs="Arial"/>
          <w:sz w:val="24"/>
          <w:szCs w:val="24"/>
        </w:rPr>
        <w:t>го</w:t>
      </w:r>
      <w:r w:rsidRPr="00B41078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я</w:t>
      </w:r>
      <w:r w:rsidRPr="00B41078">
        <w:rPr>
          <w:rFonts w:ascii="Arial" w:hAnsi="Arial" w:cs="Arial"/>
          <w:sz w:val="24"/>
          <w:szCs w:val="24"/>
        </w:rPr>
        <w:t xml:space="preserve"> «Город Козельск»</w:t>
      </w:r>
      <w:r>
        <w:rPr>
          <w:rFonts w:ascii="Arial" w:hAnsi="Arial" w:cs="Arial"/>
          <w:sz w:val="24"/>
          <w:szCs w:val="24"/>
        </w:rPr>
        <w:t>,</w:t>
      </w:r>
    </w:p>
    <w:p w:rsidR="00B41078" w:rsidRDefault="00B41078" w:rsidP="00ED606D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городского поселения «Город Сосенский»,</w:t>
      </w:r>
    </w:p>
    <w:p w:rsidR="00B41078" w:rsidRDefault="00B41078" w:rsidP="00ED606D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«Село Березичский Стеклозавод»,</w:t>
      </w:r>
    </w:p>
    <w:p w:rsidR="00B41078" w:rsidRDefault="00B41078" w:rsidP="00ED606D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</w:t>
      </w:r>
      <w:r w:rsidR="00922D79">
        <w:rPr>
          <w:rFonts w:ascii="Arial" w:hAnsi="Arial" w:cs="Arial"/>
          <w:sz w:val="24"/>
          <w:szCs w:val="24"/>
        </w:rPr>
        <w:t>Село</w:t>
      </w:r>
      <w:r>
        <w:rPr>
          <w:rFonts w:ascii="Arial" w:hAnsi="Arial" w:cs="Arial"/>
          <w:sz w:val="24"/>
          <w:szCs w:val="24"/>
        </w:rPr>
        <w:t xml:space="preserve"> Бурнашево»,</w:t>
      </w:r>
    </w:p>
    <w:p w:rsidR="00B41078" w:rsidRDefault="00B41078" w:rsidP="00ED606D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«Село Волконское»,</w:t>
      </w:r>
    </w:p>
    <w:p w:rsidR="00B41078" w:rsidRDefault="00B41078" w:rsidP="00B41078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«Деревня Дешовки»,</w:t>
      </w:r>
      <w:r>
        <w:rPr>
          <w:rFonts w:ascii="Arial" w:hAnsi="Arial" w:cs="Arial"/>
          <w:sz w:val="24"/>
          <w:szCs w:val="24"/>
        </w:rPr>
        <w:br/>
        <w:t>сельского поселения «Деревня Каменка»,</w:t>
      </w:r>
    </w:p>
    <w:p w:rsidR="00B41078" w:rsidRDefault="00B41078" w:rsidP="00B41078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«Деревня Киреевское-Первое»,</w:t>
      </w:r>
    </w:p>
    <w:p w:rsidR="00B41078" w:rsidRDefault="00B41078" w:rsidP="00B41078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«Деревня Лавровск»,</w:t>
      </w:r>
    </w:p>
    <w:p w:rsidR="00B41078" w:rsidRDefault="00B41078" w:rsidP="00B41078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сельского поселения «Село Нижние Прыски»,</w:t>
      </w:r>
      <w:proofErr w:type="gramEnd"/>
    </w:p>
    <w:p w:rsidR="00B41078" w:rsidRDefault="00B41078" w:rsidP="00B41078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</w:t>
      </w:r>
      <w:r w:rsidR="0047462E">
        <w:rPr>
          <w:rFonts w:ascii="Arial" w:hAnsi="Arial" w:cs="Arial"/>
          <w:sz w:val="24"/>
          <w:szCs w:val="24"/>
        </w:rPr>
        <w:t>Деревня Плюсково»,</w:t>
      </w:r>
    </w:p>
    <w:p w:rsidR="0047462E" w:rsidRDefault="0047462E" w:rsidP="00B41078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«Деревня Подборки»,</w:t>
      </w:r>
    </w:p>
    <w:p w:rsidR="0047462E" w:rsidRDefault="0047462E" w:rsidP="00B41078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«Село Покровск»,</w:t>
      </w:r>
    </w:p>
    <w:p w:rsidR="0047462E" w:rsidRDefault="0047462E" w:rsidP="00B41078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 Село Попелево»,</w:t>
      </w:r>
    </w:p>
    <w:p w:rsidR="0047462E" w:rsidRDefault="0047462E" w:rsidP="00B41078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«Деревня Сенино</w:t>
      </w:r>
      <w:r w:rsidR="00922D7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Первое»,</w:t>
      </w:r>
    </w:p>
    <w:p w:rsidR="0047462E" w:rsidRDefault="0047462E" w:rsidP="00B41078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 Село Чернышено»</w:t>
      </w:r>
    </w:p>
    <w:p w:rsidR="00E30396" w:rsidRDefault="0047462E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(далее – всех поселений), входящих в состав муниципального района «Козельский район» Калужской области, путем их объединения и наделения </w:t>
      </w:r>
      <w:r>
        <w:rPr>
          <w:rFonts w:ascii="Arial" w:hAnsi="Arial" w:cs="Arial"/>
          <w:sz w:val="24"/>
          <w:szCs w:val="24"/>
        </w:rPr>
        <w:lastRenderedPageBreak/>
        <w:t>вновь образованного муниципального образования статусом муниципального округа (далее</w:t>
      </w:r>
      <w:r w:rsidR="00E303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E303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Инициатива)</w:t>
      </w:r>
      <w:r w:rsidR="00E30396">
        <w:rPr>
          <w:rFonts w:ascii="Arial" w:hAnsi="Arial" w:cs="Arial"/>
          <w:sz w:val="24"/>
          <w:szCs w:val="24"/>
        </w:rPr>
        <w:t>.</w:t>
      </w:r>
    </w:p>
    <w:p w:rsidR="00E30396" w:rsidRDefault="00E30396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Предложить </w:t>
      </w:r>
    </w:p>
    <w:p w:rsidR="00E30396" w:rsidRDefault="00E30396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329CD">
        <w:rPr>
          <w:rFonts w:ascii="Arial" w:hAnsi="Arial" w:cs="Arial"/>
          <w:sz w:val="24"/>
          <w:szCs w:val="24"/>
        </w:rPr>
        <w:t>Козельской городской Думе городского поселения «Город Козельск»,</w:t>
      </w:r>
    </w:p>
    <w:p w:rsidR="00F329CD" w:rsidRDefault="00F329CD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Городской Думе городского поселения «Город Сосенский»,</w:t>
      </w:r>
    </w:p>
    <w:p w:rsidR="00F329CD" w:rsidRDefault="00F329CD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Сельской Думе сельского поселения «Село Березичский Стеклозавод»,</w:t>
      </w:r>
    </w:p>
    <w:p w:rsidR="00F329CD" w:rsidRDefault="00F329CD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Сельской Думе сельского поселения «</w:t>
      </w:r>
      <w:r w:rsidR="00DF66F1">
        <w:rPr>
          <w:rFonts w:ascii="Arial" w:hAnsi="Arial" w:cs="Arial"/>
          <w:sz w:val="24"/>
          <w:szCs w:val="24"/>
        </w:rPr>
        <w:t>Село</w:t>
      </w:r>
      <w:r w:rsidR="00E610D4">
        <w:rPr>
          <w:rFonts w:ascii="Arial" w:hAnsi="Arial" w:cs="Arial"/>
          <w:sz w:val="24"/>
          <w:szCs w:val="24"/>
        </w:rPr>
        <w:t xml:space="preserve"> Бурнашево»,</w:t>
      </w:r>
    </w:p>
    <w:p w:rsidR="00F91688" w:rsidRDefault="00F91688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Сельской Думе сельского поселения «Село Волконское»,</w:t>
      </w:r>
    </w:p>
    <w:p w:rsidR="00F91688" w:rsidRDefault="00F91688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Сельской Думе сельского поселения «Деревня Дешовки»,</w:t>
      </w:r>
    </w:p>
    <w:p w:rsidR="00F91688" w:rsidRDefault="00F91688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Сельской Думе сельского поселения «Деревня Каменка»,</w:t>
      </w:r>
    </w:p>
    <w:p w:rsidR="00F91688" w:rsidRDefault="00F91688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Сельской Думе сельского поселения «Деревня Киреевское-Первое»,</w:t>
      </w:r>
    </w:p>
    <w:p w:rsidR="00F91688" w:rsidRDefault="00F91688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Сельской Думе сельского поселения «Деревня Лавровск»,</w:t>
      </w:r>
    </w:p>
    <w:p w:rsidR="00F91688" w:rsidRDefault="00F91688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Сельской Думе сельского поселения «Село Нижние Прыски»,</w:t>
      </w:r>
      <w:proofErr w:type="gramEnd"/>
    </w:p>
    <w:p w:rsidR="00F91688" w:rsidRDefault="00F91688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Сельской Думе сельского поселения «Деревня Плюсково»,</w:t>
      </w:r>
    </w:p>
    <w:p w:rsidR="00F91688" w:rsidRDefault="00F91688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Сельской Думе сельского поселения «Деревня Подборки»,</w:t>
      </w:r>
    </w:p>
    <w:p w:rsidR="00F91688" w:rsidRDefault="00F91688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Сельской Думе сельского поселения « Село Покровск»,</w:t>
      </w:r>
    </w:p>
    <w:p w:rsidR="00F91688" w:rsidRDefault="00F91688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Сельской Думе сельского поселения «Село Попелево»,</w:t>
      </w:r>
    </w:p>
    <w:p w:rsidR="00F91688" w:rsidRDefault="00F91688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Сельской Думе сельского поселения «Деревня Сенино</w:t>
      </w:r>
      <w:r w:rsidR="00DF66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DF66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Первое»,</w:t>
      </w:r>
    </w:p>
    <w:p w:rsidR="00F91688" w:rsidRDefault="00F91688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Сельской Думе сельского поселения « Село Чернышено»:</w:t>
      </w:r>
    </w:p>
    <w:p w:rsidR="00161D5F" w:rsidRDefault="00F91688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2.1. Рассмотреть Инициативу в соответствии с требованиями части 3.1-1 статьи 13, частей 2-4 статьи 28 Федерального закона «Об общих принципах организации местного самоуправления в Российской Федерации».</w:t>
      </w:r>
    </w:p>
    <w:p w:rsidR="00046C0C" w:rsidRDefault="00F91688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2.2. Направить итоги рассмотрения Инициативы в Районное Собрание МО МР</w:t>
      </w:r>
      <w:r w:rsidR="00B415F0">
        <w:rPr>
          <w:rFonts w:ascii="Arial" w:hAnsi="Arial" w:cs="Arial"/>
          <w:sz w:val="24"/>
          <w:szCs w:val="24"/>
        </w:rPr>
        <w:t xml:space="preserve"> «Козельский район» в срок </w:t>
      </w:r>
      <w:r w:rsidR="00B415F0" w:rsidRPr="00B61BC4">
        <w:rPr>
          <w:rFonts w:ascii="Arial" w:hAnsi="Arial" w:cs="Arial"/>
          <w:sz w:val="24"/>
          <w:szCs w:val="24"/>
        </w:rPr>
        <w:t>до</w:t>
      </w:r>
      <w:r w:rsidR="00046C0C" w:rsidRPr="00B61BC4">
        <w:rPr>
          <w:rFonts w:ascii="Arial" w:hAnsi="Arial" w:cs="Arial"/>
          <w:sz w:val="24"/>
          <w:szCs w:val="24"/>
        </w:rPr>
        <w:t xml:space="preserve"> </w:t>
      </w:r>
      <w:r w:rsidR="00B61BC4">
        <w:rPr>
          <w:rFonts w:ascii="Arial" w:hAnsi="Arial" w:cs="Arial"/>
          <w:sz w:val="24"/>
          <w:szCs w:val="24"/>
        </w:rPr>
        <w:t>17.02.</w:t>
      </w:r>
      <w:r w:rsidR="00046C0C" w:rsidRPr="00B61BC4">
        <w:rPr>
          <w:rFonts w:ascii="Arial" w:hAnsi="Arial" w:cs="Arial"/>
          <w:sz w:val="24"/>
          <w:szCs w:val="24"/>
        </w:rPr>
        <w:t>202</w:t>
      </w:r>
      <w:r w:rsidR="00175B6D">
        <w:rPr>
          <w:rFonts w:ascii="Arial" w:hAnsi="Arial" w:cs="Arial"/>
          <w:sz w:val="24"/>
          <w:szCs w:val="24"/>
        </w:rPr>
        <w:t>5</w:t>
      </w:r>
      <w:r w:rsidR="00046C0C" w:rsidRPr="00B61BC4">
        <w:rPr>
          <w:rFonts w:ascii="Arial" w:hAnsi="Arial" w:cs="Arial"/>
          <w:sz w:val="24"/>
          <w:szCs w:val="24"/>
        </w:rPr>
        <w:t xml:space="preserve"> года.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6C0C" w:rsidRDefault="00046C0C" w:rsidP="0047462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Назначить публичные слушания по вопросу: «О преобразовании всех поселений, входящих в состав муниципального района «Козельский район» Калужской области, путем объединения и наделении вновь образованного муниципального образования статусом муниципального округа» на 03.02.2024 года в 12 часов 30 минут по адресу: </w:t>
      </w:r>
      <w:proofErr w:type="gramStart"/>
      <w:r>
        <w:rPr>
          <w:rFonts w:ascii="Arial" w:hAnsi="Arial" w:cs="Arial"/>
          <w:sz w:val="24"/>
          <w:szCs w:val="24"/>
        </w:rPr>
        <w:t xml:space="preserve">Калужская область, Козельский район, г. Козельск, ул. Большая Советская, д. 66, МБУК «Культурно-досуговый центр Козельского района», малый зал.          </w:t>
      </w:r>
      <w:proofErr w:type="gramEnd"/>
    </w:p>
    <w:p w:rsidR="003D1216" w:rsidRDefault="00046C0C" w:rsidP="00BA636C">
      <w:pPr>
        <w:spacing w:after="0" w:line="240" w:lineRule="auto"/>
        <w:ind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 Определить адрес и контактную информацию для приема предложений по вопросу, вынесенному на публичные слушания: </w:t>
      </w:r>
      <w:r w:rsidR="00787FE5">
        <w:rPr>
          <w:rFonts w:ascii="Arial" w:hAnsi="Arial" w:cs="Arial"/>
          <w:sz w:val="24"/>
          <w:szCs w:val="24"/>
        </w:rPr>
        <w:t>Калужская область, Козельский район, г. Козельск, ул. Большая Советская, д. 5</w:t>
      </w:r>
      <w:r w:rsidR="00DF66F1">
        <w:rPr>
          <w:rFonts w:ascii="Arial" w:hAnsi="Arial" w:cs="Arial"/>
          <w:sz w:val="24"/>
          <w:szCs w:val="24"/>
        </w:rPr>
        <w:t>1</w:t>
      </w:r>
      <w:r w:rsidR="00787FE5">
        <w:rPr>
          <w:rFonts w:ascii="Arial" w:hAnsi="Arial" w:cs="Arial"/>
          <w:sz w:val="24"/>
          <w:szCs w:val="24"/>
        </w:rPr>
        <w:t>, 2 этаж, с 09:00 до 16:00 час</w:t>
      </w:r>
      <w:proofErr w:type="gramStart"/>
      <w:r w:rsidR="00787FE5">
        <w:rPr>
          <w:rFonts w:ascii="Arial" w:hAnsi="Arial" w:cs="Arial"/>
          <w:sz w:val="24"/>
          <w:szCs w:val="24"/>
        </w:rPr>
        <w:t>.</w:t>
      </w:r>
      <w:proofErr w:type="gramEnd"/>
      <w:r w:rsidR="00787FE5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="00787FE5">
        <w:rPr>
          <w:rFonts w:ascii="Arial" w:hAnsi="Arial" w:cs="Arial"/>
          <w:sz w:val="24"/>
          <w:szCs w:val="24"/>
        </w:rPr>
        <w:t>п</w:t>
      </w:r>
      <w:proofErr w:type="gramEnd"/>
      <w:r w:rsidR="00787FE5">
        <w:rPr>
          <w:rFonts w:ascii="Arial" w:hAnsi="Arial" w:cs="Arial"/>
          <w:sz w:val="24"/>
          <w:szCs w:val="24"/>
        </w:rPr>
        <w:t>н-пт</w:t>
      </w:r>
      <w:proofErr w:type="spellEnd"/>
      <w:r w:rsidR="00787FE5">
        <w:rPr>
          <w:rFonts w:ascii="Arial" w:hAnsi="Arial" w:cs="Arial"/>
          <w:sz w:val="24"/>
          <w:szCs w:val="24"/>
        </w:rPr>
        <w:t>), адрес электронной почты:</w:t>
      </w:r>
      <w:r w:rsidR="006973C9" w:rsidRPr="006973C9">
        <w:t xml:space="preserve"> </w:t>
      </w:r>
      <w:r w:rsidR="00082313">
        <w:t xml:space="preserve"> </w:t>
      </w:r>
      <w:hyperlink r:id="rId6" w:history="1">
        <w:r w:rsidR="00082313" w:rsidRPr="00082313">
          <w:rPr>
            <w:rStyle w:val="a4"/>
            <w:rFonts w:ascii="Arial" w:hAnsi="Arial" w:cs="Arial"/>
            <w:color w:val="auto"/>
            <w:sz w:val="24"/>
            <w:szCs w:val="24"/>
          </w:rPr>
          <w:t>kozelskrsobranie@mail.ru</w:t>
        </w:r>
      </w:hyperlink>
      <w:r w:rsidR="00082313" w:rsidRPr="00082313">
        <w:rPr>
          <w:rFonts w:ascii="Arial" w:hAnsi="Arial" w:cs="Arial"/>
          <w:sz w:val="24"/>
          <w:szCs w:val="24"/>
        </w:rPr>
        <w:t>, к</w:t>
      </w:r>
      <w:r w:rsidR="00082313">
        <w:rPr>
          <w:rFonts w:ascii="Arial" w:hAnsi="Arial" w:cs="Arial"/>
          <w:sz w:val="24"/>
          <w:szCs w:val="24"/>
        </w:rPr>
        <w:t xml:space="preserve">онтактный телефон: 8(48442)2-60-04, уполномоченное лицо – </w:t>
      </w:r>
      <w:proofErr w:type="spellStart"/>
      <w:r w:rsidR="00082313">
        <w:rPr>
          <w:rFonts w:ascii="Arial" w:hAnsi="Arial" w:cs="Arial"/>
          <w:sz w:val="24"/>
          <w:szCs w:val="24"/>
        </w:rPr>
        <w:t>Дуненкова</w:t>
      </w:r>
      <w:proofErr w:type="spellEnd"/>
      <w:r w:rsidR="00082313">
        <w:rPr>
          <w:rFonts w:ascii="Arial" w:hAnsi="Arial" w:cs="Arial"/>
          <w:sz w:val="24"/>
          <w:szCs w:val="24"/>
        </w:rPr>
        <w:t xml:space="preserve"> Елена Сергеевна, ведущий эксперт Районного Собрания МО МР «Козельский район». Также предложения и замечания могут быть направлены через официальный сайт администрации МР «Козельский район» в сети Интернет в разделе «Обращения граждан» </w:t>
      </w:r>
      <w:r w:rsidR="00082313" w:rsidRPr="00082313">
        <w:rPr>
          <w:rFonts w:ascii="Arial" w:hAnsi="Arial" w:cs="Arial"/>
          <w:sz w:val="24"/>
          <w:szCs w:val="24"/>
        </w:rPr>
        <w:t>(</w:t>
      </w:r>
      <w:hyperlink r:id="rId7" w:history="1">
        <w:r w:rsidR="00082313" w:rsidRPr="00082313">
          <w:rPr>
            <w:rStyle w:val="a4"/>
            <w:rFonts w:ascii="YS Text" w:hAnsi="YS Text"/>
            <w:color w:val="auto"/>
            <w:sz w:val="24"/>
            <w:szCs w:val="24"/>
          </w:rPr>
          <w:t>https://kozelskij-r40.gosweb.gosuslugi.ru/deyatelnost/napravleniya-deyatelnosti/obrascheniya-grazhdan/</w:t>
        </w:r>
      </w:hyperlink>
      <w:r w:rsidR="00082313" w:rsidRPr="00082313">
        <w:rPr>
          <w:rFonts w:ascii="YS Text" w:hAnsi="YS Text"/>
        </w:rPr>
        <w:t>).</w:t>
      </w:r>
    </w:p>
    <w:p w:rsidR="00080CE3" w:rsidRDefault="00082313" w:rsidP="004746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080CE3">
        <w:rPr>
          <w:rFonts w:ascii="Arial" w:hAnsi="Arial" w:cs="Arial"/>
          <w:bCs/>
          <w:sz w:val="24"/>
          <w:szCs w:val="24"/>
        </w:rPr>
        <w:t xml:space="preserve"> 5. Организацию проведения публичных слушаний возложить на администрацию муниципального района «Козельский район»</w:t>
      </w:r>
      <w:r w:rsidR="00177EBD">
        <w:rPr>
          <w:rFonts w:ascii="Arial" w:hAnsi="Arial" w:cs="Arial"/>
          <w:bCs/>
          <w:sz w:val="24"/>
          <w:szCs w:val="24"/>
        </w:rPr>
        <w:t xml:space="preserve"> (исполнительно-распорядительный орган)</w:t>
      </w:r>
      <w:r w:rsidR="00080CE3">
        <w:rPr>
          <w:rFonts w:ascii="Arial" w:hAnsi="Arial" w:cs="Arial"/>
          <w:bCs/>
          <w:sz w:val="24"/>
          <w:szCs w:val="24"/>
        </w:rPr>
        <w:t xml:space="preserve">.    </w:t>
      </w:r>
    </w:p>
    <w:p w:rsidR="00BA636C" w:rsidRDefault="00080CE3" w:rsidP="004746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6. Направить настоящее решение в адрес представительных органов поселений Козельского района Калужской области.</w:t>
      </w:r>
    </w:p>
    <w:p w:rsidR="00BA636C" w:rsidRDefault="00BA636C" w:rsidP="004746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7. </w:t>
      </w:r>
      <w:proofErr w:type="gramStart"/>
      <w:r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</w:t>
      </w:r>
      <w:r w:rsidR="00177EBD">
        <w:rPr>
          <w:rFonts w:ascii="Arial" w:hAnsi="Arial" w:cs="Arial"/>
          <w:bCs/>
          <w:sz w:val="24"/>
          <w:szCs w:val="24"/>
        </w:rPr>
        <w:t>администрацию муниципального района «Козельский район» (исполнительно-распорядительный орган).</w:t>
      </w:r>
    </w:p>
    <w:p w:rsidR="00BA636C" w:rsidRDefault="00BA636C" w:rsidP="004746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8. Настоящее решение вступает в силу </w:t>
      </w:r>
      <w:r w:rsidR="005B49A4">
        <w:rPr>
          <w:rFonts w:ascii="Arial" w:hAnsi="Arial" w:cs="Arial"/>
          <w:bCs/>
          <w:sz w:val="24"/>
          <w:szCs w:val="24"/>
        </w:rPr>
        <w:t xml:space="preserve">со дня </w:t>
      </w:r>
      <w:r>
        <w:rPr>
          <w:rFonts w:ascii="Arial" w:hAnsi="Arial" w:cs="Arial"/>
          <w:bCs/>
          <w:sz w:val="24"/>
          <w:szCs w:val="24"/>
        </w:rPr>
        <w:t>официального опубликования.</w:t>
      </w:r>
    </w:p>
    <w:p w:rsidR="00BA636C" w:rsidRDefault="00BA636C" w:rsidP="004746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636C" w:rsidRDefault="00BA636C" w:rsidP="004746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A214F" w:rsidRPr="00EA19CF" w:rsidRDefault="00BA636C" w:rsidP="00BA636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19CF">
        <w:rPr>
          <w:rFonts w:ascii="Arial" w:hAnsi="Arial" w:cs="Arial"/>
          <w:b/>
          <w:bCs/>
          <w:sz w:val="24"/>
          <w:szCs w:val="24"/>
        </w:rPr>
        <w:t>Глава муниципального образования</w:t>
      </w:r>
      <w:r w:rsidR="00EA19CF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EA19CF">
        <w:rPr>
          <w:rFonts w:ascii="Arial" w:hAnsi="Arial" w:cs="Arial"/>
          <w:b/>
          <w:bCs/>
          <w:sz w:val="24"/>
          <w:szCs w:val="24"/>
        </w:rPr>
        <w:t xml:space="preserve">                    А.П. Тихонов</w:t>
      </w:r>
      <w:r w:rsidR="00487496" w:rsidRPr="00EA19CF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6A214F" w:rsidRPr="00EA19CF" w:rsidRDefault="006A214F" w:rsidP="00BA63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6A214F" w:rsidRPr="00EA19CF" w:rsidSect="004746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3C6"/>
    <w:multiLevelType w:val="hybridMultilevel"/>
    <w:tmpl w:val="2D9C0C74"/>
    <w:lvl w:ilvl="0" w:tplc="C660FB4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0D0523A8"/>
    <w:multiLevelType w:val="hybridMultilevel"/>
    <w:tmpl w:val="B9325846"/>
    <w:lvl w:ilvl="0" w:tplc="9230C4C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69416C3"/>
    <w:multiLevelType w:val="hybridMultilevel"/>
    <w:tmpl w:val="B9707466"/>
    <w:lvl w:ilvl="0" w:tplc="0BC03696">
      <w:start w:val="1"/>
      <w:numFmt w:val="decimal"/>
      <w:lvlText w:val="%1."/>
      <w:lvlJc w:val="left"/>
      <w:pPr>
        <w:ind w:left="79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76B"/>
    <w:rsid w:val="00046C0C"/>
    <w:rsid w:val="00051879"/>
    <w:rsid w:val="00080CE3"/>
    <w:rsid w:val="00082313"/>
    <w:rsid w:val="000D12BF"/>
    <w:rsid w:val="00101946"/>
    <w:rsid w:val="00142004"/>
    <w:rsid w:val="00161D5F"/>
    <w:rsid w:val="00175B6D"/>
    <w:rsid w:val="00177EBD"/>
    <w:rsid w:val="001816E2"/>
    <w:rsid w:val="001A7D82"/>
    <w:rsid w:val="001B56C6"/>
    <w:rsid w:val="001D51C3"/>
    <w:rsid w:val="00260E03"/>
    <w:rsid w:val="002A4773"/>
    <w:rsid w:val="002D4C0B"/>
    <w:rsid w:val="002F4CB1"/>
    <w:rsid w:val="003010FC"/>
    <w:rsid w:val="003521CF"/>
    <w:rsid w:val="003B4E1A"/>
    <w:rsid w:val="003D1216"/>
    <w:rsid w:val="003D2051"/>
    <w:rsid w:val="00430C8C"/>
    <w:rsid w:val="0047462E"/>
    <w:rsid w:val="00487496"/>
    <w:rsid w:val="0049652C"/>
    <w:rsid w:val="004A5A39"/>
    <w:rsid w:val="004A6D57"/>
    <w:rsid w:val="004E28FB"/>
    <w:rsid w:val="0053086F"/>
    <w:rsid w:val="00536BEE"/>
    <w:rsid w:val="00541F30"/>
    <w:rsid w:val="00555D53"/>
    <w:rsid w:val="0056083F"/>
    <w:rsid w:val="00577B13"/>
    <w:rsid w:val="005A2604"/>
    <w:rsid w:val="005B49A4"/>
    <w:rsid w:val="005D51AD"/>
    <w:rsid w:val="00636942"/>
    <w:rsid w:val="0067568A"/>
    <w:rsid w:val="00675E8E"/>
    <w:rsid w:val="006864A6"/>
    <w:rsid w:val="00692263"/>
    <w:rsid w:val="006973C9"/>
    <w:rsid w:val="006A214F"/>
    <w:rsid w:val="006A579F"/>
    <w:rsid w:val="006E1EFF"/>
    <w:rsid w:val="006E6023"/>
    <w:rsid w:val="00745015"/>
    <w:rsid w:val="00776984"/>
    <w:rsid w:val="00787FE5"/>
    <w:rsid w:val="007D2C4F"/>
    <w:rsid w:val="007E76B1"/>
    <w:rsid w:val="007F076B"/>
    <w:rsid w:val="00807897"/>
    <w:rsid w:val="00811686"/>
    <w:rsid w:val="00881EB7"/>
    <w:rsid w:val="008B566F"/>
    <w:rsid w:val="008C40CA"/>
    <w:rsid w:val="008E2FF7"/>
    <w:rsid w:val="009014DF"/>
    <w:rsid w:val="00913313"/>
    <w:rsid w:val="00922D79"/>
    <w:rsid w:val="00937B61"/>
    <w:rsid w:val="00942167"/>
    <w:rsid w:val="00943226"/>
    <w:rsid w:val="009542E6"/>
    <w:rsid w:val="009868FE"/>
    <w:rsid w:val="00990F03"/>
    <w:rsid w:val="0099323D"/>
    <w:rsid w:val="00A15141"/>
    <w:rsid w:val="00A17FE8"/>
    <w:rsid w:val="00A40663"/>
    <w:rsid w:val="00A40868"/>
    <w:rsid w:val="00A6258B"/>
    <w:rsid w:val="00A67163"/>
    <w:rsid w:val="00AD6944"/>
    <w:rsid w:val="00AD6E5D"/>
    <w:rsid w:val="00B41078"/>
    <w:rsid w:val="00B415F0"/>
    <w:rsid w:val="00B556C2"/>
    <w:rsid w:val="00B61BC4"/>
    <w:rsid w:val="00B75A74"/>
    <w:rsid w:val="00B81462"/>
    <w:rsid w:val="00BA636C"/>
    <w:rsid w:val="00BD581D"/>
    <w:rsid w:val="00C01125"/>
    <w:rsid w:val="00C0452A"/>
    <w:rsid w:val="00C1258A"/>
    <w:rsid w:val="00C30333"/>
    <w:rsid w:val="00CB1A67"/>
    <w:rsid w:val="00CB2BCA"/>
    <w:rsid w:val="00CB481D"/>
    <w:rsid w:val="00CC4417"/>
    <w:rsid w:val="00CD3429"/>
    <w:rsid w:val="00DC1D88"/>
    <w:rsid w:val="00DF66F1"/>
    <w:rsid w:val="00E028D6"/>
    <w:rsid w:val="00E30396"/>
    <w:rsid w:val="00E37672"/>
    <w:rsid w:val="00E5049D"/>
    <w:rsid w:val="00E610D4"/>
    <w:rsid w:val="00E64E2E"/>
    <w:rsid w:val="00EA19CF"/>
    <w:rsid w:val="00EB40C8"/>
    <w:rsid w:val="00ED606D"/>
    <w:rsid w:val="00EF2821"/>
    <w:rsid w:val="00F3282B"/>
    <w:rsid w:val="00F329CD"/>
    <w:rsid w:val="00F5788B"/>
    <w:rsid w:val="00F91688"/>
    <w:rsid w:val="00F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606D"/>
    <w:pPr>
      <w:keepNext/>
      <w:spacing w:after="0" w:line="240" w:lineRule="auto"/>
      <w:ind w:right="819"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semiHidden/>
    <w:unhideWhenUsed/>
    <w:rsid w:val="00ED606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ED606D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ED60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60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5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606D"/>
    <w:pPr>
      <w:keepNext/>
      <w:spacing w:after="0" w:line="240" w:lineRule="auto"/>
      <w:ind w:right="819"/>
      <w:jc w:val="both"/>
      <w:outlineLvl w:val="0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6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ED606D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D606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ED60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60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zelskij-r40.gosweb.gosuslugi.ru/deyatelnost/napravleniya-deyatelnosti/obrascheniya-grazhd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elskrsobrani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171</cp:revision>
  <cp:lastPrinted>2025-01-14T05:15:00Z</cp:lastPrinted>
  <dcterms:created xsi:type="dcterms:W3CDTF">2021-09-28T08:54:00Z</dcterms:created>
  <dcterms:modified xsi:type="dcterms:W3CDTF">2025-01-15T05:15:00Z</dcterms:modified>
</cp:coreProperties>
</file>