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КАЛУЖСКАЯ ОБЛАСТЬ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РАЙОННОЕ СОБРАНИЕ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РЕШЕНИЕ</w:t>
      </w:r>
    </w:p>
    <w:p w:rsidR="005C601E" w:rsidRDefault="005C601E" w:rsidP="000F1E79">
      <w:pPr>
        <w:tabs>
          <w:tab w:val="left" w:pos="960"/>
        </w:tabs>
        <w:rPr>
          <w:rFonts w:ascii="Arial" w:hAnsi="Arial" w:cs="Arial"/>
          <w:sz w:val="28"/>
          <w:szCs w:val="28"/>
        </w:rPr>
      </w:pPr>
    </w:p>
    <w:p w:rsidR="000F1E79" w:rsidRPr="0063606C" w:rsidRDefault="000F1E79" w:rsidP="000F1E79">
      <w:pPr>
        <w:tabs>
          <w:tab w:val="left" w:pos="9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Pr="0063606C">
        <w:rPr>
          <w:rFonts w:ascii="Arial" w:hAnsi="Arial" w:cs="Arial"/>
          <w:b/>
        </w:rPr>
        <w:t>т</w:t>
      </w:r>
      <w:r>
        <w:rPr>
          <w:rFonts w:ascii="Arial" w:hAnsi="Arial" w:cs="Arial"/>
          <w:b/>
        </w:rPr>
        <w:t xml:space="preserve"> </w:t>
      </w:r>
      <w:r w:rsidR="005C601E">
        <w:rPr>
          <w:rFonts w:ascii="Arial" w:hAnsi="Arial" w:cs="Arial"/>
          <w:b/>
        </w:rPr>
        <w:t xml:space="preserve">15 декабря </w:t>
      </w:r>
      <w:r>
        <w:rPr>
          <w:rFonts w:ascii="Arial" w:hAnsi="Arial" w:cs="Arial"/>
          <w:b/>
        </w:rPr>
        <w:t>202</w:t>
      </w:r>
      <w:r w:rsidR="005C72D5">
        <w:rPr>
          <w:rFonts w:ascii="Arial" w:hAnsi="Arial" w:cs="Arial"/>
          <w:b/>
        </w:rPr>
        <w:t xml:space="preserve">3 </w:t>
      </w:r>
      <w:r>
        <w:rPr>
          <w:rFonts w:ascii="Arial" w:hAnsi="Arial" w:cs="Arial"/>
          <w:b/>
        </w:rPr>
        <w:t>г.</w:t>
      </w:r>
      <w:r w:rsidRPr="0063606C">
        <w:rPr>
          <w:rFonts w:ascii="Arial" w:hAnsi="Arial" w:cs="Arial"/>
          <w:b/>
        </w:rPr>
        <w:t xml:space="preserve">                                                         </w:t>
      </w:r>
      <w:r>
        <w:rPr>
          <w:rFonts w:ascii="Arial" w:hAnsi="Arial" w:cs="Arial"/>
          <w:b/>
        </w:rPr>
        <w:t xml:space="preserve">                                     </w:t>
      </w:r>
      <w:r w:rsidR="005C601E">
        <w:rPr>
          <w:rFonts w:ascii="Arial" w:hAnsi="Arial" w:cs="Arial"/>
          <w:b/>
        </w:rPr>
        <w:t xml:space="preserve">       </w:t>
      </w:r>
      <w:bookmarkStart w:id="0" w:name="_GoBack"/>
      <w:bookmarkEnd w:id="0"/>
      <w:r>
        <w:rPr>
          <w:rFonts w:ascii="Arial" w:hAnsi="Arial" w:cs="Arial"/>
          <w:b/>
        </w:rPr>
        <w:t xml:space="preserve">  </w:t>
      </w:r>
      <w:r w:rsidRPr="0063606C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</w:t>
      </w:r>
      <w:r w:rsidR="005C601E">
        <w:rPr>
          <w:rFonts w:ascii="Arial" w:hAnsi="Arial" w:cs="Arial"/>
          <w:b/>
        </w:rPr>
        <w:t>547</w:t>
      </w:r>
    </w:p>
    <w:p w:rsidR="000F1E79" w:rsidRPr="00B204FD" w:rsidRDefault="000F1E79" w:rsidP="000F1E79">
      <w:r w:rsidRPr="00B204FD">
        <w:t xml:space="preserve">                            </w:t>
      </w: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</w:tblGrid>
      <w:tr w:rsidR="000F1E79" w:rsidRPr="00B204FD" w:rsidTr="003A1852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E79" w:rsidRPr="0047610D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О передаче осуществления части полномочий по решению вопросов местного значения  муниципального района «</w:t>
            </w:r>
            <w:r w:rsidR="00C739A6"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Коз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ельский район» сельскому поселению «</w:t>
            </w:r>
            <w:r w:rsidR="00BD7A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Деревня </w:t>
            </w:r>
            <w:r w:rsidR="001C28D6">
              <w:rPr>
                <w:rFonts w:ascii="Arial" w:hAnsi="Arial" w:cs="Arial"/>
                <w:b/>
                <w:bCs/>
                <w:sz w:val="20"/>
                <w:szCs w:val="20"/>
              </w:rPr>
              <w:t>Лавровск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0F1E79" w:rsidRDefault="000F1E79" w:rsidP="000F1E79"/>
    <w:p w:rsidR="00C739A6" w:rsidRPr="0047610D" w:rsidRDefault="00C739A6" w:rsidP="00506133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В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соответствии с частями 1, 4 статьи 14, </w:t>
      </w:r>
      <w:hyperlink r:id="rId7" w:history="1">
        <w:r w:rsidRPr="006B7B65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частью 4 статьи 15</w:t>
        </w:r>
      </w:hyperlink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Федерального закона </w:t>
      </w:r>
      <w:r w:rsidRPr="006B7B65">
        <w:rPr>
          <w:rFonts w:ascii="Arial" w:hAnsi="Arial" w:cs="Arial"/>
          <w:b w:val="0"/>
          <w:color w:val="000000"/>
          <w:spacing w:val="4"/>
          <w:sz w:val="26"/>
          <w:szCs w:val="26"/>
        </w:rPr>
        <w:t xml:space="preserve">от 6 октября 2003 года № 131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>«Об общих принципах организации местного самоуправления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в Российской Федерации», статьями 9, 31, 142.4 Бюджетного </w:t>
      </w:r>
      <w:hyperlink r:id="rId8" w:history="1"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кодекса</w:t>
        </w:r>
      </w:hyperlink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Российской Федерации, статьями 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7, 8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hyperlink r:id="rId9" w:history="1">
        <w:proofErr w:type="gramStart"/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Устав</w:t>
        </w:r>
        <w:proofErr w:type="gramEnd"/>
      </w:hyperlink>
      <w:r w:rsidR="00624B04">
        <w:rPr>
          <w:rFonts w:ascii="Arial" w:eastAsiaTheme="minorHAnsi" w:hAnsi="Arial" w:cs="Arial"/>
          <w:b w:val="0"/>
          <w:sz w:val="26"/>
          <w:szCs w:val="26"/>
          <w:lang w:eastAsia="en-US"/>
        </w:rPr>
        <w:t>а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муниципального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образования муниципальный район </w:t>
      </w:r>
      <w:r w:rsidR="00C60822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«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Козельский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район»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Калужской области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, </w:t>
      </w:r>
      <w:r w:rsidR="00935AD6" w:rsidRPr="0047610D">
        <w:rPr>
          <w:rFonts w:ascii="Arial" w:hAnsi="Arial" w:cs="Arial"/>
          <w:b w:val="0"/>
          <w:sz w:val="26"/>
          <w:szCs w:val="26"/>
        </w:rPr>
        <w:t>решением Районного Собрания муниципального образования муниципальный район «Козельский район» Калужской области от 20.07.2021 года № 123</w:t>
      </w:r>
      <w:r w:rsidR="00935AD6">
        <w:rPr>
          <w:rFonts w:ascii="Arial" w:hAnsi="Arial" w:cs="Arial"/>
          <w:b w:val="0"/>
          <w:sz w:val="26"/>
          <w:szCs w:val="26"/>
        </w:rPr>
        <w:t xml:space="preserve"> «Об утверждении 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>Порядк</w:t>
      </w:r>
      <w:r w:rsidR="00935AD6">
        <w:rPr>
          <w:rFonts w:ascii="Arial" w:hAnsi="Arial" w:cs="Arial"/>
          <w:b w:val="0"/>
          <w:bCs/>
          <w:color w:val="000000"/>
          <w:sz w:val="26"/>
          <w:szCs w:val="26"/>
        </w:rPr>
        <w:t>а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 xml:space="preserve">  </w:t>
      </w:r>
      <w:r w:rsidR="0080681B" w:rsidRPr="0047610D">
        <w:rPr>
          <w:rFonts w:ascii="Arial" w:hAnsi="Arial" w:cs="Arial"/>
          <w:b w:val="0"/>
          <w:sz w:val="26"/>
          <w:szCs w:val="26"/>
        </w:rPr>
        <w:t>заключения соглашений между 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935AD6">
        <w:rPr>
          <w:rFonts w:ascii="Arial" w:hAnsi="Arial" w:cs="Arial"/>
          <w:b w:val="0"/>
          <w:sz w:val="26"/>
          <w:szCs w:val="26"/>
        </w:rPr>
        <w:t>»</w:t>
      </w:r>
      <w:r w:rsidRPr="0047610D">
        <w:rPr>
          <w:rFonts w:ascii="Arial" w:hAnsi="Arial" w:cs="Arial"/>
          <w:b w:val="0"/>
          <w:sz w:val="26"/>
          <w:szCs w:val="26"/>
        </w:rPr>
        <w:t xml:space="preserve"> </w:t>
      </w:r>
    </w:p>
    <w:p w:rsidR="00506133" w:rsidRPr="0047610D" w:rsidRDefault="00506133" w:rsidP="00506133">
      <w:pPr>
        <w:pStyle w:val="ConsPlusTitle"/>
        <w:ind w:firstLine="709"/>
        <w:jc w:val="both"/>
        <w:rPr>
          <w:rFonts w:ascii="Arial" w:hAnsi="Arial" w:cs="Arial"/>
          <w:i/>
          <w:sz w:val="26"/>
          <w:szCs w:val="26"/>
        </w:rPr>
      </w:pPr>
    </w:p>
    <w:p w:rsidR="000F1E79" w:rsidRPr="0047610D" w:rsidRDefault="00B96E39" w:rsidP="000F1E7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color w:val="000000"/>
          <w:spacing w:val="-1"/>
          <w:sz w:val="26"/>
          <w:szCs w:val="26"/>
        </w:rPr>
        <w:t xml:space="preserve">          </w:t>
      </w:r>
      <w:r w:rsidR="000F1E79" w:rsidRPr="0047610D">
        <w:rPr>
          <w:rFonts w:ascii="Arial" w:hAnsi="Arial" w:cs="Arial"/>
          <w:b/>
          <w:color w:val="000000"/>
          <w:spacing w:val="-1"/>
          <w:sz w:val="26"/>
          <w:szCs w:val="26"/>
        </w:rPr>
        <w:t>Районное Собрание</w:t>
      </w:r>
      <w:r w:rsidR="000F1E79" w:rsidRPr="0047610D">
        <w:rPr>
          <w:rFonts w:ascii="Arial" w:hAnsi="Arial" w:cs="Arial"/>
          <w:b/>
          <w:bCs/>
          <w:sz w:val="26"/>
          <w:szCs w:val="26"/>
        </w:rPr>
        <w:t xml:space="preserve"> РЕШИЛО:</w:t>
      </w:r>
    </w:p>
    <w:p w:rsidR="007232A3" w:rsidRPr="00450F70" w:rsidRDefault="007232A3" w:rsidP="00B96E3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Передать на период с 01.01.202</w:t>
      </w:r>
      <w:r w:rsidR="005C72D5">
        <w:rPr>
          <w:rFonts w:ascii="Arial" w:hAnsi="Arial" w:cs="Arial"/>
          <w:sz w:val="26"/>
          <w:szCs w:val="26"/>
        </w:rPr>
        <w:t>4</w:t>
      </w:r>
      <w:r w:rsidRPr="00935AD6">
        <w:rPr>
          <w:rFonts w:ascii="Arial" w:hAnsi="Arial" w:cs="Arial"/>
          <w:sz w:val="26"/>
          <w:szCs w:val="26"/>
        </w:rPr>
        <w:t xml:space="preserve"> по 31.12.202</w:t>
      </w:r>
      <w:r w:rsidR="005C72D5">
        <w:rPr>
          <w:rFonts w:ascii="Arial" w:hAnsi="Arial" w:cs="Arial"/>
          <w:sz w:val="26"/>
          <w:szCs w:val="26"/>
        </w:rPr>
        <w:t>4</w:t>
      </w:r>
      <w:r w:rsidRPr="00935AD6">
        <w:rPr>
          <w:rFonts w:ascii="Arial" w:hAnsi="Arial" w:cs="Arial"/>
          <w:sz w:val="26"/>
          <w:szCs w:val="26"/>
        </w:rPr>
        <w:t xml:space="preserve"> сельскому поселению «</w:t>
      </w:r>
      <w:r w:rsidR="00BD7AEC">
        <w:rPr>
          <w:rFonts w:ascii="Arial" w:hAnsi="Arial" w:cs="Arial"/>
          <w:sz w:val="26"/>
          <w:szCs w:val="26"/>
        </w:rPr>
        <w:t xml:space="preserve">Деревня </w:t>
      </w:r>
      <w:r w:rsidR="001C28D6">
        <w:rPr>
          <w:rFonts w:ascii="Arial" w:hAnsi="Arial" w:cs="Arial"/>
          <w:sz w:val="26"/>
          <w:szCs w:val="26"/>
        </w:rPr>
        <w:t>Лавровск</w:t>
      </w:r>
      <w:r w:rsidRPr="00935AD6">
        <w:rPr>
          <w:rFonts w:ascii="Arial" w:hAnsi="Arial" w:cs="Arial"/>
          <w:sz w:val="26"/>
          <w:szCs w:val="26"/>
        </w:rPr>
        <w:t xml:space="preserve">» часть полномочий по решению </w:t>
      </w:r>
      <w:r w:rsidRPr="00450F70">
        <w:rPr>
          <w:rFonts w:ascii="Arial" w:hAnsi="Arial" w:cs="Arial"/>
          <w:sz w:val="26"/>
          <w:szCs w:val="26"/>
        </w:rPr>
        <w:t>следующих вопросов местного значения муниципального района «Козельский район» (далее – часть полномочий):</w:t>
      </w:r>
    </w:p>
    <w:p w:rsidR="00B24B74" w:rsidRPr="00450F70" w:rsidRDefault="00450F70" w:rsidP="00B96E39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Cs/>
          <w:sz w:val="26"/>
          <w:szCs w:val="26"/>
        </w:rPr>
        <w:t>Д</w:t>
      </w:r>
      <w:r w:rsidRPr="00450F70">
        <w:rPr>
          <w:rFonts w:ascii="Arial" w:hAnsi="Arial" w:cs="Arial"/>
          <w:bCs/>
          <w:sz w:val="26"/>
          <w:szCs w:val="26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450F70">
        <w:rPr>
          <w:rFonts w:ascii="Arial" w:hAnsi="Arial" w:cs="Arial"/>
          <w:bCs/>
          <w:sz w:val="26"/>
          <w:szCs w:val="26"/>
        </w:rPr>
        <w:t xml:space="preserve"> и осуществления дорожной деятельности в соответствии с </w:t>
      </w:r>
      <w:r>
        <w:rPr>
          <w:rFonts w:ascii="Arial" w:hAnsi="Arial" w:cs="Arial"/>
          <w:bCs/>
          <w:sz w:val="26"/>
          <w:szCs w:val="26"/>
        </w:rPr>
        <w:t>законодательством</w:t>
      </w:r>
      <w:r w:rsidRPr="00450F70">
        <w:rPr>
          <w:rFonts w:ascii="Arial" w:hAnsi="Arial" w:cs="Arial"/>
          <w:bCs/>
          <w:sz w:val="26"/>
          <w:szCs w:val="26"/>
        </w:rPr>
        <w:t xml:space="preserve"> Российской Федерации </w:t>
      </w:r>
      <w:r w:rsidR="00E80104" w:rsidRPr="00450F70">
        <w:rPr>
          <w:rFonts w:ascii="Arial" w:hAnsi="Arial" w:cs="Arial"/>
          <w:bCs/>
          <w:sz w:val="26"/>
          <w:szCs w:val="26"/>
        </w:rPr>
        <w:t xml:space="preserve"> </w:t>
      </w:r>
      <w:r w:rsidR="00B24B74" w:rsidRPr="00450F70">
        <w:rPr>
          <w:rFonts w:ascii="Arial" w:hAnsi="Arial" w:cs="Arial"/>
          <w:sz w:val="26"/>
          <w:szCs w:val="26"/>
        </w:rPr>
        <w:t>– в части зимнего содержания автомобильных дорог местного значения</w:t>
      </w:r>
      <w:r w:rsidR="004B6EA7" w:rsidRPr="00450F70">
        <w:rPr>
          <w:rFonts w:ascii="Arial" w:hAnsi="Arial" w:cs="Arial"/>
          <w:sz w:val="26"/>
          <w:szCs w:val="26"/>
        </w:rPr>
        <w:t xml:space="preserve"> в границах населенных пунктов поселения</w:t>
      </w:r>
      <w:r w:rsidR="00B24B74" w:rsidRPr="00450F70">
        <w:rPr>
          <w:rFonts w:ascii="Arial" w:hAnsi="Arial" w:cs="Arial"/>
          <w:sz w:val="26"/>
          <w:szCs w:val="26"/>
        </w:rPr>
        <w:t>;</w:t>
      </w:r>
    </w:p>
    <w:p w:rsidR="00B24B74" w:rsidRPr="00935AD6" w:rsidRDefault="00B24B74" w:rsidP="00B96E39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35AD6">
        <w:rPr>
          <w:rFonts w:ascii="Arial" w:hAnsi="Arial" w:cs="Arial"/>
          <w:sz w:val="26"/>
          <w:szCs w:val="26"/>
        </w:rPr>
        <w:lastRenderedPageBreak/>
        <w:t>Организация ритуальных услуг и содержание мест захоронения – в части исполнения санитарных и экологических требований к содержанию 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представителя умершего, за исключением услуги по оформлению документов, необходимых для погребе</w:t>
      </w:r>
      <w:r w:rsidR="00B067CF">
        <w:rPr>
          <w:rFonts w:ascii="Arial" w:hAnsi="Arial" w:cs="Arial"/>
          <w:sz w:val="26"/>
          <w:szCs w:val="26"/>
        </w:rPr>
        <w:t>ния.</w:t>
      </w:r>
      <w:proofErr w:type="gramEnd"/>
    </w:p>
    <w:p w:rsidR="003F5BA3" w:rsidRDefault="00B24B74" w:rsidP="00B96E3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Предоставить (передать) для осуществления части полномочий, указанных в пункте 1 решения</w:t>
      </w:r>
      <w:r w:rsidR="004461C8">
        <w:rPr>
          <w:rFonts w:ascii="Arial" w:hAnsi="Arial" w:cs="Arial"/>
          <w:sz w:val="26"/>
          <w:szCs w:val="26"/>
        </w:rPr>
        <w:t>,</w:t>
      </w:r>
      <w:r w:rsidRPr="00935AD6">
        <w:rPr>
          <w:rFonts w:ascii="Arial" w:hAnsi="Arial" w:cs="Arial"/>
          <w:sz w:val="26"/>
          <w:szCs w:val="26"/>
        </w:rPr>
        <w:t xml:space="preserve"> межбюджетные трансферты из бюджета муниципального района «Козельский район» бюджету сельского поселения «</w:t>
      </w:r>
      <w:r w:rsidR="00BD7AEC">
        <w:rPr>
          <w:rFonts w:ascii="Arial" w:hAnsi="Arial" w:cs="Arial"/>
          <w:sz w:val="26"/>
          <w:szCs w:val="26"/>
        </w:rPr>
        <w:t xml:space="preserve">Деревня </w:t>
      </w:r>
      <w:r w:rsidR="001C28D6">
        <w:rPr>
          <w:rFonts w:ascii="Arial" w:hAnsi="Arial" w:cs="Arial"/>
          <w:sz w:val="26"/>
          <w:szCs w:val="26"/>
        </w:rPr>
        <w:t>Лавровск</w:t>
      </w:r>
      <w:r w:rsidRPr="00935AD6">
        <w:rPr>
          <w:rFonts w:ascii="Arial" w:hAnsi="Arial" w:cs="Arial"/>
          <w:sz w:val="26"/>
          <w:szCs w:val="26"/>
        </w:rPr>
        <w:t xml:space="preserve">» в размере </w:t>
      </w:r>
      <w:r w:rsidR="001C28D6">
        <w:rPr>
          <w:rFonts w:ascii="Arial" w:hAnsi="Arial" w:cs="Arial"/>
          <w:sz w:val="26"/>
          <w:szCs w:val="26"/>
        </w:rPr>
        <w:t>202 100</w:t>
      </w:r>
      <w:r w:rsidRPr="00935AD6">
        <w:rPr>
          <w:rFonts w:ascii="Arial" w:hAnsi="Arial" w:cs="Arial"/>
          <w:sz w:val="26"/>
          <w:szCs w:val="26"/>
        </w:rPr>
        <w:t xml:space="preserve"> рублей</w:t>
      </w:r>
      <w:r w:rsidR="003F5BA3">
        <w:rPr>
          <w:rFonts w:ascii="Arial" w:hAnsi="Arial" w:cs="Arial"/>
          <w:sz w:val="26"/>
          <w:szCs w:val="26"/>
        </w:rPr>
        <w:t>, в том числе:</w:t>
      </w:r>
    </w:p>
    <w:p w:rsidR="003F5BA3" w:rsidRDefault="003F5BA3" w:rsidP="00B96E3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– по пункту 1.1. настоящего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="00BD19D6">
        <w:rPr>
          <w:rFonts w:ascii="Arial" w:hAnsi="Arial" w:cs="Arial"/>
          <w:sz w:val="26"/>
          <w:szCs w:val="26"/>
        </w:rPr>
        <w:t>1</w:t>
      </w:r>
      <w:r w:rsidR="001C28D6">
        <w:rPr>
          <w:rFonts w:ascii="Arial" w:hAnsi="Arial" w:cs="Arial"/>
          <w:sz w:val="26"/>
          <w:szCs w:val="26"/>
        </w:rPr>
        <w:t>8</w:t>
      </w:r>
      <w:r w:rsidR="00450F70">
        <w:rPr>
          <w:rFonts w:ascii="Arial" w:hAnsi="Arial" w:cs="Arial"/>
          <w:sz w:val="26"/>
          <w:szCs w:val="26"/>
        </w:rPr>
        <w:t>0</w:t>
      </w:r>
      <w:r w:rsidR="00BD19D6">
        <w:rPr>
          <w:rFonts w:ascii="Arial" w:hAnsi="Arial" w:cs="Arial"/>
          <w:sz w:val="26"/>
          <w:szCs w:val="26"/>
        </w:rPr>
        <w:t xml:space="preserve"> 000</w:t>
      </w:r>
      <w:r>
        <w:rPr>
          <w:rFonts w:ascii="Arial" w:hAnsi="Arial" w:cs="Arial"/>
          <w:sz w:val="26"/>
          <w:szCs w:val="26"/>
        </w:rPr>
        <w:t xml:space="preserve"> рублей;</w:t>
      </w:r>
    </w:p>
    <w:p w:rsidR="00B24B74" w:rsidRPr="00151DD5" w:rsidRDefault="003F5BA3" w:rsidP="00B96E3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– по пункту 1.2. н</w:t>
      </w:r>
      <w:r w:rsidR="00151DD5">
        <w:rPr>
          <w:rFonts w:ascii="Arial" w:hAnsi="Arial" w:cs="Arial"/>
          <w:sz w:val="26"/>
          <w:szCs w:val="26"/>
        </w:rPr>
        <w:t xml:space="preserve">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 w:rsidR="00151DD5">
        <w:rPr>
          <w:rFonts w:ascii="Arial" w:hAnsi="Arial" w:cs="Arial"/>
          <w:sz w:val="26"/>
          <w:szCs w:val="26"/>
        </w:rPr>
        <w:t xml:space="preserve"> </w:t>
      </w:r>
      <w:r w:rsidR="001C28D6">
        <w:rPr>
          <w:rFonts w:ascii="Arial" w:hAnsi="Arial" w:cs="Arial"/>
          <w:sz w:val="26"/>
          <w:szCs w:val="26"/>
        </w:rPr>
        <w:t>22 100</w:t>
      </w:r>
      <w:r w:rsidR="00151DD5">
        <w:rPr>
          <w:rFonts w:ascii="Arial" w:hAnsi="Arial" w:cs="Arial"/>
          <w:sz w:val="26"/>
          <w:szCs w:val="26"/>
        </w:rPr>
        <w:t xml:space="preserve"> рублей</w:t>
      </w:r>
      <w:r w:rsidR="00B24B74" w:rsidRPr="00151DD5">
        <w:rPr>
          <w:rFonts w:ascii="Arial" w:hAnsi="Arial" w:cs="Arial"/>
          <w:sz w:val="26"/>
          <w:szCs w:val="26"/>
        </w:rPr>
        <w:t>.</w:t>
      </w:r>
    </w:p>
    <w:p w:rsidR="00F346A3" w:rsidRPr="00935AD6" w:rsidRDefault="00F346A3" w:rsidP="00B96E39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Администрации муниципального района «Козельский район» (исполнительно-распорядительному органу</w:t>
      </w:r>
      <w:r w:rsidR="003F5BA3">
        <w:rPr>
          <w:rFonts w:ascii="Arial" w:hAnsi="Arial" w:cs="Arial"/>
          <w:sz w:val="26"/>
          <w:szCs w:val="26"/>
        </w:rPr>
        <w:t>)</w:t>
      </w:r>
      <w:r w:rsidRPr="00935AD6">
        <w:rPr>
          <w:rFonts w:ascii="Arial" w:hAnsi="Arial" w:cs="Arial"/>
          <w:sz w:val="26"/>
          <w:szCs w:val="26"/>
        </w:rPr>
        <w:t xml:space="preserve"> в срок до </w:t>
      </w:r>
      <w:r w:rsidR="007F74F0">
        <w:rPr>
          <w:rFonts w:ascii="Arial" w:hAnsi="Arial" w:cs="Arial"/>
          <w:sz w:val="26"/>
          <w:szCs w:val="26"/>
        </w:rPr>
        <w:t>29</w:t>
      </w:r>
      <w:r w:rsidRPr="00935AD6">
        <w:rPr>
          <w:rFonts w:ascii="Arial" w:hAnsi="Arial" w:cs="Arial"/>
          <w:sz w:val="26"/>
          <w:szCs w:val="26"/>
        </w:rPr>
        <w:t>.12.202</w:t>
      </w:r>
      <w:r w:rsidR="007F74F0">
        <w:rPr>
          <w:rFonts w:ascii="Arial" w:hAnsi="Arial" w:cs="Arial"/>
          <w:sz w:val="26"/>
          <w:szCs w:val="26"/>
        </w:rPr>
        <w:t>3</w:t>
      </w:r>
      <w:r w:rsidRPr="00935AD6">
        <w:rPr>
          <w:rFonts w:ascii="Arial" w:hAnsi="Arial" w:cs="Arial"/>
          <w:sz w:val="26"/>
          <w:szCs w:val="26"/>
        </w:rPr>
        <w:t xml:space="preserve"> заключить соглашение </w:t>
      </w:r>
      <w:r w:rsidR="00320634" w:rsidRPr="00935AD6">
        <w:rPr>
          <w:rFonts w:ascii="Arial" w:hAnsi="Arial" w:cs="Arial"/>
          <w:sz w:val="26"/>
          <w:szCs w:val="26"/>
        </w:rPr>
        <w:t>о передаче части полномочий сельскому поселению «</w:t>
      </w:r>
      <w:r w:rsidR="00BD7AEC">
        <w:rPr>
          <w:rFonts w:ascii="Arial" w:hAnsi="Arial" w:cs="Arial"/>
          <w:sz w:val="26"/>
          <w:szCs w:val="26"/>
        </w:rPr>
        <w:t xml:space="preserve">Деревня </w:t>
      </w:r>
      <w:r w:rsidR="001C28D6">
        <w:rPr>
          <w:rFonts w:ascii="Arial" w:hAnsi="Arial" w:cs="Arial"/>
          <w:sz w:val="26"/>
          <w:szCs w:val="26"/>
        </w:rPr>
        <w:t>Лавровск</w:t>
      </w:r>
      <w:r w:rsidR="00320634" w:rsidRPr="00935AD6">
        <w:rPr>
          <w:rFonts w:ascii="Arial" w:hAnsi="Arial" w:cs="Arial"/>
          <w:sz w:val="26"/>
          <w:szCs w:val="26"/>
        </w:rPr>
        <w:t>»</w:t>
      </w:r>
      <w:r w:rsidR="00320634">
        <w:rPr>
          <w:rFonts w:ascii="Arial" w:hAnsi="Arial" w:cs="Arial"/>
          <w:sz w:val="26"/>
          <w:szCs w:val="26"/>
        </w:rPr>
        <w:t xml:space="preserve"> </w:t>
      </w:r>
      <w:r w:rsidR="0073655E" w:rsidRPr="00935AD6">
        <w:rPr>
          <w:rFonts w:ascii="Arial" w:hAnsi="Arial" w:cs="Arial"/>
          <w:sz w:val="26"/>
          <w:szCs w:val="26"/>
        </w:rPr>
        <w:t>с  уполномоченным органом местного самоуправления сельского поселения «</w:t>
      </w:r>
      <w:r w:rsidR="00BD7AEC">
        <w:rPr>
          <w:rFonts w:ascii="Arial" w:hAnsi="Arial" w:cs="Arial"/>
          <w:sz w:val="26"/>
          <w:szCs w:val="26"/>
        </w:rPr>
        <w:t xml:space="preserve">Деревня </w:t>
      </w:r>
      <w:r w:rsidR="001C28D6">
        <w:rPr>
          <w:rFonts w:ascii="Arial" w:hAnsi="Arial" w:cs="Arial"/>
          <w:sz w:val="26"/>
          <w:szCs w:val="26"/>
        </w:rPr>
        <w:t>Лавровск</w:t>
      </w:r>
      <w:r w:rsidR="0073655E" w:rsidRPr="00935AD6">
        <w:rPr>
          <w:rFonts w:ascii="Arial" w:hAnsi="Arial" w:cs="Arial"/>
          <w:sz w:val="26"/>
          <w:szCs w:val="26"/>
        </w:rPr>
        <w:t>»</w:t>
      </w:r>
      <w:r w:rsidRPr="00935AD6">
        <w:rPr>
          <w:rFonts w:ascii="Arial" w:hAnsi="Arial" w:cs="Arial"/>
          <w:sz w:val="26"/>
          <w:szCs w:val="26"/>
        </w:rPr>
        <w:t>.</w:t>
      </w:r>
    </w:p>
    <w:p w:rsidR="000F1E79" w:rsidRPr="00935AD6" w:rsidRDefault="000F1E79" w:rsidP="00B96E39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935AD6">
        <w:rPr>
          <w:rFonts w:ascii="Arial" w:hAnsi="Arial" w:cs="Arial"/>
          <w:bCs/>
          <w:sz w:val="26"/>
          <w:szCs w:val="26"/>
        </w:rPr>
        <w:t>Настоящее решение подлежит официальному опубликованию</w:t>
      </w:r>
      <w:r w:rsidR="004718C1">
        <w:rPr>
          <w:rFonts w:ascii="Arial" w:hAnsi="Arial" w:cs="Arial"/>
          <w:bCs/>
          <w:sz w:val="26"/>
          <w:szCs w:val="26"/>
        </w:rPr>
        <w:t>.</w:t>
      </w: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0F1E79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9"/>
        <w:gridCol w:w="3985"/>
      </w:tblGrid>
      <w:tr w:rsidR="000F1E79" w:rsidRPr="0047610D" w:rsidTr="00935AD6">
        <w:tc>
          <w:tcPr>
            <w:tcW w:w="5778" w:type="dxa"/>
            <w:shd w:val="clear" w:color="auto" w:fill="auto"/>
          </w:tcPr>
          <w:p w:rsidR="000F1E79" w:rsidRPr="0047610D" w:rsidRDefault="007F74F0" w:rsidP="007F74F0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Глава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4074" w:type="dxa"/>
            <w:shd w:val="clear" w:color="auto" w:fill="auto"/>
          </w:tcPr>
          <w:p w:rsidR="000F1E79" w:rsidRPr="0047610D" w:rsidRDefault="007F74F0" w:rsidP="00CB42B3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А.П. Тихонов</w:t>
            </w:r>
          </w:p>
        </w:tc>
      </w:tr>
    </w:tbl>
    <w:p w:rsidR="000F1E79" w:rsidRDefault="000F1E79" w:rsidP="000F1E79">
      <w:pPr>
        <w:jc w:val="center"/>
        <w:rPr>
          <w:b/>
        </w:rPr>
      </w:pPr>
    </w:p>
    <w:p w:rsidR="00C0454B" w:rsidRDefault="00C0454B" w:rsidP="00783B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454B" w:rsidSect="00B96E39">
      <w:pgSz w:w="11905" w:h="16838"/>
      <w:pgMar w:top="851" w:right="907" w:bottom="851" w:left="156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3964646"/>
    <w:multiLevelType w:val="multilevel"/>
    <w:tmpl w:val="75B2B6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208F8"/>
    <w:rsid w:val="0008083F"/>
    <w:rsid w:val="00091464"/>
    <w:rsid w:val="000A3210"/>
    <w:rsid w:val="000B0887"/>
    <w:rsid w:val="000F1E79"/>
    <w:rsid w:val="00103D95"/>
    <w:rsid w:val="00112471"/>
    <w:rsid w:val="00112B51"/>
    <w:rsid w:val="00135E30"/>
    <w:rsid w:val="00151DD5"/>
    <w:rsid w:val="00185B70"/>
    <w:rsid w:val="0019155B"/>
    <w:rsid w:val="001C28D6"/>
    <w:rsid w:val="001C66CD"/>
    <w:rsid w:val="00221DD6"/>
    <w:rsid w:val="00232BA4"/>
    <w:rsid w:val="00234E4C"/>
    <w:rsid w:val="0028670E"/>
    <w:rsid w:val="002A6420"/>
    <w:rsid w:val="002C163E"/>
    <w:rsid w:val="002E4530"/>
    <w:rsid w:val="002E72F4"/>
    <w:rsid w:val="00320634"/>
    <w:rsid w:val="00330FB5"/>
    <w:rsid w:val="003337AB"/>
    <w:rsid w:val="003C4D64"/>
    <w:rsid w:val="003F410F"/>
    <w:rsid w:val="003F5BA3"/>
    <w:rsid w:val="0042505E"/>
    <w:rsid w:val="004461C8"/>
    <w:rsid w:val="00450F70"/>
    <w:rsid w:val="004674C2"/>
    <w:rsid w:val="004718C1"/>
    <w:rsid w:val="0047610D"/>
    <w:rsid w:val="004967E8"/>
    <w:rsid w:val="004B1921"/>
    <w:rsid w:val="004B6B44"/>
    <w:rsid w:val="004B6EA7"/>
    <w:rsid w:val="004C23E3"/>
    <w:rsid w:val="00506133"/>
    <w:rsid w:val="0052062D"/>
    <w:rsid w:val="00533061"/>
    <w:rsid w:val="00540BB6"/>
    <w:rsid w:val="005456B3"/>
    <w:rsid w:val="00581BBC"/>
    <w:rsid w:val="005C2704"/>
    <w:rsid w:val="005C601E"/>
    <w:rsid w:val="005C72D5"/>
    <w:rsid w:val="00621443"/>
    <w:rsid w:val="00624B04"/>
    <w:rsid w:val="0063578C"/>
    <w:rsid w:val="00666143"/>
    <w:rsid w:val="00687E3E"/>
    <w:rsid w:val="006B7B65"/>
    <w:rsid w:val="006D798D"/>
    <w:rsid w:val="006F28BE"/>
    <w:rsid w:val="00717488"/>
    <w:rsid w:val="007232A3"/>
    <w:rsid w:val="00732842"/>
    <w:rsid w:val="0073567C"/>
    <w:rsid w:val="0073655E"/>
    <w:rsid w:val="00742889"/>
    <w:rsid w:val="00776753"/>
    <w:rsid w:val="00783B1B"/>
    <w:rsid w:val="00790FFB"/>
    <w:rsid w:val="007C1F9A"/>
    <w:rsid w:val="007C2131"/>
    <w:rsid w:val="007F74F0"/>
    <w:rsid w:val="0080681B"/>
    <w:rsid w:val="00847B85"/>
    <w:rsid w:val="00871F79"/>
    <w:rsid w:val="008818B3"/>
    <w:rsid w:val="00887997"/>
    <w:rsid w:val="008A054C"/>
    <w:rsid w:val="008B7056"/>
    <w:rsid w:val="008C05CA"/>
    <w:rsid w:val="008E1304"/>
    <w:rsid w:val="008F7438"/>
    <w:rsid w:val="00912926"/>
    <w:rsid w:val="00935AD6"/>
    <w:rsid w:val="0093695C"/>
    <w:rsid w:val="009639B2"/>
    <w:rsid w:val="009B14EA"/>
    <w:rsid w:val="009E7DFC"/>
    <w:rsid w:val="00A27EEA"/>
    <w:rsid w:val="00A3475A"/>
    <w:rsid w:val="00A65553"/>
    <w:rsid w:val="00AB6194"/>
    <w:rsid w:val="00AC4C59"/>
    <w:rsid w:val="00AD271C"/>
    <w:rsid w:val="00AF3D56"/>
    <w:rsid w:val="00B067CF"/>
    <w:rsid w:val="00B24B74"/>
    <w:rsid w:val="00B57F22"/>
    <w:rsid w:val="00B807AE"/>
    <w:rsid w:val="00B86713"/>
    <w:rsid w:val="00B96E39"/>
    <w:rsid w:val="00BA39A9"/>
    <w:rsid w:val="00BD19D6"/>
    <w:rsid w:val="00BD3C04"/>
    <w:rsid w:val="00BD5013"/>
    <w:rsid w:val="00BD7AEC"/>
    <w:rsid w:val="00BF0FB6"/>
    <w:rsid w:val="00BF694F"/>
    <w:rsid w:val="00C00341"/>
    <w:rsid w:val="00C0454B"/>
    <w:rsid w:val="00C43DBA"/>
    <w:rsid w:val="00C56B3D"/>
    <w:rsid w:val="00C57A3F"/>
    <w:rsid w:val="00C60822"/>
    <w:rsid w:val="00C739A6"/>
    <w:rsid w:val="00C75F6B"/>
    <w:rsid w:val="00C847FC"/>
    <w:rsid w:val="00C91C3F"/>
    <w:rsid w:val="00CB42B3"/>
    <w:rsid w:val="00CD144E"/>
    <w:rsid w:val="00CE0FDE"/>
    <w:rsid w:val="00CF7E35"/>
    <w:rsid w:val="00D250F7"/>
    <w:rsid w:val="00D25620"/>
    <w:rsid w:val="00D908EC"/>
    <w:rsid w:val="00DE4FAD"/>
    <w:rsid w:val="00DE773D"/>
    <w:rsid w:val="00DF2C98"/>
    <w:rsid w:val="00E20187"/>
    <w:rsid w:val="00E80104"/>
    <w:rsid w:val="00E80A06"/>
    <w:rsid w:val="00ED0E58"/>
    <w:rsid w:val="00EE3B0E"/>
    <w:rsid w:val="00EE44CF"/>
    <w:rsid w:val="00F26994"/>
    <w:rsid w:val="00F346A3"/>
    <w:rsid w:val="00F359EB"/>
    <w:rsid w:val="00FC3045"/>
    <w:rsid w:val="00FD4D01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196BB-AB3A-4D3E-ADDC-74C414E0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6</cp:revision>
  <cp:lastPrinted>2023-11-22T05:30:00Z</cp:lastPrinted>
  <dcterms:created xsi:type="dcterms:W3CDTF">2023-11-22T05:32:00Z</dcterms:created>
  <dcterms:modified xsi:type="dcterms:W3CDTF">2023-12-18T09:41:00Z</dcterms:modified>
</cp:coreProperties>
</file>