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F3" w:rsidRDefault="00463BF3" w:rsidP="00463BF3">
      <w:pPr>
        <w:pStyle w:val="a3"/>
        <w:spacing w:line="120" w:lineRule="atLeast"/>
        <w:ind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РОССИЙСКАЯ ФЕДЕРАЦИЯ</w:t>
      </w:r>
    </w:p>
    <w:p w:rsidR="00463BF3" w:rsidRDefault="00463BF3" w:rsidP="00463BF3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КАЛУЖСКАЯ ОБЛАСТЬ</w:t>
      </w:r>
    </w:p>
    <w:p w:rsidR="00463BF3" w:rsidRDefault="00463BF3" w:rsidP="00463BF3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463BF3" w:rsidRDefault="00463BF3" w:rsidP="00463BF3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РАЙОННОЕ СОБРАНИЕ</w:t>
      </w:r>
    </w:p>
    <w:p w:rsidR="00463BF3" w:rsidRDefault="00463BF3" w:rsidP="00463BF3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463BF3" w:rsidRDefault="00463BF3" w:rsidP="00463BF3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МУНИЦИПАЛЬНЫЙ РАЙОН «КОЗЕЛЬСКИЙ РАЙОН»</w:t>
      </w:r>
    </w:p>
    <w:p w:rsidR="00463BF3" w:rsidRDefault="00463BF3" w:rsidP="00463BF3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463BF3" w:rsidRDefault="00463BF3" w:rsidP="00463BF3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C719F1" w:rsidRDefault="00C719F1" w:rsidP="00463BF3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463BF3" w:rsidRDefault="00463BF3" w:rsidP="00463BF3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463BF3" w:rsidRDefault="00C719F1" w:rsidP="00463BF3">
      <w:pPr>
        <w:spacing w:line="120" w:lineRule="atLeast"/>
        <w:ind w:left="-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1439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463BF3">
        <w:rPr>
          <w:rFonts w:ascii="Arial" w:hAnsi="Arial" w:cs="Arial"/>
          <w:b/>
        </w:rPr>
        <w:t xml:space="preserve">от </w:t>
      </w:r>
      <w:r w:rsidR="00667E2C">
        <w:rPr>
          <w:rFonts w:ascii="Arial" w:hAnsi="Arial" w:cs="Arial"/>
          <w:b/>
        </w:rPr>
        <w:t>30.10.</w:t>
      </w:r>
      <w:r w:rsidR="00463BF3">
        <w:rPr>
          <w:rFonts w:ascii="Arial" w:hAnsi="Arial" w:cs="Arial"/>
          <w:b/>
        </w:rPr>
        <w:t>2023г</w:t>
      </w:r>
      <w:r w:rsidR="00667E2C">
        <w:rPr>
          <w:rFonts w:ascii="Arial" w:hAnsi="Arial" w:cs="Arial"/>
          <w:b/>
        </w:rPr>
        <w:t>.</w:t>
      </w:r>
      <w:r w:rsidR="00463BF3">
        <w:rPr>
          <w:rFonts w:ascii="Arial" w:hAnsi="Arial" w:cs="Arial"/>
          <w:b/>
        </w:rPr>
        <w:t xml:space="preserve">     </w:t>
      </w:r>
      <w:r w:rsidR="00667E2C">
        <w:rPr>
          <w:rFonts w:ascii="Arial" w:hAnsi="Arial" w:cs="Arial"/>
          <w:b/>
        </w:rPr>
        <w:t xml:space="preserve">                         </w:t>
      </w:r>
      <w:bookmarkStart w:id="0" w:name="_GoBack"/>
      <w:bookmarkEnd w:id="0"/>
      <w:r w:rsidR="00667E2C">
        <w:rPr>
          <w:rFonts w:ascii="Arial" w:hAnsi="Arial" w:cs="Arial"/>
          <w:b/>
        </w:rPr>
        <w:t xml:space="preserve"> </w:t>
      </w:r>
      <w:r w:rsidR="00463BF3">
        <w:rPr>
          <w:rFonts w:ascii="Arial" w:hAnsi="Arial" w:cs="Arial"/>
          <w:b/>
        </w:rPr>
        <w:t xml:space="preserve">                                                                     </w:t>
      </w:r>
      <w:r>
        <w:rPr>
          <w:rFonts w:ascii="Arial" w:hAnsi="Arial" w:cs="Arial"/>
          <w:b/>
        </w:rPr>
        <w:t xml:space="preserve">    </w:t>
      </w:r>
      <w:r w:rsidR="00463BF3">
        <w:rPr>
          <w:rFonts w:ascii="Arial" w:hAnsi="Arial" w:cs="Arial"/>
          <w:b/>
        </w:rPr>
        <w:t xml:space="preserve"> </w:t>
      </w:r>
      <w:r w:rsidR="00414391">
        <w:rPr>
          <w:rFonts w:ascii="Arial" w:hAnsi="Arial" w:cs="Arial"/>
          <w:b/>
        </w:rPr>
        <w:t xml:space="preserve">  </w:t>
      </w:r>
      <w:r w:rsidR="00463BF3">
        <w:rPr>
          <w:rFonts w:ascii="Arial" w:hAnsi="Arial" w:cs="Arial"/>
          <w:b/>
        </w:rPr>
        <w:t xml:space="preserve"> №</w:t>
      </w:r>
      <w:r w:rsidR="00667E2C">
        <w:rPr>
          <w:rFonts w:ascii="Arial" w:hAnsi="Arial" w:cs="Arial"/>
          <w:b/>
        </w:rPr>
        <w:t xml:space="preserve"> 527</w:t>
      </w:r>
    </w:p>
    <w:p w:rsidR="00463BF3" w:rsidRDefault="00463BF3" w:rsidP="00463BF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63BF3" w:rsidRDefault="00463BF3" w:rsidP="00463BF3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463BF3" w:rsidTr="00543413">
        <w:tc>
          <w:tcPr>
            <w:tcW w:w="5637" w:type="dxa"/>
          </w:tcPr>
          <w:p w:rsidR="00463BF3" w:rsidRDefault="00463BF3" w:rsidP="00543413">
            <w:pPr>
              <w:tabs>
                <w:tab w:val="left" w:pos="993"/>
                <w:tab w:val="left" w:pos="156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О внесении изменений в решение Районного Собрания муниципального образования муниципальный район «Козельский район» от </w:t>
            </w:r>
            <w:r w:rsidRPr="00EF2B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15.02.2017 №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146 «Об утверждении Правил землепользования и застройки муниципального образования сельское поселение «Село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Бурнашево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» (в посл. ред.)</w:t>
            </w:r>
          </w:p>
          <w:p w:rsidR="00463BF3" w:rsidRDefault="00463BF3" w:rsidP="0054341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34" w:type="dxa"/>
          </w:tcPr>
          <w:p w:rsidR="00463BF3" w:rsidRDefault="00463BF3" w:rsidP="005434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463BF3" w:rsidRDefault="00463BF3" w:rsidP="00463BF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статьями 32,33 Градостроительного кодекса Российской Федерации,  Федеральным законом от 06.10.2003 №131-ФЗ «Об общих принципах организации местного самоуправления в Российской Федерации»,  Уставом муниципального образования муниципальный район «Козельский район»</w:t>
      </w:r>
    </w:p>
    <w:p w:rsidR="00463BF3" w:rsidRDefault="00463BF3" w:rsidP="00463BF3">
      <w:pPr>
        <w:ind w:firstLine="709"/>
        <w:jc w:val="both"/>
        <w:rPr>
          <w:rFonts w:ascii="Arial" w:hAnsi="Arial" w:cs="Arial"/>
          <w:u w:val="single"/>
        </w:rPr>
      </w:pPr>
    </w:p>
    <w:p w:rsidR="00463BF3" w:rsidRDefault="00463BF3" w:rsidP="00463BF3">
      <w:pPr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Районное Собрание РЕШИЛО:</w:t>
      </w:r>
    </w:p>
    <w:p w:rsidR="00463BF3" w:rsidRDefault="00463BF3" w:rsidP="00463BF3">
      <w:pPr>
        <w:ind w:left="720"/>
        <w:rPr>
          <w:rFonts w:ascii="Arial" w:hAnsi="Arial" w:cs="Arial"/>
          <w:b/>
          <w:color w:val="000000"/>
        </w:rPr>
      </w:pPr>
    </w:p>
    <w:p w:rsidR="00463BF3" w:rsidRPr="006308B0" w:rsidRDefault="00463BF3" w:rsidP="00463BF3">
      <w:pPr>
        <w:tabs>
          <w:tab w:val="left" w:pos="709"/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6308B0">
        <w:rPr>
          <w:rFonts w:ascii="Arial" w:hAnsi="Arial" w:cs="Arial"/>
        </w:rPr>
        <w:t xml:space="preserve">1.  Внести в решение Районного Собрания муниципального образования муниципальный район «Козельский район» </w:t>
      </w:r>
      <w:r>
        <w:rPr>
          <w:rFonts w:ascii="Arial" w:hAnsi="Arial" w:cs="Arial"/>
          <w:lang w:eastAsia="en-US"/>
        </w:rPr>
        <w:t>от 15.02.2017 №146</w:t>
      </w:r>
      <w:r w:rsidRPr="006308B0">
        <w:rPr>
          <w:rFonts w:ascii="Arial" w:hAnsi="Arial" w:cs="Arial"/>
          <w:lang w:eastAsia="en-US"/>
        </w:rPr>
        <w:t xml:space="preserve"> «Об утверждении Правил землепользования и застройки муниципального образования с</w:t>
      </w:r>
      <w:r>
        <w:rPr>
          <w:rFonts w:ascii="Arial" w:hAnsi="Arial" w:cs="Arial"/>
          <w:lang w:eastAsia="en-US"/>
        </w:rPr>
        <w:t xml:space="preserve">ельское поселение «Село </w:t>
      </w:r>
      <w:proofErr w:type="spellStart"/>
      <w:r>
        <w:rPr>
          <w:rFonts w:ascii="Arial" w:hAnsi="Arial" w:cs="Arial"/>
          <w:lang w:eastAsia="en-US"/>
        </w:rPr>
        <w:t>Бурнашево</w:t>
      </w:r>
      <w:proofErr w:type="spellEnd"/>
      <w:r w:rsidRPr="006308B0">
        <w:rPr>
          <w:rFonts w:ascii="Arial" w:hAnsi="Arial" w:cs="Arial"/>
          <w:lang w:eastAsia="en-US"/>
        </w:rPr>
        <w:t>»</w:t>
      </w:r>
      <w:r w:rsidRPr="009D3816">
        <w:rPr>
          <w:rFonts w:ascii="Arial" w:hAnsi="Arial" w:cs="Arial"/>
          <w:lang w:eastAsia="en-US"/>
        </w:rPr>
        <w:t xml:space="preserve"> </w:t>
      </w:r>
      <w:r w:rsidRPr="007272A5">
        <w:rPr>
          <w:rFonts w:ascii="Arial" w:hAnsi="Arial" w:cs="Arial"/>
          <w:lang w:eastAsia="en-US"/>
        </w:rPr>
        <w:t>(в посл. ред.)</w:t>
      </w:r>
      <w:r>
        <w:rPr>
          <w:rFonts w:ascii="Arial" w:hAnsi="Arial" w:cs="Arial"/>
          <w:b/>
          <w:lang w:eastAsia="en-US"/>
        </w:rPr>
        <w:t xml:space="preserve"> </w:t>
      </w:r>
      <w:r w:rsidRPr="006308B0">
        <w:rPr>
          <w:rFonts w:ascii="Arial" w:hAnsi="Arial" w:cs="Arial"/>
          <w:b/>
          <w:lang w:eastAsia="en-US"/>
        </w:rPr>
        <w:t xml:space="preserve"> </w:t>
      </w:r>
      <w:r w:rsidRPr="006308B0">
        <w:rPr>
          <w:rFonts w:ascii="Arial" w:hAnsi="Arial" w:cs="Arial"/>
        </w:rPr>
        <w:t xml:space="preserve"> (далее-решение) изменения, изложив приложение к решению в новой редакции согласно приложению к настоящему решению.</w:t>
      </w:r>
    </w:p>
    <w:p w:rsidR="00463BF3" w:rsidRPr="006308B0" w:rsidRDefault="00463BF3" w:rsidP="00463BF3">
      <w:pPr>
        <w:tabs>
          <w:tab w:val="left" w:pos="993"/>
        </w:tabs>
        <w:jc w:val="both"/>
        <w:rPr>
          <w:rFonts w:ascii="Arial" w:hAnsi="Arial" w:cs="Arial"/>
        </w:rPr>
      </w:pPr>
      <w:r w:rsidRPr="006308B0">
        <w:rPr>
          <w:rFonts w:ascii="Arial" w:hAnsi="Arial" w:cs="Arial"/>
        </w:rPr>
        <w:t xml:space="preserve">          2. Настоящее решение подлежит официальному опубликованию в газете «Козельск».</w:t>
      </w:r>
    </w:p>
    <w:p w:rsidR="00463BF3" w:rsidRDefault="00463BF3" w:rsidP="00463BF3">
      <w:pPr>
        <w:rPr>
          <w:rFonts w:ascii="Arial" w:hAnsi="Arial" w:cs="Arial"/>
        </w:rPr>
      </w:pPr>
    </w:p>
    <w:p w:rsidR="00463BF3" w:rsidRDefault="00463BF3" w:rsidP="00463BF3">
      <w:pPr>
        <w:rPr>
          <w:rFonts w:ascii="Arial" w:hAnsi="Arial" w:cs="Arial"/>
        </w:rPr>
      </w:pPr>
    </w:p>
    <w:p w:rsidR="00463BF3" w:rsidRDefault="00463BF3" w:rsidP="00463BF3">
      <w:pPr>
        <w:rPr>
          <w:rFonts w:ascii="Arial" w:hAnsi="Arial" w:cs="Arial"/>
        </w:rPr>
      </w:pPr>
    </w:p>
    <w:p w:rsidR="00463BF3" w:rsidRDefault="00463BF3" w:rsidP="00463B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Глава муниципального образования                                                 </w:t>
      </w:r>
      <w:r w:rsidR="00C719F1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А.П. Тихонов</w:t>
      </w:r>
    </w:p>
    <w:p w:rsidR="00463BF3" w:rsidRDefault="00463BF3" w:rsidP="00463BF3">
      <w:pPr>
        <w:rPr>
          <w:rFonts w:ascii="Arial" w:hAnsi="Arial" w:cs="Arial"/>
        </w:rPr>
      </w:pPr>
    </w:p>
    <w:p w:rsidR="00463BF3" w:rsidRDefault="00463BF3" w:rsidP="00463BF3">
      <w:pPr>
        <w:rPr>
          <w:rFonts w:ascii="Arial" w:hAnsi="Arial" w:cs="Arial"/>
          <w:b/>
        </w:rPr>
      </w:pPr>
    </w:p>
    <w:p w:rsidR="00463BF3" w:rsidRDefault="00463BF3" w:rsidP="00463BF3">
      <w:pPr>
        <w:rPr>
          <w:rFonts w:ascii="Arial" w:hAnsi="Arial" w:cs="Arial"/>
          <w:b/>
        </w:rPr>
      </w:pPr>
    </w:p>
    <w:p w:rsidR="00463BF3" w:rsidRDefault="00463BF3" w:rsidP="00463BF3">
      <w:pPr>
        <w:rPr>
          <w:rFonts w:ascii="Arial" w:hAnsi="Arial" w:cs="Arial"/>
          <w:b/>
        </w:rPr>
      </w:pPr>
    </w:p>
    <w:p w:rsidR="00463BF3" w:rsidRDefault="00463BF3" w:rsidP="00463BF3">
      <w:pPr>
        <w:rPr>
          <w:b/>
          <w:sz w:val="26"/>
          <w:szCs w:val="26"/>
        </w:rPr>
      </w:pPr>
    </w:p>
    <w:p w:rsidR="00463BF3" w:rsidRDefault="00463BF3" w:rsidP="00463BF3">
      <w:pPr>
        <w:rPr>
          <w:b/>
          <w:sz w:val="26"/>
          <w:szCs w:val="26"/>
        </w:rPr>
      </w:pPr>
    </w:p>
    <w:p w:rsidR="00463BF3" w:rsidRDefault="00463BF3" w:rsidP="00463BF3">
      <w:pPr>
        <w:rPr>
          <w:b/>
          <w:sz w:val="26"/>
          <w:szCs w:val="26"/>
        </w:rPr>
      </w:pPr>
    </w:p>
    <w:p w:rsidR="00463BF3" w:rsidRDefault="00463BF3" w:rsidP="00463BF3">
      <w:pPr>
        <w:rPr>
          <w:b/>
          <w:sz w:val="26"/>
          <w:szCs w:val="26"/>
        </w:rPr>
      </w:pPr>
    </w:p>
    <w:p w:rsidR="00463BF3" w:rsidRDefault="00463BF3" w:rsidP="00463BF3">
      <w:pPr>
        <w:rPr>
          <w:b/>
          <w:sz w:val="26"/>
          <w:szCs w:val="26"/>
        </w:rPr>
      </w:pPr>
    </w:p>
    <w:p w:rsidR="00463BF3" w:rsidRDefault="00463BF3" w:rsidP="00463BF3">
      <w:pPr>
        <w:rPr>
          <w:b/>
          <w:sz w:val="26"/>
          <w:szCs w:val="26"/>
        </w:rPr>
      </w:pPr>
    </w:p>
    <w:sectPr w:rsidR="00463BF3" w:rsidSect="00C719F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F4"/>
    <w:rsid w:val="00414391"/>
    <w:rsid w:val="00463BF3"/>
    <w:rsid w:val="00667E2C"/>
    <w:rsid w:val="009738F4"/>
    <w:rsid w:val="00AD30CB"/>
    <w:rsid w:val="00C7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463BF3"/>
    <w:pPr>
      <w:jc w:val="center"/>
    </w:pPr>
    <w:rPr>
      <w:szCs w:val="20"/>
    </w:rPr>
  </w:style>
  <w:style w:type="paragraph" w:customStyle="1" w:styleId="ConsPlusTitle">
    <w:name w:val="ConsPlusTitle"/>
    <w:rsid w:val="00463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463BF3"/>
    <w:pPr>
      <w:jc w:val="center"/>
    </w:pPr>
    <w:rPr>
      <w:szCs w:val="20"/>
    </w:rPr>
  </w:style>
  <w:style w:type="paragraph" w:customStyle="1" w:styleId="ConsPlusTitle">
    <w:name w:val="ConsPlusTitle"/>
    <w:rsid w:val="00463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2023-10-23T09:41:00Z</cp:lastPrinted>
  <dcterms:created xsi:type="dcterms:W3CDTF">2023-10-23T09:40:00Z</dcterms:created>
  <dcterms:modified xsi:type="dcterms:W3CDTF">2023-10-30T11:03:00Z</dcterms:modified>
</cp:coreProperties>
</file>