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КАЛУЖСКАЯ ОБЛАСТЬ</w:t>
      </w:r>
    </w:p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РАЙОННОЕ СОБРАНИЕ</w:t>
      </w:r>
    </w:p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МУНИЦИПАЛЬНЫЙ РАЙОН «КОЗЕЛЬСКИЙ РАЙОН»</w:t>
      </w:r>
    </w:p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B739F7" w:rsidRDefault="00B739F7" w:rsidP="00B739F7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739F7" w:rsidRDefault="00C17D41" w:rsidP="00B739F7">
      <w:pPr>
        <w:spacing w:after="0" w:line="120" w:lineRule="atLeast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от 10 февраля </w:t>
      </w:r>
      <w:r w:rsidR="00B739F7">
        <w:rPr>
          <w:rFonts w:ascii="Arial" w:hAnsi="Arial" w:cs="Arial"/>
          <w:b/>
          <w:sz w:val="24"/>
          <w:szCs w:val="24"/>
          <w:lang w:eastAsia="ru-RU"/>
        </w:rPr>
        <w:t>2023г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  <w:r w:rsidR="00B739F7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№431</w:t>
      </w:r>
    </w:p>
    <w:p w:rsidR="00B739F7" w:rsidRDefault="00B739F7" w:rsidP="00B739F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739F7" w:rsidRDefault="00B739F7" w:rsidP="00B739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B739F7" w:rsidTr="00B739F7">
        <w:tc>
          <w:tcPr>
            <w:tcW w:w="5637" w:type="dxa"/>
          </w:tcPr>
          <w:p w:rsidR="00B739F7" w:rsidRDefault="00B739F7">
            <w:pPr>
              <w:tabs>
                <w:tab w:val="left" w:pos="993"/>
                <w:tab w:val="left" w:pos="15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 назначении публичных слушаний по проекту внесения изменений в Правила землепользования и застройки муниципального образования сельское поселение «Село Бурнашево» Козельского района Калужской области</w:t>
            </w:r>
          </w:p>
          <w:p w:rsidR="00B739F7" w:rsidRDefault="00B739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9F7" w:rsidRDefault="00B739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39F7" w:rsidRDefault="00B739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B739F7" w:rsidRDefault="00B739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9F7" w:rsidRDefault="00B739F7" w:rsidP="00B739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соответствии со статьей 8, пунктом 12 статьи 31 Градостроительного кодекса Российской Федерации,  пунктом 20 части 1 статьи 14 Федерального закона от 06.10.2003 № 131-ФЗ «Об общих принципах организации местного самоуправления в Российской Федерации»,  Уставом муниципального образования муниципальный район «Козельский район»</w:t>
      </w:r>
    </w:p>
    <w:p w:rsidR="00B739F7" w:rsidRDefault="00B739F7" w:rsidP="00B739F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B739F7" w:rsidRDefault="00B739F7" w:rsidP="00B739F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Районное Собрание РЕШИЛО:</w:t>
      </w:r>
    </w:p>
    <w:p w:rsidR="00B739F7" w:rsidRDefault="00B739F7" w:rsidP="00B739F7">
      <w:pPr>
        <w:spacing w:after="0" w:line="240" w:lineRule="auto"/>
        <w:ind w:left="720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B739F7" w:rsidRDefault="00B739F7" w:rsidP="00B739F7">
      <w:pPr>
        <w:tabs>
          <w:tab w:val="left" w:pos="-142"/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1. Назначить публичные слушания по проекту внесения изменений в Правила землепользования и застройки муниципального образования сельское поселение «Село Бурнашево» Козель</w:t>
      </w:r>
      <w:r w:rsidR="00E1134E">
        <w:rPr>
          <w:rFonts w:ascii="Arial" w:hAnsi="Arial" w:cs="Arial"/>
          <w:sz w:val="26"/>
          <w:szCs w:val="26"/>
          <w:lang w:eastAsia="ru-RU"/>
        </w:rPr>
        <w:t xml:space="preserve">ского района Калужской области на 21.02.2023 года в 09-30 </w:t>
      </w:r>
      <w:r>
        <w:rPr>
          <w:rFonts w:ascii="Arial" w:hAnsi="Arial" w:cs="Arial"/>
          <w:sz w:val="26"/>
          <w:szCs w:val="26"/>
          <w:lang w:eastAsia="ru-RU"/>
        </w:rPr>
        <w:t xml:space="preserve">по адресу: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Калужская область, Козельский район, г. Козельск, ул. Большая Советская,  д.66 (здание муниципального бюджетного учреждения культуры «Культурно-досуговый центр Козельского района», 2 этаж,  читальный зал).</w:t>
      </w:r>
      <w:proofErr w:type="gramEnd"/>
    </w:p>
    <w:p w:rsidR="00B739F7" w:rsidRDefault="00B739F7" w:rsidP="00B739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2. Настоящее решение вступает в силу после официального опубликования в газете «Козельск».</w:t>
      </w:r>
    </w:p>
    <w:p w:rsidR="00B739F7" w:rsidRDefault="00B739F7" w:rsidP="00B73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739F7" w:rsidRDefault="00B739F7" w:rsidP="00B73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739F7" w:rsidRDefault="00B739F7" w:rsidP="00B73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739F7" w:rsidRDefault="00B739F7" w:rsidP="00B739F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739F7" w:rsidRDefault="00B739F7" w:rsidP="00B739F7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Глава муниципального образования                                    А.П. Тихонов</w:t>
      </w:r>
    </w:p>
    <w:p w:rsidR="00B739F7" w:rsidRDefault="00B739F7" w:rsidP="00B739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739F7" w:rsidRDefault="00B739F7" w:rsidP="00B739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1C1A" w:rsidRDefault="00991C1A"/>
    <w:sectPr w:rsidR="00991C1A" w:rsidSect="000B63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BD"/>
    <w:rsid w:val="000B6366"/>
    <w:rsid w:val="000F584F"/>
    <w:rsid w:val="005A1DCB"/>
    <w:rsid w:val="006A6C28"/>
    <w:rsid w:val="00991C1A"/>
    <w:rsid w:val="00B739F7"/>
    <w:rsid w:val="00C17D41"/>
    <w:rsid w:val="00DD1FBD"/>
    <w:rsid w:val="00E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2023-02-08T12:51:00Z</cp:lastPrinted>
  <dcterms:created xsi:type="dcterms:W3CDTF">2023-02-09T08:18:00Z</dcterms:created>
  <dcterms:modified xsi:type="dcterms:W3CDTF">2023-02-13T13:50:00Z</dcterms:modified>
</cp:coreProperties>
</file>