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E" w:rsidRPr="00D74674" w:rsidRDefault="004176AE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СЕЛЬСКАЯ ДУМА</w:t>
      </w:r>
    </w:p>
    <w:p w:rsidR="004176AE" w:rsidRPr="00D74674" w:rsidRDefault="004176AE" w:rsidP="00D74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/>
          <w:sz w:val="28"/>
          <w:szCs w:val="28"/>
        </w:rPr>
        <w:t>Чернышено</w:t>
      </w:r>
      <w:r w:rsidRPr="00D74674">
        <w:rPr>
          <w:rFonts w:ascii="Times New Roman" w:hAnsi="Times New Roman"/>
          <w:b/>
          <w:sz w:val="28"/>
          <w:szCs w:val="28"/>
        </w:rPr>
        <w:t>»</w:t>
      </w:r>
    </w:p>
    <w:p w:rsidR="004176AE" w:rsidRPr="00D74674" w:rsidRDefault="004176AE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674">
        <w:rPr>
          <w:rFonts w:ascii="Times New Roman" w:hAnsi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4176AE" w:rsidRPr="00D74674" w:rsidRDefault="004176AE" w:rsidP="00D746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176AE" w:rsidRPr="00D74674" w:rsidRDefault="004176AE" w:rsidP="00D74674">
      <w:pPr>
        <w:spacing w:after="0" w:line="240" w:lineRule="auto"/>
        <w:jc w:val="center"/>
        <w:rPr>
          <w:rFonts w:ascii="Times New Roman" w:hAnsi="Times New Roman"/>
          <w:b/>
        </w:rPr>
      </w:pPr>
      <w:r w:rsidRPr="00D74674">
        <w:rPr>
          <w:rFonts w:ascii="Times New Roman" w:hAnsi="Times New Roman"/>
          <w:b/>
        </w:rPr>
        <w:t>РЕШЕНИЕ</w:t>
      </w:r>
    </w:p>
    <w:p w:rsidR="004176AE" w:rsidRPr="00D74674" w:rsidRDefault="004176AE" w:rsidP="00D74674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3190"/>
        <w:gridCol w:w="3367"/>
      </w:tblGrid>
      <w:tr w:rsidR="004176AE" w:rsidRPr="00C44644" w:rsidTr="007D4A69">
        <w:tc>
          <w:tcPr>
            <w:tcW w:w="3190" w:type="dxa"/>
          </w:tcPr>
          <w:p w:rsidR="004176AE" w:rsidRPr="00C44644" w:rsidRDefault="004176AE" w:rsidP="0005033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19.11.</w:t>
            </w:r>
            <w:r w:rsidRPr="00C44644">
              <w:rPr>
                <w:rFonts w:ascii="Times New Roman" w:hAnsi="Times New Roman"/>
              </w:rPr>
              <w:t>2024 г.</w:t>
            </w:r>
          </w:p>
        </w:tc>
        <w:tc>
          <w:tcPr>
            <w:tcW w:w="3190" w:type="dxa"/>
          </w:tcPr>
          <w:p w:rsidR="004176AE" w:rsidRPr="00C44644" w:rsidRDefault="004176AE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4176AE" w:rsidRPr="00C44644" w:rsidRDefault="004176AE" w:rsidP="00050336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157</w:t>
            </w:r>
          </w:p>
        </w:tc>
      </w:tr>
    </w:tbl>
    <w:p w:rsidR="004176AE" w:rsidRPr="00D74674" w:rsidRDefault="004176AE" w:rsidP="00D74674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p w:rsidR="004176AE" w:rsidRPr="00D74674" w:rsidRDefault="004176AE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</w:tblGrid>
      <w:tr w:rsidR="004176AE" w:rsidRPr="00C4464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176AE" w:rsidRPr="00C44644" w:rsidRDefault="004176AE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4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передаче муниципальному району «Козельский район» осуществления части своих полномочий по решению вопросов местного значения  сельского поселения «Село Чернышено» </w:t>
            </w:r>
          </w:p>
        </w:tc>
      </w:tr>
    </w:tbl>
    <w:p w:rsidR="004176AE" w:rsidRPr="00D74674" w:rsidRDefault="004176AE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176AE" w:rsidRPr="00D74674" w:rsidRDefault="004176AE" w:rsidP="00D746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176AE" w:rsidRPr="00DF48B7" w:rsidRDefault="004176AE" w:rsidP="00921722">
      <w:pPr>
        <w:pStyle w:val="ConsPlusTitle"/>
        <w:ind w:firstLine="709"/>
        <w:jc w:val="both"/>
        <w:rPr>
          <w:b w:val="0"/>
          <w:sz w:val="24"/>
          <w:szCs w:val="24"/>
          <w:lang w:eastAsia="en-US"/>
        </w:rPr>
      </w:pPr>
      <w:r w:rsidRPr="00DF48B7">
        <w:rPr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5" w:history="1">
        <w:r w:rsidRPr="00DF48B7">
          <w:rPr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6" w:history="1">
        <w:r w:rsidRPr="00DF48B7">
          <w:rPr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b w:val="0"/>
          <w:sz w:val="24"/>
          <w:szCs w:val="24"/>
          <w:lang w:eastAsia="en-US"/>
        </w:rPr>
        <w:t xml:space="preserve"> Российской Федерации,  </w:t>
      </w:r>
      <w:hyperlink r:id="rId7" w:history="1">
        <w:r w:rsidRPr="00DF48B7">
          <w:rPr>
            <w:b w:val="0"/>
            <w:sz w:val="24"/>
            <w:szCs w:val="24"/>
          </w:rPr>
          <w:t>Устав</w:t>
        </w:r>
      </w:hyperlink>
      <w:r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>
        <w:rPr>
          <w:b w:val="0"/>
          <w:sz w:val="24"/>
          <w:szCs w:val="24"/>
        </w:rPr>
        <w:t>ое поселение «Село Чернышено</w:t>
      </w:r>
      <w:r w:rsidRPr="00DF48B7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>
        <w:rPr>
          <w:b w:val="0"/>
          <w:sz w:val="24"/>
          <w:szCs w:val="24"/>
        </w:rPr>
        <w:t>Чернышено</w:t>
      </w:r>
      <w:r w:rsidRPr="00DF48B7">
        <w:rPr>
          <w:b w:val="0"/>
          <w:sz w:val="24"/>
          <w:szCs w:val="24"/>
        </w:rPr>
        <w:t xml:space="preserve">» Козельского района Калужской области от </w:t>
      </w:r>
      <w:r>
        <w:rPr>
          <w:b w:val="0"/>
          <w:sz w:val="24"/>
          <w:szCs w:val="24"/>
        </w:rPr>
        <w:t>30.08.</w:t>
      </w:r>
      <w:r w:rsidRPr="00DF48B7">
        <w:rPr>
          <w:b w:val="0"/>
          <w:sz w:val="24"/>
          <w:szCs w:val="24"/>
        </w:rPr>
        <w:t>2021 №</w:t>
      </w:r>
      <w:r>
        <w:rPr>
          <w:b w:val="0"/>
          <w:sz w:val="24"/>
          <w:szCs w:val="24"/>
        </w:rPr>
        <w:t xml:space="preserve"> 53</w:t>
      </w:r>
      <w:r w:rsidRPr="00DF48B7">
        <w:rPr>
          <w:b w:val="0"/>
          <w:sz w:val="24"/>
          <w:szCs w:val="24"/>
        </w:rPr>
        <w:t xml:space="preserve"> 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b w:val="0"/>
          <w:sz w:val="24"/>
          <w:szCs w:val="24"/>
          <w:lang w:eastAsia="en-US"/>
        </w:rPr>
        <w:t xml:space="preserve"> сельског</w:t>
      </w:r>
      <w:r>
        <w:rPr>
          <w:b w:val="0"/>
          <w:sz w:val="24"/>
          <w:szCs w:val="24"/>
          <w:lang w:eastAsia="en-US"/>
        </w:rPr>
        <w:t>о  поселения «Село Чернышено</w:t>
      </w:r>
      <w:r w:rsidRPr="00DF48B7">
        <w:rPr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>
        <w:rPr>
          <w:b w:val="0"/>
          <w:sz w:val="24"/>
          <w:szCs w:val="24"/>
          <w:lang w:eastAsia="en-US"/>
        </w:rPr>
        <w:t>»</w:t>
      </w:r>
      <w:r w:rsidRPr="00DF48B7">
        <w:rPr>
          <w:b w:val="0"/>
          <w:sz w:val="24"/>
          <w:szCs w:val="24"/>
          <w:lang w:eastAsia="en-US"/>
        </w:rPr>
        <w:t xml:space="preserve"> </w:t>
      </w:r>
    </w:p>
    <w:p w:rsidR="004176AE" w:rsidRPr="00DF48B7" w:rsidRDefault="004176AE" w:rsidP="00921722">
      <w:pPr>
        <w:pStyle w:val="ConsPlusTitle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</w:t>
      </w:r>
    </w:p>
    <w:p w:rsidR="004176AE" w:rsidRPr="00DF48B7" w:rsidRDefault="004176AE" w:rsidP="00921722">
      <w:pPr>
        <w:pStyle w:val="ConsPlusTitle"/>
        <w:jc w:val="both"/>
        <w:rPr>
          <w:sz w:val="24"/>
          <w:szCs w:val="24"/>
        </w:rPr>
      </w:pPr>
      <w:r w:rsidRPr="00DF48B7">
        <w:rPr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4176AE" w:rsidRPr="00DF48B7" w:rsidRDefault="004176AE" w:rsidP="006F0D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76AE" w:rsidRPr="00DF48B7" w:rsidRDefault="004176AE" w:rsidP="001918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Передать на период с 01.01.202</w:t>
      </w:r>
      <w:r>
        <w:rPr>
          <w:rFonts w:ascii="Times New Roman" w:hAnsi="Times New Roman"/>
          <w:sz w:val="24"/>
          <w:szCs w:val="24"/>
        </w:rPr>
        <w:t>5</w:t>
      </w:r>
      <w:r w:rsidRPr="00DF48B7">
        <w:rPr>
          <w:rFonts w:ascii="Times New Roman" w:hAnsi="Times New Roman"/>
          <w:sz w:val="24"/>
          <w:szCs w:val="24"/>
        </w:rPr>
        <w:t xml:space="preserve"> по 31.12.202</w:t>
      </w:r>
      <w:r>
        <w:rPr>
          <w:rFonts w:ascii="Times New Roman" w:hAnsi="Times New Roman"/>
          <w:sz w:val="24"/>
          <w:szCs w:val="24"/>
        </w:rPr>
        <w:t>5</w:t>
      </w:r>
      <w:r w:rsidRPr="00DF48B7">
        <w:rPr>
          <w:rFonts w:ascii="Times New Roman" w:hAnsi="Times New Roman"/>
          <w:sz w:val="24"/>
          <w:szCs w:val="24"/>
        </w:rPr>
        <w:t xml:space="preserve"> муниципальному району «Козельский район» часть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>
        <w:rPr>
          <w:rFonts w:ascii="Times New Roman" w:hAnsi="Times New Roman"/>
          <w:sz w:val="24"/>
          <w:szCs w:val="24"/>
        </w:rPr>
        <w:t>Чернышено</w:t>
      </w:r>
      <w:r w:rsidRPr="00DF48B7">
        <w:rPr>
          <w:rFonts w:ascii="Times New Roman" w:hAnsi="Times New Roman"/>
          <w:sz w:val="24"/>
          <w:szCs w:val="24"/>
        </w:rPr>
        <w:t>» (далее – часть полномочий):</w:t>
      </w:r>
    </w:p>
    <w:p w:rsidR="004176AE" w:rsidRPr="00DF48B7" w:rsidRDefault="004176AE" w:rsidP="001918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48B7">
        <w:rPr>
          <w:rFonts w:ascii="Times New Roman" w:hAnsi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>
        <w:rPr>
          <w:rFonts w:ascii="Times New Roman" w:hAnsi="Times New Roman"/>
          <w:bCs/>
          <w:color w:val="000000"/>
          <w:sz w:val="24"/>
          <w:szCs w:val="24"/>
        </w:rPr>
        <w:t>ения;</w:t>
      </w:r>
    </w:p>
    <w:p w:rsidR="004176AE" w:rsidRDefault="004176AE" w:rsidP="001918E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>1.2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ф</w:t>
      </w:r>
      <w:r w:rsidRPr="00DF48B7">
        <w:rPr>
          <w:rFonts w:ascii="Times New Roman" w:hAnsi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>
        <w:rPr>
          <w:rFonts w:ascii="Times New Roman" w:hAnsi="Times New Roman"/>
          <w:bCs/>
          <w:color w:val="000000"/>
          <w:spacing w:val="5"/>
          <w:sz w:val="24"/>
          <w:szCs w:val="24"/>
        </w:rPr>
        <w:t>.</w:t>
      </w:r>
    </w:p>
    <w:p w:rsidR="004176AE" w:rsidRPr="00DF48B7" w:rsidRDefault="004176AE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2. 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>
        <w:rPr>
          <w:rFonts w:ascii="Times New Roman" w:hAnsi="Times New Roman"/>
          <w:sz w:val="24"/>
          <w:szCs w:val="24"/>
        </w:rPr>
        <w:t>Чернышено</w:t>
      </w:r>
      <w:r w:rsidRPr="00DF48B7">
        <w:rPr>
          <w:rFonts w:ascii="Times New Roman" w:hAnsi="Times New Roman"/>
          <w:sz w:val="24"/>
          <w:szCs w:val="24"/>
        </w:rPr>
        <w:t xml:space="preserve">» бюджету муниципального района «Козельский район» в размере </w:t>
      </w:r>
      <w:r>
        <w:rPr>
          <w:rFonts w:ascii="Times New Roman" w:hAnsi="Times New Roman"/>
          <w:sz w:val="24"/>
          <w:szCs w:val="24"/>
        </w:rPr>
        <w:t>4 301</w:t>
      </w:r>
      <w:r w:rsidRPr="00DF48B7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4176AE" w:rsidRPr="00DF48B7" w:rsidRDefault="004176AE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- по пункту 1.1. настоящего решения </w:t>
      </w:r>
      <w:r>
        <w:rPr>
          <w:rFonts w:ascii="Times New Roman" w:hAnsi="Times New Roman"/>
          <w:sz w:val="24"/>
          <w:szCs w:val="24"/>
        </w:rPr>
        <w:t>–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1 000</w:t>
      </w:r>
      <w:r w:rsidRPr="00DF48B7">
        <w:rPr>
          <w:rFonts w:ascii="Times New Roman" w:hAnsi="Times New Roman"/>
          <w:sz w:val="24"/>
          <w:szCs w:val="24"/>
        </w:rPr>
        <w:t xml:space="preserve"> рублей;</w:t>
      </w:r>
    </w:p>
    <w:p w:rsidR="004176AE" w:rsidRPr="00DF48B7" w:rsidRDefault="004176AE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 xml:space="preserve">- по пункту 1.2. настоящего решения </w:t>
      </w:r>
      <w:r>
        <w:rPr>
          <w:rFonts w:ascii="Times New Roman" w:hAnsi="Times New Roman"/>
          <w:sz w:val="24"/>
          <w:szCs w:val="24"/>
        </w:rPr>
        <w:t>–</w:t>
      </w:r>
      <w:r w:rsidRPr="00DF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3 301</w:t>
      </w:r>
      <w:r w:rsidRPr="00DF48B7">
        <w:rPr>
          <w:rFonts w:ascii="Times New Roman" w:hAnsi="Times New Roman"/>
          <w:sz w:val="24"/>
          <w:szCs w:val="24"/>
        </w:rPr>
        <w:t xml:space="preserve"> рублей.</w:t>
      </w:r>
    </w:p>
    <w:p w:rsidR="004176AE" w:rsidRPr="0032097E" w:rsidRDefault="004176AE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8B7">
        <w:rPr>
          <w:rFonts w:ascii="Times New Roman" w:hAnsi="Times New Roman"/>
          <w:sz w:val="24"/>
          <w:szCs w:val="24"/>
        </w:rPr>
        <w:t>3. Администрации (исполнительно-распорядительному органу) сельского поселения «</w:t>
      </w:r>
      <w:r>
        <w:rPr>
          <w:rFonts w:ascii="Times New Roman" w:hAnsi="Times New Roman"/>
          <w:sz w:val="24"/>
          <w:szCs w:val="24"/>
        </w:rPr>
        <w:t>Село Чернышено</w:t>
      </w:r>
      <w:r w:rsidRPr="0032097E">
        <w:rPr>
          <w:rFonts w:ascii="Times New Roman" w:hAnsi="Times New Roman"/>
          <w:sz w:val="24"/>
          <w:szCs w:val="24"/>
        </w:rPr>
        <w:t xml:space="preserve">»  в срок до </w:t>
      </w:r>
      <w:r>
        <w:rPr>
          <w:rFonts w:ascii="Times New Roman" w:hAnsi="Times New Roman"/>
          <w:sz w:val="24"/>
          <w:szCs w:val="24"/>
        </w:rPr>
        <w:t>28</w:t>
      </w:r>
      <w:r w:rsidRPr="0032097E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32097E">
        <w:rPr>
          <w:rFonts w:ascii="Times New Roman" w:hAnsi="Times New Roman"/>
          <w:sz w:val="24"/>
          <w:szCs w:val="24"/>
        </w:rPr>
        <w:t xml:space="preserve"> заключить соглашение о передаче части полномочий муниципальному району «Козельский район» с уполномоченным органом местного самоуправления муниципального района «Козельский район».</w:t>
      </w:r>
    </w:p>
    <w:p w:rsidR="004176AE" w:rsidRPr="0032097E" w:rsidRDefault="004176AE" w:rsidP="000052B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97E">
        <w:rPr>
          <w:rFonts w:ascii="Times New Roman" w:hAnsi="Times New Roman"/>
          <w:sz w:val="24"/>
          <w:szCs w:val="24"/>
        </w:rPr>
        <w:t>. Настоящее решение подлежит обнародованию в специально отведенных местах на территории сельско</w:t>
      </w:r>
      <w:r>
        <w:rPr>
          <w:rFonts w:ascii="Times New Roman" w:hAnsi="Times New Roman"/>
          <w:sz w:val="24"/>
          <w:szCs w:val="24"/>
        </w:rPr>
        <w:t>го поселения «Село Чернышено</w:t>
      </w:r>
      <w:r w:rsidRPr="0032097E">
        <w:rPr>
          <w:rFonts w:ascii="Times New Roman" w:hAnsi="Times New Roman"/>
          <w:sz w:val="24"/>
          <w:szCs w:val="24"/>
        </w:rPr>
        <w:t>».</w:t>
      </w:r>
    </w:p>
    <w:p w:rsidR="004176AE" w:rsidRPr="00DF48B7" w:rsidRDefault="004176AE" w:rsidP="00D7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1594"/>
        <w:gridCol w:w="3367"/>
      </w:tblGrid>
      <w:tr w:rsidR="004176AE" w:rsidRPr="00C44644" w:rsidTr="00892A53">
        <w:tc>
          <w:tcPr>
            <w:tcW w:w="4786" w:type="dxa"/>
          </w:tcPr>
          <w:p w:rsidR="004176AE" w:rsidRPr="00C44644" w:rsidRDefault="004176AE" w:rsidP="00D74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44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</w:tcPr>
          <w:p w:rsidR="004176AE" w:rsidRPr="00C44644" w:rsidRDefault="004176AE" w:rsidP="00D746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4176AE" w:rsidRPr="00C44644" w:rsidRDefault="004176AE" w:rsidP="00D746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44644">
              <w:rPr>
                <w:rFonts w:ascii="Times New Roman" w:hAnsi="Times New Roman"/>
                <w:b/>
                <w:sz w:val="24"/>
                <w:szCs w:val="24"/>
              </w:rPr>
              <w:t>Е.И. Кулюкина</w:t>
            </w:r>
          </w:p>
        </w:tc>
      </w:tr>
    </w:tbl>
    <w:p w:rsidR="004176AE" w:rsidRPr="00DF48B7" w:rsidRDefault="004176AE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4176AE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4E"/>
    <w:rsid w:val="000052B1"/>
    <w:rsid w:val="00050336"/>
    <w:rsid w:val="0008083F"/>
    <w:rsid w:val="000A3210"/>
    <w:rsid w:val="000B310C"/>
    <w:rsid w:val="00124360"/>
    <w:rsid w:val="0012688C"/>
    <w:rsid w:val="0019155B"/>
    <w:rsid w:val="001918E8"/>
    <w:rsid w:val="001B615F"/>
    <w:rsid w:val="002249D2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941C2"/>
    <w:rsid w:val="003B7BD5"/>
    <w:rsid w:val="003F410F"/>
    <w:rsid w:val="004176AE"/>
    <w:rsid w:val="004674C2"/>
    <w:rsid w:val="004967E8"/>
    <w:rsid w:val="004B1921"/>
    <w:rsid w:val="005136ED"/>
    <w:rsid w:val="0052062D"/>
    <w:rsid w:val="00540BB6"/>
    <w:rsid w:val="005926C9"/>
    <w:rsid w:val="005C2704"/>
    <w:rsid w:val="00621443"/>
    <w:rsid w:val="0062375E"/>
    <w:rsid w:val="006358E5"/>
    <w:rsid w:val="006360FF"/>
    <w:rsid w:val="00641150"/>
    <w:rsid w:val="00665061"/>
    <w:rsid w:val="00666143"/>
    <w:rsid w:val="00671D1F"/>
    <w:rsid w:val="006F0D62"/>
    <w:rsid w:val="006F28BE"/>
    <w:rsid w:val="00710FAE"/>
    <w:rsid w:val="00732842"/>
    <w:rsid w:val="00783B1B"/>
    <w:rsid w:val="007848E7"/>
    <w:rsid w:val="00790FFB"/>
    <w:rsid w:val="00795702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9F7DD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44644"/>
    <w:rsid w:val="00C57A3F"/>
    <w:rsid w:val="00C677F9"/>
    <w:rsid w:val="00C75F6B"/>
    <w:rsid w:val="00C847FC"/>
    <w:rsid w:val="00CC44A9"/>
    <w:rsid w:val="00CD144E"/>
    <w:rsid w:val="00CD4A4A"/>
    <w:rsid w:val="00CF7E35"/>
    <w:rsid w:val="00D07288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01556"/>
    <w:rsid w:val="00F26994"/>
    <w:rsid w:val="00F47F99"/>
    <w:rsid w:val="00F51F31"/>
    <w:rsid w:val="00F74C8C"/>
    <w:rsid w:val="00FC09F2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C98"/>
    <w:pPr>
      <w:ind w:left="720"/>
      <w:contextualSpacing/>
    </w:pPr>
  </w:style>
  <w:style w:type="table" w:styleId="TableGrid">
    <w:name w:val="Table Grid"/>
    <w:basedOn w:val="TableNormal"/>
    <w:uiPriority w:val="99"/>
    <w:rsid w:val="002867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D4A4A"/>
    <w:rPr>
      <w:lang w:eastAsia="en-US"/>
    </w:rPr>
  </w:style>
  <w:style w:type="paragraph" w:customStyle="1" w:styleId="ConsPlusTitle">
    <w:name w:val="ConsPlusTitle"/>
    <w:uiPriority w:val="99"/>
    <w:rsid w:val="009C131C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438</Words>
  <Characters>2499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Пилецкая Анжела Юрьевна</dc:creator>
  <cp:keywords/>
  <dc:description/>
  <cp:lastModifiedBy>User</cp:lastModifiedBy>
  <cp:revision>6</cp:revision>
  <cp:lastPrinted>2024-12-12T06:04:00Z</cp:lastPrinted>
  <dcterms:created xsi:type="dcterms:W3CDTF">2023-11-21T06:07:00Z</dcterms:created>
  <dcterms:modified xsi:type="dcterms:W3CDTF">2024-12-12T06:05:00Z</dcterms:modified>
</cp:coreProperties>
</file>