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D5" w:rsidRDefault="00734BD5" w:rsidP="00AE6ED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C3C3C"/>
          <w:sz w:val="36"/>
          <w:szCs w:val="36"/>
          <w:lang w:eastAsia="ru-RU"/>
        </w:rPr>
        <w:t>СЕЛЬСКАЯ ДУМА</w:t>
      </w:r>
    </w:p>
    <w:p w:rsidR="00734BD5" w:rsidRDefault="00734BD5" w:rsidP="00AE6ED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3C3C3C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3C3C3C"/>
          <w:sz w:val="32"/>
          <w:szCs w:val="32"/>
          <w:lang w:eastAsia="ru-RU"/>
        </w:rPr>
        <w:t xml:space="preserve">СЕЛЬСКОГО ПОСЕЛЕНИЯ «СЕЛО </w:t>
      </w:r>
      <w:r w:rsidRPr="00C50C21">
        <w:rPr>
          <w:rFonts w:ascii="Times New Roman" w:hAnsi="Times New Roman"/>
          <w:b/>
          <w:bCs/>
          <w:color w:val="3C3C3C"/>
          <w:sz w:val="36"/>
          <w:szCs w:val="36"/>
          <w:lang w:eastAsia="ru-RU"/>
        </w:rPr>
        <w:t>Чернышено</w:t>
      </w:r>
      <w:r>
        <w:rPr>
          <w:rFonts w:ascii="Times New Roman" w:hAnsi="Times New Roman"/>
          <w:b/>
          <w:bCs/>
          <w:color w:val="3C3C3C"/>
          <w:sz w:val="32"/>
          <w:szCs w:val="32"/>
          <w:lang w:eastAsia="ru-RU"/>
        </w:rPr>
        <w:t>»</w:t>
      </w:r>
    </w:p>
    <w:p w:rsidR="00734BD5" w:rsidRDefault="00734BD5" w:rsidP="00AE6ED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3C3C3C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3C3C3C"/>
          <w:sz w:val="32"/>
          <w:szCs w:val="32"/>
          <w:lang w:eastAsia="ru-RU"/>
        </w:rPr>
        <w:t>МУНИЦИПАЛЬНОГО РАЙОНА «КОЗЕЛЬСКИЙ РАЙОН»</w:t>
      </w:r>
    </w:p>
    <w:p w:rsidR="00734BD5" w:rsidRDefault="00734BD5" w:rsidP="00AE6ED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3C3C3C"/>
          <w:sz w:val="32"/>
          <w:szCs w:val="32"/>
          <w:lang w:eastAsia="ru-RU"/>
        </w:rPr>
      </w:pPr>
    </w:p>
    <w:p w:rsidR="00734BD5" w:rsidRDefault="00734BD5" w:rsidP="00AE6ED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C3C3C"/>
          <w:sz w:val="36"/>
          <w:szCs w:val="36"/>
          <w:lang w:eastAsia="ru-RU"/>
        </w:rPr>
        <w:t>РЕШЕНИЕ</w:t>
      </w:r>
    </w:p>
    <w:p w:rsidR="00734BD5" w:rsidRDefault="00734BD5" w:rsidP="00AE6EDE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C3C3C"/>
          <w:sz w:val="24"/>
          <w:szCs w:val="24"/>
          <w:lang w:eastAsia="ru-RU"/>
        </w:rPr>
        <w:t>от  29.06.2018 года                                                                                                              № 129</w:t>
      </w:r>
    </w:p>
    <w:p w:rsidR="00734BD5" w:rsidRDefault="00734BD5" w:rsidP="007C6EFC">
      <w:pPr>
        <w:shd w:val="clear" w:color="auto" w:fill="FFFFFF"/>
        <w:spacing w:after="150" w:line="240" w:lineRule="auto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О п</w:t>
      </w:r>
      <w:r w:rsidRPr="007C6EFC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орядке создания координационного органа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в сфере профилактики правонарушений в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муниципальном образовании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hAnsi="Times New Roman"/>
          <w:b/>
          <w:color w:val="3C3C3C"/>
          <w:sz w:val="24"/>
          <w:szCs w:val="24"/>
          <w:lang w:eastAsia="ru-RU"/>
        </w:rPr>
        <w:t>сельское посел</w:t>
      </w:r>
      <w:r>
        <w:rPr>
          <w:rFonts w:ascii="Times New Roman" w:hAnsi="Times New Roman"/>
          <w:b/>
          <w:color w:val="3C3C3C"/>
          <w:sz w:val="24"/>
          <w:szCs w:val="24"/>
          <w:lang w:eastAsia="ru-RU"/>
        </w:rPr>
        <w:t>ение «Село Чернышено</w:t>
      </w:r>
      <w:r w:rsidRPr="007C6EFC">
        <w:rPr>
          <w:rFonts w:ascii="Times New Roman" w:hAnsi="Times New Roman"/>
          <w:b/>
          <w:color w:val="3C3C3C"/>
          <w:sz w:val="24"/>
          <w:szCs w:val="24"/>
          <w:lang w:eastAsia="ru-RU"/>
        </w:rPr>
        <w:t>»</w:t>
      </w:r>
    </w:p>
    <w:p w:rsidR="00734BD5" w:rsidRDefault="00734BD5" w:rsidP="007C6EFC">
      <w:pPr>
        <w:shd w:val="clear" w:color="auto" w:fill="FFFFFF"/>
        <w:spacing w:after="150" w:line="240" w:lineRule="auto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</w:p>
    <w:p w:rsidR="00734BD5" w:rsidRPr="007C6EFC" w:rsidRDefault="00734BD5" w:rsidP="007C6EFC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</w:pPr>
    </w:p>
    <w:p w:rsidR="00734BD5" w:rsidRPr="00AE6EDE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        В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соответствии со статьей 30 Федерального закона от 23.06.2016 № 182-ФЗ «Об основах системы профилактики правонарушений в Российской Федерации»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, со статьей 14.1. Федерального закона от 06.10.2003 № 131-ФЗ «Об общих принципах организации местного самоуправления в Российской Федерации», в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целях обеспечения реализации государственной политики в сфере профилактики правонарушений, а также координации указанной деятельности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в пределах своей компетенции  Сельская Дума сельского поселения «Село Чернышено» </w:t>
      </w:r>
      <w:r w:rsidRPr="00AE6EDE">
        <w:rPr>
          <w:rFonts w:ascii="Times New Roman" w:hAnsi="Times New Roman"/>
          <w:b/>
          <w:color w:val="3C3C3C"/>
          <w:sz w:val="24"/>
          <w:szCs w:val="24"/>
          <w:lang w:eastAsia="ru-RU"/>
        </w:rPr>
        <w:t>РЕШИЛА:</w:t>
      </w: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1. Утвердить п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орядок создания координационного органа в сфере профилактики правонарушений в муниципальном образовании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сельское поселение «Село Чернышено» согласно приложению 1 к настоящему решению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.</w:t>
      </w: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2.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Утвердить состав координационного органа</w:t>
      </w:r>
      <w:r w:rsidRPr="004A4ACF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в сфере профилактики правонарушений в муниципальном образовании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сельское поселение «Село Чернышено»  согласно приложению 2 к настоящему решению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.</w:t>
      </w: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Настоящее  решение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вступает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силу после его обнародования в специально отведенных местах  на территории муниципального образования сельское поселение «Село Чернышено».</w:t>
      </w: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Pr="007C6EFC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Pr="00AE6EDE" w:rsidRDefault="00734BD5" w:rsidP="004A4FFF">
      <w:pPr>
        <w:shd w:val="clear" w:color="auto" w:fill="FFFFFF"/>
        <w:spacing w:after="150" w:line="240" w:lineRule="auto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  <w:r w:rsidRPr="00AE6EDE">
        <w:rPr>
          <w:rFonts w:ascii="Times New Roman" w:hAnsi="Times New Roman"/>
          <w:b/>
          <w:color w:val="3C3C3C"/>
          <w:sz w:val="24"/>
          <w:szCs w:val="24"/>
          <w:lang w:eastAsia="ru-RU"/>
        </w:rPr>
        <w:t xml:space="preserve">Глава муниципального образования                    </w:t>
      </w:r>
      <w:r>
        <w:rPr>
          <w:rFonts w:ascii="Times New Roman" w:hAnsi="Times New Roman"/>
          <w:b/>
          <w:color w:val="3C3C3C"/>
          <w:sz w:val="24"/>
          <w:szCs w:val="24"/>
          <w:lang w:eastAsia="ru-RU"/>
        </w:rPr>
        <w:t xml:space="preserve">                            Е.И. Кулюкина</w:t>
      </w:r>
    </w:p>
    <w:p w:rsidR="00734BD5" w:rsidRDefault="00734BD5" w:rsidP="007C6EFC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Pr="00A76EBB" w:rsidRDefault="00734BD5" w:rsidP="007C6EFC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Приложение 1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к решению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 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Сельской Думы СП «Село Чернышено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»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br/>
        <w:t>от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29.06.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2018 г. №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129</w:t>
      </w:r>
    </w:p>
    <w:p w:rsidR="00734BD5" w:rsidRPr="007C6EFC" w:rsidRDefault="00734BD5" w:rsidP="007C6EFC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Pr="00A76EBB" w:rsidRDefault="00734BD5" w:rsidP="007C6EF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</w:pPr>
      <w:r w:rsidRPr="00A76EBB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ПОРЯДОК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создания координационного органа в сфере профилактики правонарушений в муниципальном образовании се</w:t>
      </w:r>
      <w:r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льское поселение «Село Чернышено</w:t>
      </w:r>
      <w:r w:rsidRPr="00A76EBB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»</w:t>
      </w:r>
    </w:p>
    <w:p w:rsidR="00734BD5" w:rsidRPr="007C6EFC" w:rsidRDefault="00734BD5" w:rsidP="007C6EF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Pr="00AE6EDE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  <w:r w:rsidRPr="00AE6EDE">
        <w:rPr>
          <w:rFonts w:ascii="Times New Roman" w:hAnsi="Times New Roman"/>
          <w:b/>
          <w:color w:val="3C3C3C"/>
          <w:sz w:val="24"/>
          <w:szCs w:val="24"/>
          <w:lang w:eastAsia="ru-RU"/>
        </w:rPr>
        <w:t xml:space="preserve">                                                        1. ОБЩИЕ ПОЛОЖЕНИЯ</w:t>
      </w:r>
    </w:p>
    <w:p w:rsidR="00734BD5" w:rsidRPr="00A76EBB" w:rsidRDefault="00734BD5" w:rsidP="004A4FF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3C3C3C"/>
          <w:sz w:val="24"/>
          <w:szCs w:val="24"/>
          <w:lang w:eastAsia="ru-RU"/>
        </w:rPr>
      </w:pP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1.1. Настоящий Порядок создания координационного органа в сфере профилактики правонарушений </w:t>
      </w:r>
      <w:r w:rsidRPr="00A76EBB">
        <w:rPr>
          <w:rFonts w:ascii="Times New Roman" w:hAnsi="Times New Roman"/>
          <w:bCs/>
          <w:color w:val="3C3C3C"/>
          <w:sz w:val="24"/>
          <w:szCs w:val="24"/>
          <w:lang w:eastAsia="ru-RU"/>
        </w:rPr>
        <w:t>в муниципальном образовании се</w:t>
      </w:r>
      <w:r>
        <w:rPr>
          <w:rFonts w:ascii="Times New Roman" w:hAnsi="Times New Roman"/>
          <w:bCs/>
          <w:color w:val="3C3C3C"/>
          <w:sz w:val="24"/>
          <w:szCs w:val="24"/>
          <w:lang w:eastAsia="ru-RU"/>
        </w:rPr>
        <w:t>льское поселение «Село Чернышено</w:t>
      </w:r>
      <w:r w:rsidRPr="00A76EBB">
        <w:rPr>
          <w:rFonts w:ascii="Times New Roman" w:hAnsi="Times New Roman"/>
          <w:bCs/>
          <w:color w:val="3C3C3C"/>
          <w:sz w:val="24"/>
          <w:szCs w:val="24"/>
          <w:lang w:eastAsia="ru-RU"/>
        </w:rPr>
        <w:t>»</w:t>
      </w:r>
    </w:p>
    <w:p w:rsidR="00734BD5" w:rsidRPr="00A76EBB" w:rsidRDefault="00734BD5" w:rsidP="005533A2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color w:val="3C3C3C"/>
          <w:sz w:val="24"/>
          <w:szCs w:val="24"/>
          <w:lang w:eastAsia="ru-RU"/>
        </w:rPr>
      </w:pP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(далее - Порядок) разработан в соответствии со статьей 30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 xml:space="preserve">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</w:t>
      </w:r>
      <w:r w:rsidRPr="00A76EBB">
        <w:rPr>
          <w:rFonts w:ascii="Times New Roman" w:hAnsi="Times New Roman"/>
          <w:bCs/>
          <w:color w:val="3C3C3C"/>
          <w:sz w:val="24"/>
          <w:szCs w:val="24"/>
          <w:lang w:eastAsia="ru-RU"/>
        </w:rPr>
        <w:t>в муниципальном образовании сельс</w:t>
      </w:r>
      <w:r>
        <w:rPr>
          <w:rFonts w:ascii="Times New Roman" w:hAnsi="Times New Roman"/>
          <w:bCs/>
          <w:color w:val="3C3C3C"/>
          <w:sz w:val="24"/>
          <w:szCs w:val="24"/>
          <w:lang w:eastAsia="ru-RU"/>
        </w:rPr>
        <w:t>кое поселение «Село Чернышено</w:t>
      </w:r>
      <w:r w:rsidRPr="00A76EBB">
        <w:rPr>
          <w:rFonts w:ascii="Times New Roman" w:hAnsi="Times New Roman"/>
          <w:bCs/>
          <w:color w:val="3C3C3C"/>
          <w:sz w:val="24"/>
          <w:szCs w:val="24"/>
          <w:lang w:eastAsia="ru-RU"/>
        </w:rPr>
        <w:t>»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(далее - координационный орган).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 xml:space="preserve">1.2.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Калужской области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, нормативными правовыми актами муниципального образования </w:t>
      </w:r>
      <w:r w:rsidRPr="00A76EBB">
        <w:rPr>
          <w:rFonts w:ascii="Times New Roman" w:hAnsi="Times New Roman"/>
          <w:bCs/>
          <w:color w:val="3C3C3C"/>
          <w:sz w:val="24"/>
          <w:szCs w:val="24"/>
          <w:lang w:eastAsia="ru-RU"/>
        </w:rPr>
        <w:t>се</w:t>
      </w:r>
      <w:r>
        <w:rPr>
          <w:rFonts w:ascii="Times New Roman" w:hAnsi="Times New Roman"/>
          <w:bCs/>
          <w:color w:val="3C3C3C"/>
          <w:sz w:val="24"/>
          <w:szCs w:val="24"/>
          <w:lang w:eastAsia="ru-RU"/>
        </w:rPr>
        <w:t>льское поселение «Село Чернышено</w:t>
      </w:r>
      <w:r w:rsidRPr="00A76EBB">
        <w:rPr>
          <w:rFonts w:ascii="Times New Roman" w:hAnsi="Times New Roman"/>
          <w:bCs/>
          <w:color w:val="3C3C3C"/>
          <w:sz w:val="24"/>
          <w:szCs w:val="24"/>
          <w:lang w:eastAsia="ru-RU"/>
        </w:rPr>
        <w:t>».</w:t>
      </w:r>
    </w:p>
    <w:p w:rsidR="00734BD5" w:rsidRPr="007C6EFC" w:rsidRDefault="00734BD5" w:rsidP="005533A2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</w:pPr>
      <w:r w:rsidRPr="00A76EBB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1.3. 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Калужской области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, органами местного самоуправления, а также другими заинтересованными организациями и учреждениями.</w:t>
      </w:r>
    </w:p>
    <w:p w:rsidR="00734BD5" w:rsidRPr="00AE6EDE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                              </w:t>
      </w:r>
      <w:r w:rsidRPr="00AE6EDE">
        <w:rPr>
          <w:rFonts w:ascii="Times New Roman" w:hAnsi="Times New Roman"/>
          <w:b/>
          <w:color w:val="3C3C3C"/>
          <w:sz w:val="24"/>
          <w:szCs w:val="24"/>
          <w:lang w:eastAsia="ru-RU"/>
        </w:rPr>
        <w:t>2.СОЗДАНИЕ КООРДИНАЦИОННОГО ОРГАНА</w:t>
      </w: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AE6EDE">
        <w:rPr>
          <w:rFonts w:ascii="Times New Roman" w:hAnsi="Times New Roman"/>
          <w:b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2.1. Создание координационного органа оформляется </w:t>
      </w:r>
      <w:r w:rsidRPr="00CB461A">
        <w:rPr>
          <w:rFonts w:ascii="Times New Roman" w:hAnsi="Times New Roman"/>
          <w:bCs/>
          <w:color w:val="3C3C3C"/>
          <w:sz w:val="24"/>
          <w:szCs w:val="24"/>
          <w:lang w:eastAsia="ru-RU"/>
        </w:rPr>
        <w:t>решением Сельской Думы  сел</w:t>
      </w:r>
      <w:r>
        <w:rPr>
          <w:rFonts w:ascii="Times New Roman" w:hAnsi="Times New Roman"/>
          <w:bCs/>
          <w:color w:val="3C3C3C"/>
          <w:sz w:val="24"/>
          <w:szCs w:val="24"/>
          <w:lang w:eastAsia="ru-RU"/>
        </w:rPr>
        <w:t>ьского поселения «Село Чернышено</w:t>
      </w:r>
      <w:r w:rsidRPr="00CB461A">
        <w:rPr>
          <w:rFonts w:ascii="Times New Roman" w:hAnsi="Times New Roman"/>
          <w:bCs/>
          <w:color w:val="3C3C3C"/>
          <w:sz w:val="24"/>
          <w:szCs w:val="24"/>
          <w:lang w:eastAsia="ru-RU"/>
        </w:rPr>
        <w:t>»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 xml:space="preserve">2.2. Состав координационного органа утверждается </w:t>
      </w:r>
      <w:r w:rsidRPr="00CB461A">
        <w:rPr>
          <w:rFonts w:ascii="Times New Roman" w:hAnsi="Times New Roman"/>
          <w:bCs/>
          <w:color w:val="3C3C3C"/>
          <w:sz w:val="24"/>
          <w:szCs w:val="24"/>
          <w:lang w:eastAsia="ru-RU"/>
        </w:rPr>
        <w:t>решением Сельской Думы  сел</w:t>
      </w:r>
      <w:r>
        <w:rPr>
          <w:rFonts w:ascii="Times New Roman" w:hAnsi="Times New Roman"/>
          <w:bCs/>
          <w:color w:val="3C3C3C"/>
          <w:sz w:val="24"/>
          <w:szCs w:val="24"/>
          <w:lang w:eastAsia="ru-RU"/>
        </w:rPr>
        <w:t>ьского поселения «Село Чернышено</w:t>
      </w:r>
      <w:r w:rsidRPr="00CB461A">
        <w:rPr>
          <w:rFonts w:ascii="Times New Roman" w:hAnsi="Times New Roman"/>
          <w:bCs/>
          <w:color w:val="3C3C3C"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color w:val="3C3C3C"/>
          <w:sz w:val="24"/>
          <w:szCs w:val="24"/>
          <w:lang w:eastAsia="ru-RU"/>
        </w:rPr>
        <w:t>.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 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2.3.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Координационный орган возглавляет председатель.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2.4.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2.5. Заместитель председателя и секретарь координационного органа назначаются председателем из числа членов координационного органа.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2.6. 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а также должностные лица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органов местного самоуправления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, депутаты Сельской Думы СП «Село Чернышено», работники администрации сельского поселения «Село Чернышено»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2.7. Координационный орган осуществляет свою деятельность в соответствии с планом работы, утвержденным на полугодие председателем.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2.8. 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2.9. 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 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2.10. Решения координационного органа принимаются большинством голосов присутствующих на заседании членов координационного органа.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Решения, принимаемые на заседаниях координационного органа, оформляются протоколами.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Решения координационного органа носят рекомендательный характер.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2.11. Организационное и техническое обеспечение работы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координационного органа осуществляет секретарь координационного органа.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2.12. По отдельным вопросам профилактики правонарушений и в целях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предварительной (до вынесения на рассмотрение координационного органа)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проработки проблемных вопросов профилактики правонарушений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координационным органом могут создаваться рабочие группы.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Pr="007C6EFC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</w:pPr>
    </w:p>
    <w:p w:rsidR="00734BD5" w:rsidRDefault="00734BD5" w:rsidP="00A76EBB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A76EBB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Приложение 2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к решению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 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Сельской Думы СП «Село Чернышено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»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br/>
        <w:t>от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29.06. </w:t>
      </w:r>
      <w:smartTag w:uri="urn:schemas-microsoft-com:office:smarttags" w:element="metricconverter">
        <w:smartTagPr>
          <w:attr w:name="ProductID" w:val="2018 г"/>
        </w:smartTagPr>
        <w:r w:rsidRPr="00A76EBB">
          <w:rPr>
            <w:rFonts w:ascii="Times New Roman" w:hAnsi="Times New Roman"/>
            <w:color w:val="3C3C3C"/>
            <w:sz w:val="24"/>
            <w:szCs w:val="24"/>
            <w:lang w:eastAsia="ru-RU"/>
          </w:rPr>
          <w:t>2018 г</w:t>
        </w:r>
      </w:smartTag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129</w:t>
      </w:r>
    </w:p>
    <w:p w:rsidR="00734BD5" w:rsidRDefault="00734BD5" w:rsidP="00A76EBB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A76EBB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Pr="00A76EBB" w:rsidRDefault="00734BD5" w:rsidP="00A76EBB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Pr="007C6EFC" w:rsidRDefault="00734BD5" w:rsidP="007C6EF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СОСТАВ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 xml:space="preserve">координационного органа в сфере профилактики правонарушений в муниципальном образовании </w:t>
      </w:r>
      <w:r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сельское поселение «Село Чернышено»</w:t>
      </w: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Аленушкина Т.А.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.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-  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администрации СП «Село Чернышено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» – председатель;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br/>
        <w:t xml:space="preserve">2.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Матонина В.И..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-</w:t>
      </w:r>
      <w:r w:rsidRPr="00AE6EDE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эксперт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администрации СП «Село Чернышено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( по согласованию)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;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br/>
        <w:t>3.   Зобова Г.И.., - житель  с. Чернышено»;</w:t>
      </w:r>
    </w:p>
    <w:p w:rsidR="00734BD5" w:rsidRDefault="00734BD5" w:rsidP="007C6EF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>4.   Кулюкина Е.И.., - депутат Сельской Думы СП «Село Чернышено»;</w:t>
      </w:r>
    </w:p>
    <w:p w:rsidR="00734BD5" w:rsidRDefault="00734BD5" w:rsidP="00AE6ED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5. Чурилин В.В., - </w:t>
      </w:r>
      <w:r w:rsidRPr="007C6EFC">
        <w:rPr>
          <w:rFonts w:ascii="Times New Roman" w:hAnsi="Times New Roman"/>
          <w:color w:val="3C3C3C"/>
          <w:sz w:val="24"/>
          <w:szCs w:val="24"/>
          <w:lang w:eastAsia="ru-RU"/>
        </w:rPr>
        <w:t>уполномо</w:t>
      </w:r>
      <w:r w:rsidRPr="00A76EBB">
        <w:rPr>
          <w:rFonts w:ascii="Times New Roman" w:hAnsi="Times New Roman"/>
          <w:color w:val="3C3C3C"/>
          <w:sz w:val="24"/>
          <w:szCs w:val="24"/>
          <w:lang w:eastAsia="ru-RU"/>
        </w:rPr>
        <w:t>ченный участковый (по согласованию)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;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br/>
      </w:r>
    </w:p>
    <w:p w:rsidR="00734BD5" w:rsidRPr="00A76EBB" w:rsidRDefault="00734BD5" w:rsidP="00AE6ED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Pr="007C6EFC" w:rsidRDefault="00734BD5" w:rsidP="007C6EFC">
      <w:pPr>
        <w:shd w:val="clear" w:color="auto" w:fill="FFFFFF"/>
        <w:spacing w:line="240" w:lineRule="auto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34BD5" w:rsidRDefault="00734BD5"/>
    <w:sectPr w:rsidR="00734BD5" w:rsidSect="0041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CBC"/>
    <w:multiLevelType w:val="multilevel"/>
    <w:tmpl w:val="5F14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EFC"/>
    <w:rsid w:val="000A4082"/>
    <w:rsid w:val="0018651A"/>
    <w:rsid w:val="001C2D6A"/>
    <w:rsid w:val="00370AF8"/>
    <w:rsid w:val="00412023"/>
    <w:rsid w:val="004A4ACF"/>
    <w:rsid w:val="004A4FFF"/>
    <w:rsid w:val="005530C9"/>
    <w:rsid w:val="005533A2"/>
    <w:rsid w:val="00646D25"/>
    <w:rsid w:val="0066684D"/>
    <w:rsid w:val="00734BD5"/>
    <w:rsid w:val="007C6EFC"/>
    <w:rsid w:val="00887C06"/>
    <w:rsid w:val="00A76EBB"/>
    <w:rsid w:val="00AE6EDE"/>
    <w:rsid w:val="00C20232"/>
    <w:rsid w:val="00C50C21"/>
    <w:rsid w:val="00CB461A"/>
    <w:rsid w:val="00D157FC"/>
    <w:rsid w:val="00EA5687"/>
    <w:rsid w:val="00F47FA4"/>
    <w:rsid w:val="00F82F03"/>
    <w:rsid w:val="00FD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C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C6EFC"/>
    <w:rPr>
      <w:rFonts w:cs="Times New Roman"/>
      <w:b/>
      <w:bCs/>
    </w:rPr>
  </w:style>
  <w:style w:type="paragraph" w:customStyle="1" w:styleId="editlog">
    <w:name w:val="editlog"/>
    <w:basedOn w:val="Normal"/>
    <w:uiPriority w:val="99"/>
    <w:rsid w:val="007C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C6E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D1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1091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1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0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1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10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5</Pages>
  <Words>1029</Words>
  <Characters>5871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2018-09-04T06:30:00Z</cp:lastPrinted>
  <dcterms:created xsi:type="dcterms:W3CDTF">2018-06-20T13:49:00Z</dcterms:created>
  <dcterms:modified xsi:type="dcterms:W3CDTF">2023-03-17T11:51:00Z</dcterms:modified>
</cp:coreProperties>
</file>