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СЕЛЬСКАЯ ДУМА</w:t>
      </w:r>
    </w:p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СЕЛЬСКОГО ПОСЕЛЕНИЯ «ДЕРЕВНЯ КИРЕЕВСКОЕ-ПЕРВОЕ»</w:t>
      </w:r>
    </w:p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КАЛУЖСКОЙ ОБЛАСТИ</w:t>
      </w:r>
    </w:p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E82A06" w:rsidRDefault="00E82A06" w:rsidP="00E82A06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РЕШЕНИЕ</w:t>
      </w: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E82A06" w:rsidRDefault="00E82A06" w:rsidP="00E82A06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 13 марта 2024 г.                                                                     №114</w:t>
      </w:r>
    </w:p>
    <w:p w:rsidR="00E82A06" w:rsidRDefault="00E82A06" w:rsidP="00E82A06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«Деревня </w:t>
      </w:r>
      <w:proofErr w:type="spellStart"/>
      <w:r>
        <w:rPr>
          <w:rFonts w:ascii="Arial" w:eastAsiaTheme="minorHAnsi" w:hAnsi="Arial" w:cs="Arial"/>
          <w:b/>
          <w:sz w:val="26"/>
          <w:szCs w:val="26"/>
          <w:lang w:eastAsia="en-US"/>
        </w:rPr>
        <w:t>Киреевское</w:t>
      </w:r>
      <w:proofErr w:type="spellEnd"/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-Первое» </w:t>
      </w:r>
      <w:proofErr w:type="gramStart"/>
      <w:r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</w:t>
      </w:r>
      <w:proofErr w:type="gramEnd"/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района «</w:t>
      </w:r>
      <w:proofErr w:type="spellStart"/>
      <w:r>
        <w:rPr>
          <w:rFonts w:ascii="Arial" w:eastAsiaTheme="minorHAnsi" w:hAnsi="Arial" w:cs="Arial"/>
          <w:b/>
          <w:sz w:val="26"/>
          <w:szCs w:val="26"/>
          <w:lang w:eastAsia="en-US"/>
        </w:rPr>
        <w:t>Козельский</w:t>
      </w:r>
      <w:proofErr w:type="spellEnd"/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район» Калужской области  </w:t>
      </w:r>
    </w:p>
    <w:p w:rsidR="00E82A06" w:rsidRDefault="00E82A06" w:rsidP="00E82A06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   </w:t>
      </w:r>
      <w:r>
        <w:rPr>
          <w:rFonts w:ascii="Arial" w:eastAsiaTheme="minorHAnsi" w:hAnsi="Arial" w:cs="Arial"/>
          <w:sz w:val="26"/>
          <w:szCs w:val="26"/>
          <w:lang w:eastAsia="en-US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bCs/>
          <w:sz w:val="24"/>
          <w:szCs w:val="24"/>
        </w:rPr>
        <w:t>Киреевское</w:t>
      </w:r>
      <w:proofErr w:type="spellEnd"/>
      <w:r>
        <w:rPr>
          <w:rFonts w:ascii="Arial" w:hAnsi="Arial" w:cs="Arial"/>
          <w:bCs/>
          <w:sz w:val="24"/>
          <w:szCs w:val="24"/>
        </w:rPr>
        <w:t>-Первое</w:t>
      </w:r>
      <w:r>
        <w:rPr>
          <w:rFonts w:ascii="Arial" w:eastAsiaTheme="minorHAnsi" w:hAnsi="Arial" w:cs="Arial"/>
          <w:sz w:val="26"/>
          <w:szCs w:val="26"/>
          <w:lang w:eastAsia="en-US"/>
        </w:rPr>
        <w:t>», в целях приведения Устава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bCs/>
          <w:sz w:val="24"/>
          <w:szCs w:val="24"/>
        </w:rPr>
        <w:t>Киреевское</w:t>
      </w:r>
      <w:proofErr w:type="spellEnd"/>
      <w:r>
        <w:rPr>
          <w:rFonts w:ascii="Arial" w:hAnsi="Arial" w:cs="Arial"/>
          <w:bCs/>
          <w:sz w:val="24"/>
          <w:szCs w:val="24"/>
        </w:rPr>
        <w:t>-Первое</w:t>
      </w:r>
      <w:r>
        <w:rPr>
          <w:rFonts w:ascii="Arial" w:eastAsiaTheme="minorHAnsi" w:hAnsi="Arial" w:cs="Arial"/>
          <w:sz w:val="26"/>
          <w:szCs w:val="26"/>
          <w:lang w:eastAsia="en-US"/>
        </w:rPr>
        <w:t>» в соответствие действующему законодательству, Сельская Дума сельского поселения «</w:t>
      </w: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bCs/>
          <w:sz w:val="24"/>
          <w:szCs w:val="24"/>
        </w:rPr>
        <w:t>Киреевское</w:t>
      </w:r>
      <w:proofErr w:type="spellEnd"/>
      <w:r>
        <w:rPr>
          <w:rFonts w:ascii="Arial" w:hAnsi="Arial" w:cs="Arial"/>
          <w:bCs/>
          <w:sz w:val="24"/>
          <w:szCs w:val="24"/>
        </w:rPr>
        <w:t>-Первое</w:t>
      </w:r>
      <w:r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Решила: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  Внести в Устав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Деревня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Киреевское</w:t>
      </w:r>
      <w:proofErr w:type="spellEnd"/>
      <w:r>
        <w:rPr>
          <w:rFonts w:ascii="Arial" w:hAnsi="Arial" w:cs="Arial"/>
          <w:bCs/>
          <w:sz w:val="24"/>
          <w:szCs w:val="24"/>
        </w:rPr>
        <w:t>-Первое</w:t>
      </w:r>
      <w:r>
        <w:rPr>
          <w:rFonts w:ascii="Arial" w:eastAsiaTheme="minorHAnsi" w:hAnsi="Arial" w:cs="Arial"/>
          <w:sz w:val="26"/>
          <w:szCs w:val="26"/>
          <w:lang w:eastAsia="en-US"/>
        </w:rPr>
        <w:t>» (далее по тексту – Устав) следующие изменения: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E82A06" w:rsidRDefault="00E82A06" w:rsidP="00E82A06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E82A06" w:rsidRDefault="00E82A06" w:rsidP="00E82A06">
      <w:pPr>
        <w:jc w:val="both"/>
        <w:rPr>
          <w:rFonts w:ascii="Arial" w:hAnsi="Arial" w:cs="Arial"/>
          <w:sz w:val="26"/>
          <w:szCs w:val="26"/>
        </w:rPr>
      </w:pPr>
    </w:p>
    <w:p w:rsidR="00E82A06" w:rsidRDefault="00E82A06" w:rsidP="00E82A06">
      <w:pPr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          </w:t>
      </w:r>
      <w:proofErr w:type="spellStart"/>
      <w:r>
        <w:rPr>
          <w:rFonts w:ascii="Arial" w:hAnsi="Arial" w:cs="Arial"/>
          <w:b/>
          <w:sz w:val="26"/>
          <w:szCs w:val="26"/>
        </w:rPr>
        <w:t>А.И.Семин</w:t>
      </w:r>
      <w:proofErr w:type="spellEnd"/>
    </w:p>
    <w:p w:rsidR="00057B35" w:rsidRDefault="00057B35">
      <w:bookmarkStart w:id="0" w:name="_GoBack"/>
      <w:bookmarkEnd w:id="0"/>
    </w:p>
    <w:sectPr w:rsidR="000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06"/>
    <w:rsid w:val="00057B35"/>
    <w:rsid w:val="00E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2024-03-12T06:31:00Z</dcterms:created>
  <dcterms:modified xsi:type="dcterms:W3CDTF">2024-03-12T06:31:00Z</dcterms:modified>
</cp:coreProperties>
</file>