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60" w:rsidRDefault="00AE4E60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AE4E60" w:rsidRDefault="00AE4E60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AE4E60" w:rsidRDefault="00AE4E60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ССЕЛЬСКОЕ ПОСЕЛЕНИЕ «</w:t>
      </w:r>
      <w:r w:rsidR="00CC5DB3">
        <w:rPr>
          <w:rFonts w:ascii="Times New Roman" w:hAnsi="Times New Roman"/>
          <w:b/>
          <w:sz w:val="28"/>
          <w:szCs w:val="28"/>
        </w:rPr>
        <w:t>ДЕРЕВНЯ КИРЕЕВСКОЕ-ПЕРВОЕ»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МР «КОЗЕЛЬСКИЙ РАЙОН</w:t>
      </w:r>
    </w:p>
    <w:p w:rsidR="00AE4E60" w:rsidRPr="00454747" w:rsidRDefault="00AE4E60" w:rsidP="003E2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47">
        <w:rPr>
          <w:rFonts w:ascii="Times New Roman" w:hAnsi="Times New Roman"/>
          <w:b/>
          <w:sz w:val="28"/>
          <w:szCs w:val="28"/>
        </w:rPr>
        <w:t>РЕШЕНИЕ</w:t>
      </w:r>
    </w:p>
    <w:p w:rsidR="00AE4E60" w:rsidRDefault="00556431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AE4E60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3</w:t>
      </w:r>
      <w:r w:rsidR="00AE4E60">
        <w:rPr>
          <w:rFonts w:ascii="Times New Roman" w:hAnsi="Times New Roman"/>
          <w:sz w:val="26"/>
          <w:szCs w:val="26"/>
        </w:rPr>
        <w:t>года</w:t>
      </w:r>
      <w:r w:rsidR="00AE4E60" w:rsidRPr="003E2071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AE4E60">
        <w:rPr>
          <w:rFonts w:ascii="Times New Roman" w:hAnsi="Times New Roman"/>
          <w:sz w:val="26"/>
          <w:szCs w:val="26"/>
        </w:rPr>
        <w:t xml:space="preserve">                        </w:t>
      </w:r>
      <w:r w:rsidR="00AE4E60" w:rsidRPr="003E20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109</w:t>
      </w: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4"/>
      </w:tblGrid>
      <w:tr w:rsidR="00AE4E60" w:rsidTr="00A46ECC">
        <w:tc>
          <w:tcPr>
            <w:tcW w:w="0" w:type="auto"/>
          </w:tcPr>
          <w:p w:rsidR="00AE4E60" w:rsidRPr="00A46ECC" w:rsidRDefault="00AE4E60" w:rsidP="00A46E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</w:t>
            </w:r>
            <w:r w:rsidRPr="00A46ECC">
              <w:rPr>
                <w:rFonts w:ascii="Times New Roman" w:hAnsi="Times New Roman"/>
                <w:b/>
                <w:sz w:val="28"/>
                <w:szCs w:val="28"/>
              </w:rPr>
              <w:t>лана нормотворческой деятельности</w:t>
            </w:r>
          </w:p>
          <w:p w:rsidR="00AE4E60" w:rsidRDefault="00AE4E60" w:rsidP="00A46E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ECC"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льской Думы муниципального образования </w:t>
            </w:r>
          </w:p>
          <w:p w:rsidR="00AE4E60" w:rsidRPr="00A46ECC" w:rsidRDefault="00AE4E60" w:rsidP="0055643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 «</w:t>
            </w:r>
            <w:r w:rsidR="00285CCE">
              <w:rPr>
                <w:rFonts w:ascii="Times New Roman" w:hAnsi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285CCE">
              <w:rPr>
                <w:rFonts w:ascii="Times New Roman" w:hAnsi="Times New Roman"/>
                <w:b/>
                <w:sz w:val="28"/>
                <w:szCs w:val="28"/>
              </w:rPr>
              <w:t>Киреевское</w:t>
            </w:r>
            <w:proofErr w:type="spellEnd"/>
            <w:r w:rsidR="00285CCE">
              <w:rPr>
                <w:rFonts w:ascii="Times New Roman" w:hAnsi="Times New Roman"/>
                <w:b/>
                <w:sz w:val="28"/>
                <w:szCs w:val="28"/>
              </w:rPr>
              <w:t>-Первое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</w:t>
            </w:r>
            <w:r w:rsidR="005564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Руководствуясь Уставом муниципального образования сельское поселение «</w:t>
      </w:r>
      <w:r w:rsidR="00285CCE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285CCE">
        <w:rPr>
          <w:rFonts w:ascii="Times New Roman" w:hAnsi="Times New Roman"/>
          <w:sz w:val="28"/>
          <w:szCs w:val="28"/>
        </w:rPr>
        <w:t>Киреевское</w:t>
      </w:r>
      <w:proofErr w:type="spellEnd"/>
      <w:r w:rsidR="00285CCE">
        <w:rPr>
          <w:rFonts w:ascii="Times New Roman" w:hAnsi="Times New Roman"/>
          <w:sz w:val="28"/>
          <w:szCs w:val="28"/>
        </w:rPr>
        <w:t>-Первое</w:t>
      </w:r>
      <w:r>
        <w:rPr>
          <w:rFonts w:ascii="Times New Roman" w:hAnsi="Times New Roman"/>
          <w:sz w:val="28"/>
          <w:szCs w:val="28"/>
        </w:rPr>
        <w:t xml:space="preserve">»,  в целях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сельского поселения «</w:t>
      </w:r>
      <w:r w:rsidR="00285CCE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285CCE">
        <w:rPr>
          <w:rFonts w:ascii="Times New Roman" w:hAnsi="Times New Roman"/>
          <w:sz w:val="28"/>
          <w:szCs w:val="28"/>
        </w:rPr>
        <w:t>Киреевское</w:t>
      </w:r>
      <w:proofErr w:type="spellEnd"/>
      <w:r w:rsidR="00285CCE">
        <w:rPr>
          <w:rFonts w:ascii="Times New Roman" w:hAnsi="Times New Roman"/>
          <w:sz w:val="28"/>
          <w:szCs w:val="28"/>
        </w:rPr>
        <w:t>-Первое</w:t>
      </w:r>
      <w:r>
        <w:rPr>
          <w:rFonts w:ascii="Times New Roman" w:hAnsi="Times New Roman"/>
          <w:sz w:val="28"/>
          <w:szCs w:val="28"/>
        </w:rPr>
        <w:t>»» и планирования работы Сельской Думы  сельского поселения «</w:t>
      </w:r>
      <w:r w:rsidR="00285CCE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285CCE">
        <w:rPr>
          <w:rFonts w:ascii="Times New Roman" w:hAnsi="Times New Roman"/>
          <w:sz w:val="28"/>
          <w:szCs w:val="28"/>
        </w:rPr>
        <w:t>Киреевское</w:t>
      </w:r>
      <w:proofErr w:type="spellEnd"/>
      <w:r w:rsidR="00285CCE">
        <w:rPr>
          <w:rFonts w:ascii="Times New Roman" w:hAnsi="Times New Roman"/>
          <w:sz w:val="28"/>
          <w:szCs w:val="28"/>
        </w:rPr>
        <w:t>-Первое</w:t>
      </w:r>
      <w:r>
        <w:rPr>
          <w:rFonts w:ascii="Times New Roman" w:hAnsi="Times New Roman"/>
          <w:sz w:val="28"/>
          <w:szCs w:val="28"/>
        </w:rPr>
        <w:t xml:space="preserve">»  Сельская Дума </w:t>
      </w:r>
      <w:r w:rsidRPr="003E2071">
        <w:rPr>
          <w:rFonts w:ascii="Times New Roman" w:hAnsi="Times New Roman"/>
          <w:b/>
          <w:sz w:val="28"/>
          <w:szCs w:val="28"/>
        </w:rPr>
        <w:t>РЕШИЛА:</w:t>
      </w: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План нормотворческой деятельности Сельской Думы сельского поселения «</w:t>
      </w:r>
      <w:r w:rsidR="00285CCE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285CCE">
        <w:rPr>
          <w:rFonts w:ascii="Times New Roman" w:hAnsi="Times New Roman"/>
          <w:sz w:val="28"/>
          <w:szCs w:val="28"/>
        </w:rPr>
        <w:t>Киреевское</w:t>
      </w:r>
      <w:proofErr w:type="spellEnd"/>
      <w:r w:rsidR="00285CCE">
        <w:rPr>
          <w:rFonts w:ascii="Times New Roman" w:hAnsi="Times New Roman"/>
          <w:sz w:val="28"/>
          <w:szCs w:val="28"/>
        </w:rPr>
        <w:t>-Первое</w:t>
      </w:r>
      <w:r>
        <w:rPr>
          <w:rFonts w:ascii="Times New Roman" w:hAnsi="Times New Roman"/>
          <w:sz w:val="28"/>
          <w:szCs w:val="28"/>
        </w:rPr>
        <w:t>» на 202</w:t>
      </w:r>
      <w:r w:rsidR="005564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 подлежит обнародованию в специально отведенных местах и размещению  в сети Интернет на сайте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Козельский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адресу: </w:t>
      </w:r>
      <w:hyperlink r:id="rId5" w:history="1">
        <w:r w:rsidRPr="00E821F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821F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821F4">
          <w:rPr>
            <w:rStyle w:val="a3"/>
            <w:rFonts w:ascii="Times New Roman" w:hAnsi="Times New Roman"/>
            <w:sz w:val="28"/>
            <w:szCs w:val="28"/>
            <w:lang w:val="en-US"/>
          </w:rPr>
          <w:t>kozelskadm</w:t>
        </w:r>
        <w:proofErr w:type="spellEnd"/>
        <w:r w:rsidRPr="00E821F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821F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0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E4E60" w:rsidRPr="00D0761E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95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285CCE">
        <w:rPr>
          <w:rFonts w:ascii="Times New Roman" w:hAnsi="Times New Roman"/>
          <w:b/>
          <w:sz w:val="28"/>
          <w:szCs w:val="28"/>
        </w:rPr>
        <w:t>А.И.Семин</w:t>
      </w:r>
      <w:proofErr w:type="spellEnd"/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3E2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E60" w:rsidRDefault="00AE4E60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AE4E60" w:rsidRDefault="00AE4E60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Сельской Думы</w:t>
      </w:r>
    </w:p>
    <w:p w:rsidR="00285CCE" w:rsidRDefault="00AE4E60" w:rsidP="00436D6C">
      <w:pPr>
        <w:tabs>
          <w:tab w:val="left" w:pos="6420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МО</w:t>
      </w:r>
      <w:r>
        <w:rPr>
          <w:rFonts w:ascii="Times New Roman" w:hAnsi="Times New Roman"/>
          <w:b/>
          <w:sz w:val="24"/>
          <w:szCs w:val="24"/>
        </w:rPr>
        <w:tab/>
        <w:t>СП «</w:t>
      </w:r>
      <w:r w:rsidR="00285CCE"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spellStart"/>
      <w:r w:rsidR="00285CCE">
        <w:rPr>
          <w:rFonts w:ascii="Times New Roman" w:hAnsi="Times New Roman"/>
          <w:b/>
          <w:sz w:val="24"/>
          <w:szCs w:val="24"/>
        </w:rPr>
        <w:t>Киреевское</w:t>
      </w:r>
      <w:proofErr w:type="spellEnd"/>
      <w:r w:rsidR="00285CCE">
        <w:rPr>
          <w:rFonts w:ascii="Times New Roman" w:hAnsi="Times New Roman"/>
          <w:b/>
          <w:sz w:val="24"/>
          <w:szCs w:val="24"/>
        </w:rPr>
        <w:t>-</w:t>
      </w:r>
    </w:p>
    <w:p w:rsidR="00AE4E60" w:rsidRDefault="00285CCE" w:rsidP="00436D6C">
      <w:pPr>
        <w:tabs>
          <w:tab w:val="left" w:pos="6420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Первое</w:t>
      </w:r>
      <w:r w:rsidR="00AE4E60">
        <w:rPr>
          <w:rFonts w:ascii="Times New Roman" w:hAnsi="Times New Roman"/>
          <w:b/>
          <w:sz w:val="24"/>
          <w:szCs w:val="24"/>
        </w:rPr>
        <w:t>»</w:t>
      </w:r>
    </w:p>
    <w:p w:rsidR="00AE4E60" w:rsidRDefault="00AE4E60" w:rsidP="004547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56431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.12.202</w:t>
      </w:r>
      <w:r w:rsidR="005564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г. № </w:t>
      </w:r>
      <w:r w:rsidR="00556431">
        <w:rPr>
          <w:rFonts w:ascii="Times New Roman" w:hAnsi="Times New Roman"/>
          <w:b/>
          <w:sz w:val="24"/>
          <w:szCs w:val="24"/>
        </w:rPr>
        <w:t>109</w:t>
      </w:r>
    </w:p>
    <w:p w:rsidR="00AE4E60" w:rsidRDefault="00AE4E60" w:rsidP="0045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AE4E60" w:rsidRDefault="00AE4E60" w:rsidP="0045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нормотворческой деятельности Сельской Думы</w:t>
      </w:r>
    </w:p>
    <w:p w:rsidR="00AE4E60" w:rsidRPr="00454747" w:rsidRDefault="00AE4E60" w:rsidP="00436D6C">
      <w:pPr>
        <w:tabs>
          <w:tab w:val="left" w:pos="1995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МО </w:t>
      </w:r>
      <w:r>
        <w:rPr>
          <w:rFonts w:ascii="Times New Roman" w:hAnsi="Times New Roman"/>
          <w:b/>
          <w:sz w:val="24"/>
          <w:szCs w:val="24"/>
        </w:rPr>
        <w:tab/>
        <w:t>СП «</w:t>
      </w:r>
      <w:r w:rsidR="00002CF1"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spellStart"/>
      <w:r w:rsidR="00002CF1">
        <w:rPr>
          <w:rFonts w:ascii="Times New Roman" w:hAnsi="Times New Roman"/>
          <w:b/>
          <w:sz w:val="24"/>
          <w:szCs w:val="24"/>
        </w:rPr>
        <w:t>Киреевское</w:t>
      </w:r>
      <w:proofErr w:type="spellEnd"/>
      <w:r w:rsidR="00002CF1">
        <w:rPr>
          <w:rFonts w:ascii="Times New Roman" w:hAnsi="Times New Roman"/>
          <w:b/>
          <w:sz w:val="24"/>
          <w:szCs w:val="24"/>
        </w:rPr>
        <w:t>-Первое</w:t>
      </w:r>
      <w:r>
        <w:rPr>
          <w:rFonts w:ascii="Times New Roman" w:hAnsi="Times New Roman"/>
          <w:b/>
          <w:sz w:val="24"/>
          <w:szCs w:val="24"/>
        </w:rPr>
        <w:t>» на 202</w:t>
      </w:r>
      <w:r w:rsidR="0055643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4E60" w:rsidRDefault="00AE4E60" w:rsidP="00D0761E">
      <w:pPr>
        <w:spacing w:line="12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E4E60" w:rsidRDefault="00AE4E60" w:rsidP="00454747">
      <w:pPr>
        <w:spacing w:line="12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правового         акта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 xml:space="preserve">  Срок  исполнения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СП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» о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за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 назначении и проведении публичных слушаний по проекту исполнения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б утверждении исполнения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3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б исполнении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1 квартал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1 полугодие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за 9 месяцев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4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 xml:space="preserve">Проекты решений о внесении </w:t>
            </w: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>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</w:t>
            </w: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>комиссия Сельской Думы по законодательству и депутатской этике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8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 xml:space="preserve">Проекты решений Сельской Думы о признании </w:t>
            </w:r>
            <w:proofErr w:type="gramStart"/>
            <w:r w:rsidRPr="00A7341B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A7341B">
              <w:rPr>
                <w:rFonts w:ascii="Times New Roman" w:hAnsi="Times New Roman"/>
                <w:sz w:val="24"/>
                <w:szCs w:val="24"/>
              </w:rPr>
              <w:t xml:space="preserve"> силу некоторых нормативно-правовых актов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 xml:space="preserve">Принятие решений об утверждении проектов модульных нормативно-правовых актов, предложенных прокуратурой </w:t>
            </w:r>
            <w:proofErr w:type="spellStart"/>
            <w:r w:rsidRPr="00A7341B">
              <w:rPr>
                <w:rFonts w:ascii="Times New Roman" w:hAnsi="Times New Roman"/>
                <w:sz w:val="24"/>
                <w:szCs w:val="24"/>
              </w:rPr>
              <w:t>Козельского</w:t>
            </w:r>
            <w:proofErr w:type="spellEnd"/>
            <w:r w:rsidRPr="00A734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итогах публичных слушаний по проек</w:t>
            </w:r>
            <w:r>
              <w:rPr>
                <w:rFonts w:ascii="Times New Roman" w:hAnsi="Times New Roman"/>
                <w:sz w:val="24"/>
                <w:szCs w:val="24"/>
              </w:rPr>
              <w:t>ту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ии бюджета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7</w:t>
            </w:r>
            <w:r w:rsidRPr="00A7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41B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734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3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AE4E60" w:rsidRPr="00A7341B" w:rsidRDefault="00AE4E60" w:rsidP="00556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Об утверждении перспективного плана нормотворческой деятельности Сельской Думы сельского поселения «</w:t>
            </w:r>
            <w:r w:rsidR="00002CF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CF1">
              <w:rPr>
                <w:rFonts w:ascii="Times New Roman" w:hAnsi="Times New Roman"/>
                <w:sz w:val="24"/>
                <w:szCs w:val="24"/>
              </w:rPr>
              <w:t>Киреевское</w:t>
            </w:r>
            <w:proofErr w:type="spellEnd"/>
            <w:r w:rsidR="00002CF1">
              <w:rPr>
                <w:rFonts w:ascii="Times New Roman" w:hAnsi="Times New Roman"/>
                <w:sz w:val="24"/>
                <w:szCs w:val="24"/>
              </w:rPr>
              <w:t>-Первое</w:t>
            </w:r>
            <w:r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5643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A734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1B">
              <w:rPr>
                <w:rFonts w:ascii="Times New Roman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AE4E60" w:rsidRPr="00A7341B" w:rsidTr="00A7341B">
        <w:tc>
          <w:tcPr>
            <w:tcW w:w="817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материалов, которые выносятся на публичные слушания и (или) общественные обсуждение, на официальном сайте ОМСУ в сети «Интернет»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E4E60" w:rsidRPr="00A7341B" w:rsidRDefault="00AE4E60" w:rsidP="00A7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законодательству и депутатской этике</w:t>
            </w:r>
          </w:p>
        </w:tc>
      </w:tr>
    </w:tbl>
    <w:p w:rsidR="00AE4E60" w:rsidRPr="003A08E8" w:rsidRDefault="00AE4E60" w:rsidP="003A08E8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sectPr w:rsidR="00AE4E60" w:rsidRPr="003A08E8" w:rsidSect="008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71"/>
    <w:rsid w:val="00002CF1"/>
    <w:rsid w:val="000B7FAC"/>
    <w:rsid w:val="001055B7"/>
    <w:rsid w:val="001112AE"/>
    <w:rsid w:val="001449BD"/>
    <w:rsid w:val="00193263"/>
    <w:rsid w:val="00224A48"/>
    <w:rsid w:val="00240F44"/>
    <w:rsid w:val="00273B06"/>
    <w:rsid w:val="00285CCE"/>
    <w:rsid w:val="00293492"/>
    <w:rsid w:val="002B4988"/>
    <w:rsid w:val="003A08E8"/>
    <w:rsid w:val="003A6ABB"/>
    <w:rsid w:val="003B5BB7"/>
    <w:rsid w:val="003C7613"/>
    <w:rsid w:val="003E2071"/>
    <w:rsid w:val="00436D6C"/>
    <w:rsid w:val="00442EF6"/>
    <w:rsid w:val="00454747"/>
    <w:rsid w:val="004D4928"/>
    <w:rsid w:val="00556431"/>
    <w:rsid w:val="005D734B"/>
    <w:rsid w:val="00653D4D"/>
    <w:rsid w:val="0066423B"/>
    <w:rsid w:val="0067383E"/>
    <w:rsid w:val="00675CEC"/>
    <w:rsid w:val="00675D50"/>
    <w:rsid w:val="00683712"/>
    <w:rsid w:val="00684FB5"/>
    <w:rsid w:val="006E6D22"/>
    <w:rsid w:val="00826620"/>
    <w:rsid w:val="008964F6"/>
    <w:rsid w:val="0090442E"/>
    <w:rsid w:val="00A04B66"/>
    <w:rsid w:val="00A261CE"/>
    <w:rsid w:val="00A46ECC"/>
    <w:rsid w:val="00A556D2"/>
    <w:rsid w:val="00A7341B"/>
    <w:rsid w:val="00AC5265"/>
    <w:rsid w:val="00AE4E60"/>
    <w:rsid w:val="00BA5ABC"/>
    <w:rsid w:val="00C20CA8"/>
    <w:rsid w:val="00CC5DB3"/>
    <w:rsid w:val="00CD795C"/>
    <w:rsid w:val="00D0761E"/>
    <w:rsid w:val="00D77B54"/>
    <w:rsid w:val="00D9271F"/>
    <w:rsid w:val="00DB7C60"/>
    <w:rsid w:val="00DD4D1C"/>
    <w:rsid w:val="00DE5181"/>
    <w:rsid w:val="00E35EDF"/>
    <w:rsid w:val="00E73354"/>
    <w:rsid w:val="00E77065"/>
    <w:rsid w:val="00E821F4"/>
    <w:rsid w:val="00F370F3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761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A0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B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526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ze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2024-01-11T11:38:00Z</cp:lastPrinted>
  <dcterms:created xsi:type="dcterms:W3CDTF">2018-06-06T07:46:00Z</dcterms:created>
  <dcterms:modified xsi:type="dcterms:W3CDTF">2024-01-11T11:39:00Z</dcterms:modified>
</cp:coreProperties>
</file>