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816AFB">
        <w:rPr>
          <w:rFonts w:ascii="Times New Roman" w:hAnsi="Times New Roman" w:cs="Times New Roman"/>
          <w:b/>
          <w:sz w:val="26"/>
          <w:szCs w:val="26"/>
        </w:rPr>
        <w:t>Бурнашево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C048D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C048D7">
              <w:rPr>
                <w:rFonts w:ascii="Times New Roman" w:hAnsi="Times New Roman" w:cs="Times New Roman"/>
              </w:rPr>
              <w:t xml:space="preserve">17 апреля </w:t>
            </w:r>
            <w:r>
              <w:rPr>
                <w:rFonts w:ascii="Times New Roman" w:hAnsi="Times New Roman" w:cs="Times New Roman"/>
              </w:rPr>
              <w:t>202</w:t>
            </w:r>
            <w:r w:rsidR="003B1D63">
              <w:rPr>
                <w:rFonts w:ascii="Times New Roman" w:hAnsi="Times New Roman" w:cs="Times New Roman"/>
              </w:rPr>
              <w:t>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C048D7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C048D7">
              <w:rPr>
                <w:rFonts w:ascii="Times New Roman" w:hAnsi="Times New Roman" w:cs="Times New Roman"/>
              </w:rPr>
              <w:t>102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DD23AB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780568">
        <w:rPr>
          <w:b w:val="0"/>
          <w:sz w:val="26"/>
          <w:szCs w:val="26"/>
        </w:rPr>
        <w:t xml:space="preserve">Село </w:t>
      </w:r>
      <w:proofErr w:type="spellStart"/>
      <w:r w:rsidR="00816AFB">
        <w:rPr>
          <w:b w:val="0"/>
          <w:sz w:val="26"/>
          <w:szCs w:val="26"/>
        </w:rPr>
        <w:t>Бурнашево</w:t>
      </w:r>
      <w:proofErr w:type="spellEnd"/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>
        <w:rPr>
          <w:b w:val="0"/>
          <w:sz w:val="26"/>
          <w:szCs w:val="26"/>
        </w:rPr>
        <w:t>Козельский</w:t>
      </w:r>
      <w:proofErr w:type="spellEnd"/>
      <w:r w:rsidR="00B721C4">
        <w:rPr>
          <w:b w:val="0"/>
          <w:sz w:val="26"/>
          <w:szCs w:val="26"/>
        </w:rPr>
        <w:t xml:space="preserve"> район» Калужской области</w:t>
      </w:r>
      <w:r w:rsidRPr="00581C3C">
        <w:rPr>
          <w:b w:val="0"/>
          <w:sz w:val="26"/>
          <w:szCs w:val="26"/>
        </w:rPr>
        <w:t xml:space="preserve">, </w:t>
      </w:r>
      <w:r w:rsidR="007B3A97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816AFB">
        <w:rPr>
          <w:b w:val="0"/>
          <w:sz w:val="26"/>
          <w:szCs w:val="26"/>
        </w:rPr>
        <w:t>Бурнашево</w:t>
      </w:r>
      <w:proofErr w:type="spellEnd"/>
      <w:r w:rsidR="007B3A97">
        <w:rPr>
          <w:b w:val="0"/>
          <w:sz w:val="26"/>
          <w:szCs w:val="26"/>
        </w:rPr>
        <w:t xml:space="preserve">» Козельского района Калужской области от </w:t>
      </w:r>
      <w:r w:rsidR="003D1205">
        <w:rPr>
          <w:b w:val="0"/>
          <w:sz w:val="26"/>
          <w:szCs w:val="26"/>
        </w:rPr>
        <w:t>28.07.2021 № 51</w:t>
      </w:r>
      <w:r w:rsidR="007B3A97">
        <w:rPr>
          <w:b w:val="0"/>
          <w:sz w:val="26"/>
          <w:szCs w:val="26"/>
        </w:rPr>
        <w:t xml:space="preserve"> «Об</w:t>
      </w:r>
      <w:proofErr w:type="gramEnd"/>
      <w:r w:rsidR="007B3A97">
        <w:rPr>
          <w:b w:val="0"/>
          <w:sz w:val="26"/>
          <w:szCs w:val="26"/>
        </w:rPr>
        <w:t xml:space="preserve"> </w:t>
      </w:r>
      <w:proofErr w:type="gramStart"/>
      <w:r w:rsidR="007B3A97">
        <w:rPr>
          <w:b w:val="0"/>
          <w:sz w:val="26"/>
          <w:szCs w:val="26"/>
        </w:rPr>
        <w:t>утверждении</w:t>
      </w:r>
      <w:proofErr w:type="gramEnd"/>
      <w:r w:rsidR="007B3A97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Порядк</w:t>
      </w:r>
      <w:r w:rsidR="007B3A97">
        <w:rPr>
          <w:b w:val="0"/>
          <w:sz w:val="26"/>
          <w:szCs w:val="26"/>
        </w:rPr>
        <w:t>а</w:t>
      </w:r>
      <w:r w:rsidRPr="00581C3C">
        <w:rPr>
          <w:b w:val="0"/>
          <w:sz w:val="26"/>
          <w:szCs w:val="26"/>
        </w:rPr>
        <w:t xml:space="preserve"> заключения соглашений между органами местного самоуправления</w:t>
      </w:r>
      <w:r w:rsidRPr="00581C3C">
        <w:rPr>
          <w:sz w:val="26"/>
          <w:szCs w:val="26"/>
        </w:rPr>
        <w:t xml:space="preserve"> </w:t>
      </w:r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Село </w:t>
      </w:r>
      <w:proofErr w:type="spellStart"/>
      <w:r w:rsidR="00816AFB">
        <w:rPr>
          <w:rFonts w:eastAsiaTheme="minorHAnsi"/>
          <w:b w:val="0"/>
          <w:sz w:val="26"/>
          <w:szCs w:val="26"/>
          <w:lang w:eastAsia="en-US"/>
        </w:rPr>
        <w:t>Бурнашево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005EBA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</w:t>
      </w:r>
      <w:r w:rsidR="00005EBA">
        <w:rPr>
          <w:rFonts w:eastAsiaTheme="minorHAnsi"/>
          <w:b w:val="0"/>
          <w:sz w:val="26"/>
          <w:szCs w:val="26"/>
          <w:lang w:eastAsia="en-US"/>
        </w:rPr>
        <w:t>Козельский район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о передаче (принятии) осуществления части полномочий по решению вопросов местного значения</w:t>
      </w:r>
      <w:r w:rsidR="00780568">
        <w:rPr>
          <w:rFonts w:eastAsiaTheme="minorHAnsi"/>
          <w:b w:val="0"/>
          <w:sz w:val="26"/>
          <w:szCs w:val="26"/>
          <w:lang w:eastAsia="en-US"/>
        </w:rPr>
        <w:t>»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1. Принять на период с </w:t>
      </w:r>
      <w:r w:rsidR="00830503">
        <w:rPr>
          <w:rFonts w:ascii="Times New Roman" w:hAnsi="Times New Roman" w:cs="Times New Roman"/>
          <w:sz w:val="26"/>
          <w:szCs w:val="26"/>
        </w:rPr>
        <w:t>30</w:t>
      </w:r>
      <w:r w:rsidR="003B1D63">
        <w:rPr>
          <w:rFonts w:ascii="Times New Roman" w:hAnsi="Times New Roman" w:cs="Times New Roman"/>
          <w:sz w:val="26"/>
          <w:szCs w:val="26"/>
        </w:rPr>
        <w:t>.03.</w:t>
      </w:r>
      <w:r w:rsidRPr="005B4CC1">
        <w:rPr>
          <w:rFonts w:ascii="Times New Roman" w:hAnsi="Times New Roman" w:cs="Times New Roman"/>
          <w:sz w:val="26"/>
          <w:szCs w:val="26"/>
        </w:rPr>
        <w:t>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2875B3" w:rsidRPr="003B1D63" w:rsidRDefault="000010F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1D6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3B1D6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3B1D63">
        <w:rPr>
          <w:rFonts w:ascii="Times New Roman" w:hAnsi="Times New Roman" w:cs="Times New Roman"/>
          <w:sz w:val="26"/>
          <w:szCs w:val="26"/>
        </w:rPr>
        <w:t xml:space="preserve">– </w:t>
      </w:r>
      <w:r w:rsidR="003B1D63" w:rsidRPr="003B1D63">
        <w:rPr>
          <w:rFonts w:ascii="Times New Roman" w:hAnsi="Times New Roman" w:cs="Times New Roman"/>
          <w:sz w:val="26"/>
          <w:szCs w:val="26"/>
        </w:rPr>
        <w:t xml:space="preserve">в части реализации инициативного проекта «Ремонт дороги от д.33 </w:t>
      </w:r>
      <w:proofErr w:type="spellStart"/>
      <w:r w:rsidR="003B1D63" w:rsidRPr="003B1D6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3B1D63" w:rsidRPr="003B1D6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3B1D63" w:rsidRPr="003B1D63">
        <w:rPr>
          <w:rFonts w:ascii="Times New Roman" w:hAnsi="Times New Roman" w:cs="Times New Roman"/>
          <w:sz w:val="26"/>
          <w:szCs w:val="26"/>
        </w:rPr>
        <w:t>урнашево</w:t>
      </w:r>
      <w:proofErr w:type="spellEnd"/>
      <w:r w:rsidR="003B1D63" w:rsidRPr="003B1D63">
        <w:rPr>
          <w:rFonts w:ascii="Times New Roman" w:hAnsi="Times New Roman" w:cs="Times New Roman"/>
          <w:sz w:val="26"/>
          <w:szCs w:val="26"/>
        </w:rPr>
        <w:t xml:space="preserve"> до пересечения с автодорогой </w:t>
      </w:r>
      <w:proofErr w:type="spellStart"/>
      <w:r w:rsidR="003B1D63" w:rsidRPr="003B1D63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3B1D63" w:rsidRPr="003B1D63">
        <w:rPr>
          <w:rFonts w:ascii="Times New Roman" w:hAnsi="Times New Roman" w:cs="Times New Roman"/>
          <w:sz w:val="26"/>
          <w:szCs w:val="26"/>
        </w:rPr>
        <w:t xml:space="preserve"> – Козельск Козельского района Калужской области».</w:t>
      </w:r>
    </w:p>
    <w:p w:rsidR="002875B3" w:rsidRPr="003B1D63" w:rsidRDefault="002875B3" w:rsidP="002046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D63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3B1D63">
        <w:rPr>
          <w:rFonts w:ascii="Times New Roman" w:hAnsi="Times New Roman" w:cs="Times New Roman"/>
          <w:sz w:val="26"/>
          <w:szCs w:val="26"/>
        </w:rPr>
        <w:t>м</w:t>
      </w:r>
      <w:r w:rsidRPr="003B1D63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3B1D63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3B1D63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3B1D63" w:rsidRPr="003B1D63">
        <w:rPr>
          <w:rFonts w:ascii="Times New Roman" w:hAnsi="Times New Roman" w:cs="Times New Roman"/>
          <w:sz w:val="26"/>
          <w:szCs w:val="26"/>
        </w:rPr>
        <w:t>49</w:t>
      </w:r>
      <w:r w:rsidR="00830503">
        <w:rPr>
          <w:rFonts w:ascii="Times New Roman" w:hAnsi="Times New Roman" w:cs="Times New Roman"/>
          <w:sz w:val="26"/>
          <w:szCs w:val="26"/>
        </w:rPr>
        <w:t> </w:t>
      </w:r>
      <w:r w:rsidR="003B1D63" w:rsidRPr="003B1D63">
        <w:rPr>
          <w:rFonts w:ascii="Times New Roman" w:hAnsi="Times New Roman" w:cs="Times New Roman"/>
          <w:sz w:val="26"/>
          <w:szCs w:val="26"/>
        </w:rPr>
        <w:t>10</w:t>
      </w:r>
      <w:r w:rsidR="00830503">
        <w:rPr>
          <w:rFonts w:ascii="Times New Roman" w:hAnsi="Times New Roman" w:cs="Times New Roman"/>
          <w:sz w:val="26"/>
          <w:szCs w:val="26"/>
        </w:rPr>
        <w:t>7,5</w:t>
      </w:r>
      <w:r w:rsidR="003B1D63" w:rsidRPr="003B1D63">
        <w:rPr>
          <w:rFonts w:ascii="Times New Roman" w:hAnsi="Times New Roman" w:cs="Times New Roman"/>
          <w:sz w:val="26"/>
          <w:szCs w:val="26"/>
        </w:rPr>
        <w:t>0</w:t>
      </w:r>
      <w:r w:rsidRPr="003B1D6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B1D63" w:rsidRPr="003B1D63">
        <w:rPr>
          <w:rFonts w:ascii="Times New Roman" w:hAnsi="Times New Roman" w:cs="Times New Roman"/>
          <w:sz w:val="26"/>
          <w:szCs w:val="26"/>
        </w:rPr>
        <w:t>.</w:t>
      </w:r>
      <w:r w:rsidRPr="003B1D6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3B1D6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Поручить а</w:t>
      </w:r>
      <w:r w:rsidR="002875B3" w:rsidRPr="005B4CC1">
        <w:rPr>
          <w:rFonts w:ascii="Times New Roman" w:hAnsi="Times New Roman" w:cs="Times New Roman"/>
          <w:sz w:val="26"/>
          <w:szCs w:val="26"/>
        </w:rPr>
        <w:t>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заключить с уполномоченным органом </w:t>
      </w:r>
      <w:r w:rsidR="002875B3" w:rsidRPr="005B4CC1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875B3"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830503">
        <w:rPr>
          <w:rFonts w:ascii="Times New Roman" w:hAnsi="Times New Roman" w:cs="Times New Roman"/>
          <w:sz w:val="26"/>
          <w:szCs w:val="26"/>
        </w:rPr>
        <w:t xml:space="preserve">вступает в силу со дня </w:t>
      </w:r>
      <w:r w:rsidR="001671D2">
        <w:rPr>
          <w:rFonts w:ascii="Times New Roman" w:hAnsi="Times New Roman" w:cs="Times New Roman"/>
          <w:sz w:val="26"/>
          <w:szCs w:val="26"/>
        </w:rPr>
        <w:t xml:space="preserve">его </w:t>
      </w:r>
      <w:bookmarkStart w:id="0" w:name="_GoBack"/>
      <w:bookmarkEnd w:id="0"/>
      <w:r w:rsidR="00830503">
        <w:rPr>
          <w:rFonts w:ascii="Times New Roman" w:hAnsi="Times New Roman" w:cs="Times New Roman"/>
          <w:sz w:val="26"/>
          <w:szCs w:val="26"/>
        </w:rPr>
        <w:t>принятия, применяется к правоотношениям, возникшим с 30 марта 2023 года</w:t>
      </w:r>
      <w:r w:rsidR="001671D2">
        <w:rPr>
          <w:rFonts w:ascii="Times New Roman" w:hAnsi="Times New Roman" w:cs="Times New Roman"/>
          <w:sz w:val="26"/>
          <w:szCs w:val="26"/>
        </w:rPr>
        <w:t>,</w:t>
      </w:r>
      <w:r w:rsidR="00830503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 xml:space="preserve">го поселения «Село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816AFB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Г.И. Бойцов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677A5"/>
    <w:rsid w:val="000758B1"/>
    <w:rsid w:val="0008083F"/>
    <w:rsid w:val="000A3210"/>
    <w:rsid w:val="000A62EC"/>
    <w:rsid w:val="00104E05"/>
    <w:rsid w:val="001671D2"/>
    <w:rsid w:val="00187AA3"/>
    <w:rsid w:val="00204630"/>
    <w:rsid w:val="00221582"/>
    <w:rsid w:val="00243D8E"/>
    <w:rsid w:val="002875B3"/>
    <w:rsid w:val="002A6420"/>
    <w:rsid w:val="002E2EB5"/>
    <w:rsid w:val="003337AB"/>
    <w:rsid w:val="00340D06"/>
    <w:rsid w:val="003708DA"/>
    <w:rsid w:val="00383F20"/>
    <w:rsid w:val="0039586A"/>
    <w:rsid w:val="003A7750"/>
    <w:rsid w:val="003B1D63"/>
    <w:rsid w:val="003D1205"/>
    <w:rsid w:val="003F410F"/>
    <w:rsid w:val="0042062B"/>
    <w:rsid w:val="00422BA5"/>
    <w:rsid w:val="004460DB"/>
    <w:rsid w:val="004672C7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503"/>
    <w:rsid w:val="0083078C"/>
    <w:rsid w:val="008818B3"/>
    <w:rsid w:val="00883F8F"/>
    <w:rsid w:val="008C05CA"/>
    <w:rsid w:val="0093695C"/>
    <w:rsid w:val="009A0B4E"/>
    <w:rsid w:val="009A4768"/>
    <w:rsid w:val="009B14EA"/>
    <w:rsid w:val="009B7921"/>
    <w:rsid w:val="009C20F1"/>
    <w:rsid w:val="009E7204"/>
    <w:rsid w:val="009F64C7"/>
    <w:rsid w:val="00A10D66"/>
    <w:rsid w:val="00A208BF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BE6922"/>
    <w:rsid w:val="00C00341"/>
    <w:rsid w:val="00C031E0"/>
    <w:rsid w:val="00C048D7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F26994"/>
    <w:rsid w:val="00F319A1"/>
    <w:rsid w:val="00F3209E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9156-ED7D-4E3C-88EB-B78A132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2023-04-18T05:34:00Z</cp:lastPrinted>
  <dcterms:created xsi:type="dcterms:W3CDTF">2023-02-27T12:17:00Z</dcterms:created>
  <dcterms:modified xsi:type="dcterms:W3CDTF">2023-04-18T05:35:00Z</dcterms:modified>
</cp:coreProperties>
</file>