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62" w:rsidRPr="001F7C50" w:rsidRDefault="00661862" w:rsidP="001F7C50">
      <w:pPr>
        <w:pStyle w:val="ConsPlusTitlePage"/>
        <w:rPr>
          <w:sz w:val="40"/>
          <w:szCs w:val="40"/>
        </w:rPr>
      </w:pPr>
    </w:p>
    <w:p w:rsidR="00CF650D" w:rsidRPr="00B27D62" w:rsidRDefault="00CF650D" w:rsidP="00CF650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B27D62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CF650D" w:rsidRPr="00B27D62" w:rsidRDefault="00CF650D" w:rsidP="00CF650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B27D62">
        <w:rPr>
          <w:rFonts w:ascii="Times New Roman" w:hAnsi="Times New Roman"/>
          <w:b/>
          <w:bCs/>
          <w:sz w:val="32"/>
          <w:szCs w:val="32"/>
        </w:rPr>
        <w:t>МУНИЦИПАЛЬНОГО РАЙОНА «КОЗЕЛЬСКИЙ РАЙОН»</w:t>
      </w:r>
    </w:p>
    <w:p w:rsidR="00CF650D" w:rsidRPr="00B27D62" w:rsidRDefault="00CF650D" w:rsidP="00CF650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B27D62">
        <w:rPr>
          <w:rFonts w:ascii="Times New Roman" w:hAnsi="Times New Roman"/>
          <w:b/>
          <w:bCs/>
          <w:sz w:val="32"/>
          <w:szCs w:val="32"/>
        </w:rPr>
        <w:t>(исполнительно-распорядительный орган)</w:t>
      </w:r>
    </w:p>
    <w:p w:rsidR="00CF650D" w:rsidRPr="00B27D62" w:rsidRDefault="00CF650D" w:rsidP="00CF650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F650D" w:rsidRPr="00B27D62" w:rsidRDefault="00CF650D" w:rsidP="00CF650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B27D62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CF650D" w:rsidRPr="000808DC" w:rsidRDefault="00CF650D" w:rsidP="00CF650D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50D" w:rsidRDefault="00CF650D" w:rsidP="002E4B2D">
      <w:pPr>
        <w:pStyle w:val="ConsPlusTitle"/>
        <w:widowControl/>
        <w:contextualSpacing/>
        <w:jc w:val="center"/>
        <w:rPr>
          <w:rFonts w:ascii="Times New Roman" w:hAnsi="Times New Roman"/>
          <w:sz w:val="24"/>
          <w:szCs w:val="24"/>
        </w:rPr>
      </w:pPr>
      <w:r w:rsidRPr="00D076B1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4B2D">
        <w:rPr>
          <w:rFonts w:ascii="Times New Roman" w:hAnsi="Times New Roman" w:cs="Times New Roman"/>
          <w:b w:val="0"/>
          <w:sz w:val="24"/>
          <w:szCs w:val="24"/>
        </w:rPr>
        <w:t>21.02.</w:t>
      </w:r>
      <w:r w:rsidRPr="00D076B1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Pr="00D076B1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076B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Pr="00D076B1">
        <w:rPr>
          <w:rFonts w:ascii="Times New Roman" w:hAnsi="Times New Roman" w:cs="Times New Roman"/>
          <w:b w:val="0"/>
          <w:sz w:val="24"/>
          <w:szCs w:val="24"/>
        </w:rPr>
        <w:t>№</w:t>
      </w:r>
      <w:bookmarkStart w:id="0" w:name="_GoBack"/>
      <w:bookmarkEnd w:id="0"/>
      <w:r w:rsidR="002E4B2D">
        <w:rPr>
          <w:rFonts w:ascii="Times New Roman" w:hAnsi="Times New Roman" w:cs="Times New Roman"/>
          <w:b w:val="0"/>
          <w:sz w:val="24"/>
          <w:szCs w:val="24"/>
        </w:rPr>
        <w:t>131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CF650D" w:rsidTr="00CF650D">
        <w:trPr>
          <w:trHeight w:val="2980"/>
        </w:trPr>
        <w:tc>
          <w:tcPr>
            <w:tcW w:w="6521" w:type="dxa"/>
          </w:tcPr>
          <w:p w:rsidR="00CF650D" w:rsidRDefault="00CF650D" w:rsidP="00CF650D">
            <w:pPr>
              <w:pStyle w:val="ConsPlusTitle"/>
              <w:ind w:left="-108" w:firstLine="318"/>
              <w:rPr>
                <w:rFonts w:ascii="Times New Roman" w:hAnsi="Times New Roman" w:cs="Times New Roman"/>
                <w:sz w:val="24"/>
              </w:rPr>
            </w:pPr>
          </w:p>
          <w:p w:rsidR="00CF650D" w:rsidRDefault="00CF650D" w:rsidP="00CF650D">
            <w:pPr>
              <w:pStyle w:val="ConsPlusTitle"/>
              <w:ind w:left="-108" w:firstLine="318"/>
              <w:rPr>
                <w:rFonts w:ascii="Times New Roman" w:hAnsi="Times New Roman" w:cs="Times New Roman"/>
                <w:sz w:val="24"/>
              </w:rPr>
            </w:pPr>
          </w:p>
          <w:p w:rsidR="00CF650D" w:rsidRPr="004D55ED" w:rsidRDefault="00CF650D" w:rsidP="00CF650D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4D55ED">
              <w:rPr>
                <w:rFonts w:ascii="Times New Roman" w:hAnsi="Times New Roman" w:cs="Times New Roman"/>
                <w:sz w:val="24"/>
              </w:rPr>
              <w:t xml:space="preserve">О внесении изменений </w:t>
            </w:r>
            <w:r w:rsidRPr="00CF650D">
              <w:rPr>
                <w:rFonts w:ascii="Times New Roman" w:hAnsi="Times New Roman" w:cs="Times New Roman"/>
                <w:sz w:val="24"/>
              </w:rPr>
              <w:t xml:space="preserve">в постановление администрации муниципального района «Козельский район» (исполнительно-распорядительного органа) </w:t>
            </w:r>
            <w:r w:rsidRPr="004D55ED">
              <w:rPr>
                <w:rFonts w:ascii="Times New Roman" w:hAnsi="Times New Roman" w:cs="Times New Roman"/>
                <w:sz w:val="24"/>
              </w:rPr>
              <w:t xml:space="preserve">от 22.10.2018 №814 «Об утверждении муниципальной программы «Содействие развитию туризма в муниципальном районе «Козельский район» </w:t>
            </w:r>
            <w:r w:rsidR="00D42982">
              <w:rPr>
                <w:rFonts w:ascii="Times New Roman" w:hAnsi="Times New Roman" w:cs="Times New Roman"/>
                <w:sz w:val="24"/>
              </w:rPr>
              <w:t>(</w:t>
            </w:r>
            <w:r w:rsidR="00CD74AC" w:rsidRPr="004D55ED">
              <w:rPr>
                <w:rFonts w:ascii="Times New Roman" w:hAnsi="Times New Roman" w:cs="Times New Roman"/>
                <w:sz w:val="24"/>
              </w:rPr>
              <w:t>в редакции от 27.03.2020</w:t>
            </w:r>
            <w:r w:rsidR="00CD74AC">
              <w:rPr>
                <w:rFonts w:ascii="Times New Roman" w:hAnsi="Times New Roman" w:cs="Times New Roman"/>
                <w:sz w:val="24"/>
              </w:rPr>
              <w:t xml:space="preserve"> №217, от 28.01.2021 №58, от 26.07.2021 №639, </w:t>
            </w:r>
            <w:r>
              <w:rPr>
                <w:rFonts w:ascii="Times New Roman" w:hAnsi="Times New Roman" w:cs="Times New Roman"/>
                <w:sz w:val="24"/>
              </w:rPr>
              <w:t>от 02.03.2022</w:t>
            </w:r>
            <w:r w:rsidR="00D42982">
              <w:rPr>
                <w:rFonts w:ascii="Times New Roman" w:hAnsi="Times New Roman" w:cs="Times New Roman"/>
                <w:sz w:val="24"/>
              </w:rPr>
              <w:t xml:space="preserve"> №139</w:t>
            </w:r>
            <w:r w:rsidRPr="004D55ED">
              <w:rPr>
                <w:rFonts w:ascii="Times New Roman" w:hAnsi="Times New Roman" w:cs="Times New Roman"/>
                <w:sz w:val="24"/>
              </w:rPr>
              <w:t>)</w:t>
            </w:r>
            <w:r w:rsidR="007D0271">
              <w:rPr>
                <w:rFonts w:ascii="Times New Roman" w:hAnsi="Times New Roman" w:cs="Times New Roman"/>
                <w:sz w:val="24"/>
              </w:rPr>
              <w:t>.</w:t>
            </w:r>
          </w:p>
          <w:p w:rsidR="00CF650D" w:rsidRDefault="00CF650D" w:rsidP="00CF650D">
            <w:pPr>
              <w:pStyle w:val="ConsPlusTitle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650D" w:rsidRDefault="00CF650D" w:rsidP="00CF650D">
      <w:pPr>
        <w:pStyle w:val="ConsPlusTitle"/>
        <w:ind w:left="-426"/>
        <w:rPr>
          <w:rFonts w:ascii="Times New Roman" w:hAnsi="Times New Roman" w:cs="Times New Roman"/>
          <w:sz w:val="24"/>
        </w:rPr>
      </w:pPr>
    </w:p>
    <w:p w:rsidR="004F7BE0" w:rsidRDefault="004D55ED" w:rsidP="00CF65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D55ED">
        <w:rPr>
          <w:rFonts w:ascii="Times New Roman" w:hAnsi="Times New Roman" w:cs="Times New Roman"/>
          <w:b w:val="0"/>
          <w:sz w:val="26"/>
          <w:szCs w:val="26"/>
        </w:rPr>
        <w:t>В соответствии с Уставом муниципального образования муниципальный район «Козельский район» Калужской области, решением Районного Собрания муниципального образования муниципальный район «Козельский</w:t>
      </w:r>
      <w:r w:rsidR="00243A5F">
        <w:rPr>
          <w:rFonts w:ascii="Times New Roman" w:hAnsi="Times New Roman" w:cs="Times New Roman"/>
          <w:b w:val="0"/>
          <w:sz w:val="26"/>
          <w:szCs w:val="26"/>
        </w:rPr>
        <w:t xml:space="preserve"> район» Калужской области от 13</w:t>
      </w:r>
      <w:r w:rsidRPr="004D55ED">
        <w:rPr>
          <w:rFonts w:ascii="Times New Roman" w:hAnsi="Times New Roman" w:cs="Times New Roman"/>
          <w:b w:val="0"/>
          <w:sz w:val="26"/>
          <w:szCs w:val="26"/>
        </w:rPr>
        <w:t>.12.202</w:t>
      </w:r>
      <w:r w:rsidR="00243A5F">
        <w:rPr>
          <w:rFonts w:ascii="Times New Roman" w:hAnsi="Times New Roman" w:cs="Times New Roman"/>
          <w:b w:val="0"/>
          <w:sz w:val="26"/>
          <w:szCs w:val="26"/>
        </w:rPr>
        <w:t>2 №384</w:t>
      </w:r>
      <w:r w:rsidRPr="004D55ED">
        <w:rPr>
          <w:rFonts w:ascii="Times New Roman" w:hAnsi="Times New Roman" w:cs="Times New Roman"/>
          <w:b w:val="0"/>
          <w:sz w:val="26"/>
          <w:szCs w:val="26"/>
        </w:rPr>
        <w:t xml:space="preserve"> «О бюджете муниципального образования МР «Козельский район»</w:t>
      </w:r>
      <w:r w:rsidR="00C235D6">
        <w:rPr>
          <w:rFonts w:ascii="Times New Roman" w:hAnsi="Times New Roman" w:cs="Times New Roman"/>
          <w:b w:val="0"/>
          <w:sz w:val="26"/>
          <w:szCs w:val="26"/>
        </w:rPr>
        <w:t xml:space="preserve"> Калужской области</w:t>
      </w:r>
      <w:r w:rsidRPr="004D55ED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243A5F">
        <w:rPr>
          <w:rFonts w:ascii="Times New Roman" w:hAnsi="Times New Roman" w:cs="Times New Roman"/>
          <w:b w:val="0"/>
          <w:sz w:val="26"/>
          <w:szCs w:val="26"/>
        </w:rPr>
        <w:t>3</w:t>
      </w:r>
      <w:r w:rsidRPr="004D55ED">
        <w:rPr>
          <w:rFonts w:ascii="Times New Roman" w:hAnsi="Times New Roman" w:cs="Times New Roman"/>
          <w:b w:val="0"/>
          <w:sz w:val="26"/>
          <w:szCs w:val="26"/>
        </w:rPr>
        <w:t xml:space="preserve"> год и</w:t>
      </w:r>
      <w:r w:rsidR="00C235D6">
        <w:rPr>
          <w:rFonts w:ascii="Times New Roman" w:hAnsi="Times New Roman" w:cs="Times New Roman"/>
          <w:b w:val="0"/>
          <w:sz w:val="26"/>
          <w:szCs w:val="26"/>
        </w:rPr>
        <w:t xml:space="preserve"> на плановый период</w:t>
      </w:r>
      <w:r w:rsidRPr="004D55ED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F97DEF">
        <w:rPr>
          <w:rFonts w:ascii="Times New Roman" w:hAnsi="Times New Roman" w:cs="Times New Roman"/>
          <w:b w:val="0"/>
          <w:sz w:val="26"/>
          <w:szCs w:val="26"/>
        </w:rPr>
        <w:t>4</w:t>
      </w:r>
      <w:r w:rsidR="00C235D6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0F5F95">
        <w:rPr>
          <w:rFonts w:ascii="Times New Roman" w:hAnsi="Times New Roman" w:cs="Times New Roman"/>
          <w:b w:val="0"/>
          <w:sz w:val="26"/>
          <w:szCs w:val="26"/>
        </w:rPr>
        <w:t xml:space="preserve"> 2025</w:t>
      </w:r>
      <w:r w:rsidRPr="004D55ED"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  <w:r w:rsidR="00337638">
        <w:rPr>
          <w:rFonts w:ascii="Times New Roman" w:hAnsi="Times New Roman" w:cs="Times New Roman"/>
          <w:b w:val="0"/>
          <w:sz w:val="26"/>
          <w:szCs w:val="26"/>
        </w:rPr>
        <w:t>)</w:t>
      </w:r>
      <w:r w:rsidR="00C235D6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D55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</w:p>
    <w:p w:rsidR="004D55ED" w:rsidRPr="004D55ED" w:rsidRDefault="004D55ED" w:rsidP="00CF650D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55ED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  <w:r w:rsidRPr="004D55ED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</w:p>
    <w:p w:rsidR="00661862" w:rsidRPr="004D55ED" w:rsidRDefault="00661862" w:rsidP="00D418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55ED" w:rsidRPr="004D55ED" w:rsidRDefault="004D55ED" w:rsidP="00D41889">
      <w:pPr>
        <w:pStyle w:val="ConsPlusTitle"/>
        <w:ind w:firstLine="113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D55ED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F46E47" w:rsidRPr="004D55ED">
        <w:rPr>
          <w:rFonts w:ascii="Times New Roman" w:hAnsi="Times New Roman" w:cs="Times New Roman"/>
          <w:b w:val="0"/>
          <w:sz w:val="26"/>
          <w:szCs w:val="26"/>
        </w:rPr>
        <w:t>Внести в п</w:t>
      </w:r>
      <w:r w:rsidR="00142F8A" w:rsidRPr="004D55ED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322153" w:rsidRPr="004D55E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МР «Козельский район»</w:t>
      </w:r>
      <w:r w:rsidR="00C235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35D6" w:rsidRPr="00C235D6">
        <w:rPr>
          <w:rFonts w:ascii="Times New Roman" w:hAnsi="Times New Roman" w:cs="Times New Roman"/>
          <w:b w:val="0"/>
          <w:sz w:val="26"/>
          <w:szCs w:val="26"/>
        </w:rPr>
        <w:t xml:space="preserve">(исполнительно-распорядительного органа) </w:t>
      </w:r>
      <w:r w:rsidR="00EB5FAE" w:rsidRPr="004D55ED">
        <w:rPr>
          <w:rFonts w:ascii="Times New Roman" w:hAnsi="Times New Roman" w:cs="Times New Roman"/>
          <w:b w:val="0"/>
          <w:sz w:val="26"/>
          <w:szCs w:val="26"/>
        </w:rPr>
        <w:t xml:space="preserve">от 22.10.2018 №814 </w:t>
      </w:r>
      <w:r w:rsidR="00142F8A" w:rsidRPr="004D55ED">
        <w:rPr>
          <w:rFonts w:ascii="Times New Roman" w:hAnsi="Times New Roman" w:cs="Times New Roman"/>
          <w:b w:val="0"/>
          <w:sz w:val="26"/>
          <w:szCs w:val="26"/>
        </w:rPr>
        <w:t>«Об утверж</w:t>
      </w:r>
      <w:r w:rsidR="00E636D4" w:rsidRPr="004D55ED">
        <w:rPr>
          <w:rFonts w:ascii="Times New Roman" w:hAnsi="Times New Roman" w:cs="Times New Roman"/>
          <w:b w:val="0"/>
          <w:sz w:val="26"/>
          <w:szCs w:val="26"/>
        </w:rPr>
        <w:t>дении муниципальной программы «</w:t>
      </w:r>
      <w:r w:rsidR="00D40569" w:rsidRPr="004D55ED">
        <w:rPr>
          <w:rFonts w:ascii="Times New Roman" w:hAnsi="Times New Roman" w:cs="Times New Roman"/>
          <w:b w:val="0"/>
          <w:sz w:val="26"/>
          <w:szCs w:val="26"/>
        </w:rPr>
        <w:t>С</w:t>
      </w:r>
      <w:r w:rsidR="00142F8A" w:rsidRPr="004D55ED">
        <w:rPr>
          <w:rFonts w:ascii="Times New Roman" w:hAnsi="Times New Roman" w:cs="Times New Roman"/>
          <w:b w:val="0"/>
          <w:sz w:val="26"/>
          <w:szCs w:val="26"/>
        </w:rPr>
        <w:t>одействие развитию туризма в</w:t>
      </w:r>
      <w:r w:rsidR="00492A33" w:rsidRPr="004D55ED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районе</w:t>
      </w:r>
      <w:r w:rsidR="00142F8A" w:rsidRPr="004D55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92A33" w:rsidRPr="004D55ED">
        <w:rPr>
          <w:rFonts w:ascii="Times New Roman" w:hAnsi="Times New Roman" w:cs="Times New Roman"/>
          <w:b w:val="0"/>
          <w:sz w:val="26"/>
          <w:szCs w:val="26"/>
        </w:rPr>
        <w:t>«Козельский район</w:t>
      </w:r>
      <w:r w:rsidR="00142F8A" w:rsidRPr="004D55ED">
        <w:rPr>
          <w:rFonts w:ascii="Times New Roman" w:hAnsi="Times New Roman" w:cs="Times New Roman"/>
          <w:b w:val="0"/>
          <w:sz w:val="26"/>
          <w:szCs w:val="26"/>
        </w:rPr>
        <w:t>»</w:t>
      </w:r>
      <w:r w:rsidR="003376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437F">
        <w:rPr>
          <w:rFonts w:ascii="Times New Roman" w:hAnsi="Times New Roman" w:cs="Times New Roman"/>
          <w:b w:val="0"/>
          <w:sz w:val="26"/>
          <w:szCs w:val="26"/>
        </w:rPr>
        <w:t>(</w:t>
      </w:r>
      <w:r w:rsidR="00CD74AC" w:rsidRPr="00CD74AC">
        <w:rPr>
          <w:rFonts w:ascii="Times New Roman" w:hAnsi="Times New Roman" w:cs="Times New Roman"/>
          <w:b w:val="0"/>
          <w:sz w:val="26"/>
          <w:szCs w:val="26"/>
        </w:rPr>
        <w:t>в редакции от 27.03.2020 №217, от 28.01.2021 №58, от 26.07.2021 №639, от 02.03.2022 №139</w:t>
      </w:r>
      <w:r w:rsidRPr="004D55ED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EB5FAE" w:rsidRPr="004D55ED">
        <w:rPr>
          <w:rFonts w:ascii="Times New Roman" w:hAnsi="Times New Roman" w:cs="Times New Roman"/>
          <w:b w:val="0"/>
          <w:sz w:val="26"/>
          <w:szCs w:val="26"/>
        </w:rPr>
        <w:t>(</w:t>
      </w:r>
      <w:r>
        <w:rPr>
          <w:rFonts w:ascii="Times New Roman" w:hAnsi="Times New Roman" w:cs="Times New Roman"/>
          <w:b w:val="0"/>
          <w:sz w:val="26"/>
          <w:szCs w:val="26"/>
        </w:rPr>
        <w:t>далее – постановление</w:t>
      </w:r>
      <w:r w:rsidR="0060437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562D0E">
        <w:rPr>
          <w:rFonts w:ascii="Times New Roman" w:hAnsi="Times New Roman" w:cs="Times New Roman"/>
          <w:b w:val="0"/>
          <w:sz w:val="26"/>
          <w:szCs w:val="26"/>
        </w:rPr>
        <w:t>муниципальная программа</w:t>
      </w:r>
      <w:r w:rsidR="0060437F">
        <w:rPr>
          <w:rFonts w:ascii="Times New Roman" w:hAnsi="Times New Roman" w:cs="Times New Roman"/>
          <w:b w:val="0"/>
          <w:sz w:val="26"/>
          <w:szCs w:val="26"/>
        </w:rPr>
        <w:t xml:space="preserve"> соответственно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), </w:t>
      </w:r>
      <w:r w:rsidR="00337638">
        <w:rPr>
          <w:rFonts w:ascii="Times New Roman" w:hAnsi="Times New Roman" w:cs="Times New Roman"/>
          <w:b w:val="0"/>
          <w:sz w:val="26"/>
          <w:szCs w:val="26"/>
        </w:rPr>
        <w:t>следующие изменения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37638" w:rsidRDefault="004D55ED" w:rsidP="003376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D55ED"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="00BF08F2">
        <w:rPr>
          <w:rFonts w:ascii="Times New Roman" w:hAnsi="Times New Roman" w:cs="Times New Roman"/>
          <w:b w:val="0"/>
          <w:sz w:val="26"/>
          <w:szCs w:val="26"/>
        </w:rPr>
        <w:t>строку 8</w:t>
      </w:r>
      <w:r w:rsidRPr="004D55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7638">
        <w:rPr>
          <w:rFonts w:ascii="Times New Roman" w:hAnsi="Times New Roman" w:cs="Times New Roman"/>
          <w:b w:val="0"/>
          <w:sz w:val="26"/>
          <w:szCs w:val="26"/>
        </w:rPr>
        <w:t xml:space="preserve">Паспорта </w:t>
      </w:r>
      <w:r w:rsidR="00337638" w:rsidRPr="00337638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</w:t>
      </w:r>
      <w:r w:rsidR="00337638">
        <w:rPr>
          <w:rFonts w:ascii="Times New Roman" w:hAnsi="Times New Roman" w:cs="Times New Roman"/>
          <w:b w:val="0"/>
          <w:sz w:val="26"/>
          <w:szCs w:val="26"/>
        </w:rPr>
        <w:t>изложи</w:t>
      </w:r>
      <w:r w:rsidR="00BF08F2">
        <w:rPr>
          <w:rFonts w:ascii="Times New Roman" w:hAnsi="Times New Roman" w:cs="Times New Roman"/>
          <w:b w:val="0"/>
          <w:sz w:val="26"/>
          <w:szCs w:val="26"/>
        </w:rPr>
        <w:t>ть</w:t>
      </w:r>
      <w:r w:rsidR="003376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D55ED">
        <w:rPr>
          <w:rFonts w:ascii="Times New Roman" w:hAnsi="Times New Roman" w:cs="Times New Roman"/>
          <w:b w:val="0"/>
          <w:sz w:val="26"/>
          <w:szCs w:val="26"/>
        </w:rPr>
        <w:t>в новой редакции:</w:t>
      </w:r>
    </w:p>
    <w:p w:rsidR="00556FAF" w:rsidRDefault="005842D0" w:rsidP="005842D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134"/>
        <w:gridCol w:w="709"/>
        <w:gridCol w:w="709"/>
        <w:gridCol w:w="850"/>
        <w:gridCol w:w="851"/>
        <w:gridCol w:w="992"/>
        <w:gridCol w:w="992"/>
        <w:gridCol w:w="709"/>
      </w:tblGrid>
      <w:tr w:rsidR="008625AF" w:rsidRPr="00C44024" w:rsidTr="006D7E29">
        <w:tc>
          <w:tcPr>
            <w:tcW w:w="1559" w:type="dxa"/>
            <w:vMerge w:val="restart"/>
          </w:tcPr>
          <w:p w:rsidR="008625AF" w:rsidRPr="00C44024" w:rsidRDefault="008625AF" w:rsidP="00D41889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C44024">
              <w:rPr>
                <w:rFonts w:ascii="Times New Roman" w:hAnsi="Times New Roman" w:cs="Times New Roman"/>
                <w:sz w:val="20"/>
              </w:rPr>
              <w:t>8. Объемы финансирования муниципальной программы за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44024">
              <w:rPr>
                <w:rFonts w:ascii="Times New Roman" w:hAnsi="Times New Roman" w:cs="Times New Roman"/>
                <w:sz w:val="20"/>
              </w:rPr>
              <w:t>счет бюджетных ассигнований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Всего (тыс. руб.)</w:t>
            </w:r>
          </w:p>
        </w:tc>
        <w:tc>
          <w:tcPr>
            <w:tcW w:w="5812" w:type="dxa"/>
            <w:gridSpan w:val="7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годам</w:t>
            </w:r>
          </w:p>
        </w:tc>
      </w:tr>
      <w:tr w:rsidR="008625AF" w:rsidRPr="00C44024" w:rsidTr="006D7E29">
        <w:tc>
          <w:tcPr>
            <w:tcW w:w="1559" w:type="dxa"/>
            <w:vMerge/>
          </w:tcPr>
          <w:p w:rsidR="008625AF" w:rsidRPr="00C44024" w:rsidRDefault="008625AF" w:rsidP="00D418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625AF" w:rsidRPr="00C44024" w:rsidRDefault="008625AF" w:rsidP="00D418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8625AF" w:rsidRPr="00C44024" w:rsidRDefault="008625AF" w:rsidP="00D418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2019</w:t>
            </w:r>
          </w:p>
        </w:tc>
        <w:tc>
          <w:tcPr>
            <w:tcW w:w="709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2020</w:t>
            </w:r>
          </w:p>
        </w:tc>
        <w:tc>
          <w:tcPr>
            <w:tcW w:w="850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2021</w:t>
            </w:r>
          </w:p>
        </w:tc>
        <w:tc>
          <w:tcPr>
            <w:tcW w:w="851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2025</w:t>
            </w:r>
          </w:p>
        </w:tc>
      </w:tr>
      <w:tr w:rsidR="000F5F95" w:rsidRPr="00C44024" w:rsidTr="006D7E29">
        <w:trPr>
          <w:trHeight w:val="299"/>
        </w:trPr>
        <w:tc>
          <w:tcPr>
            <w:tcW w:w="1559" w:type="dxa"/>
            <w:vMerge/>
          </w:tcPr>
          <w:p w:rsidR="000F5F95" w:rsidRPr="00C44024" w:rsidRDefault="000F5F95" w:rsidP="00D418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F95" w:rsidRPr="00C44024" w:rsidRDefault="000F5F95" w:rsidP="00D4188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Всего по программе</w:t>
            </w:r>
          </w:p>
        </w:tc>
        <w:tc>
          <w:tcPr>
            <w:tcW w:w="1134" w:type="dxa"/>
            <w:shd w:val="clear" w:color="auto" w:fill="FFFFFF" w:themeFill="background1"/>
          </w:tcPr>
          <w:p w:rsidR="00712567" w:rsidRPr="00E13FBC" w:rsidRDefault="00712567" w:rsidP="00193A5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144990,091</w:t>
            </w:r>
          </w:p>
        </w:tc>
        <w:tc>
          <w:tcPr>
            <w:tcW w:w="709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E13FBC">
              <w:rPr>
                <w:rFonts w:ascii="Times New Roman" w:hAnsi="Times New Roman" w:cs="Times New Roman"/>
                <w:sz w:val="20"/>
                <w:szCs w:val="22"/>
              </w:rPr>
              <w:t>57,1</w:t>
            </w:r>
          </w:p>
        </w:tc>
        <w:tc>
          <w:tcPr>
            <w:tcW w:w="709" w:type="dxa"/>
            <w:shd w:val="clear" w:color="auto" w:fill="FFFFFF" w:themeFill="background1"/>
          </w:tcPr>
          <w:p w:rsidR="000F5F95" w:rsidRPr="00E13FBC" w:rsidRDefault="00712567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104,</w:t>
            </w:r>
            <w:r w:rsidR="000F5F95" w:rsidRPr="00E13FBC">
              <w:rPr>
                <w:rFonts w:ascii="Times New Roman" w:hAnsi="Times New Roman" w:cs="Times New Roman"/>
                <w:sz w:val="20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92</w:t>
            </w:r>
          </w:p>
        </w:tc>
        <w:tc>
          <w:tcPr>
            <w:tcW w:w="850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E13FBC">
              <w:rPr>
                <w:rFonts w:ascii="Times New Roman" w:hAnsi="Times New Roman" w:cs="Times New Roman"/>
                <w:sz w:val="20"/>
                <w:szCs w:val="22"/>
              </w:rPr>
              <w:t>17455,6</w:t>
            </w:r>
          </w:p>
        </w:tc>
        <w:tc>
          <w:tcPr>
            <w:tcW w:w="851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E13FBC">
              <w:rPr>
                <w:rFonts w:ascii="Times New Roman" w:hAnsi="Times New Roman" w:cs="Times New Roman"/>
                <w:sz w:val="20"/>
                <w:szCs w:val="22"/>
              </w:rPr>
              <w:t>2910</w:t>
            </w:r>
            <w:r w:rsidR="00712567">
              <w:rPr>
                <w:rFonts w:ascii="Times New Roman" w:hAnsi="Times New Roman" w:cs="Times New Roman"/>
                <w:sz w:val="20"/>
                <w:szCs w:val="22"/>
              </w:rPr>
              <w:t>5,6</w:t>
            </w:r>
          </w:p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F5F95" w:rsidRPr="00E13FBC" w:rsidRDefault="00243A5F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616</w:t>
            </w:r>
            <w:r w:rsidR="000F5F95" w:rsidRPr="007C3377">
              <w:rPr>
                <w:rFonts w:ascii="Times New Roman" w:hAnsi="Times New Roman" w:cs="Times New Roman"/>
                <w:sz w:val="20"/>
                <w:szCs w:val="22"/>
              </w:rPr>
              <w:t>48,92</w:t>
            </w:r>
          </w:p>
        </w:tc>
        <w:tc>
          <w:tcPr>
            <w:tcW w:w="992" w:type="dxa"/>
            <w:shd w:val="clear" w:color="auto" w:fill="FFFFFF" w:themeFill="background1"/>
          </w:tcPr>
          <w:p w:rsidR="000F5F95" w:rsidRPr="00E13FBC" w:rsidRDefault="00193A5C" w:rsidP="00193A5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365</w:t>
            </w:r>
            <w:r w:rsidR="000F5F95">
              <w:rPr>
                <w:rFonts w:ascii="Times New Roman" w:hAnsi="Times New Roman" w:cs="Times New Roman"/>
                <w:sz w:val="20"/>
                <w:szCs w:val="22"/>
              </w:rPr>
              <w:t>18</w:t>
            </w:r>
            <w:r w:rsidR="000F5F95" w:rsidRPr="007C3377">
              <w:rPr>
                <w:rFonts w:ascii="Times New Roman" w:hAnsi="Times New Roman" w:cs="Times New Roman"/>
                <w:sz w:val="20"/>
                <w:szCs w:val="22"/>
              </w:rPr>
              <w:t>,779</w:t>
            </w:r>
          </w:p>
        </w:tc>
        <w:tc>
          <w:tcPr>
            <w:tcW w:w="709" w:type="dxa"/>
            <w:shd w:val="clear" w:color="auto" w:fill="FFFFFF" w:themeFill="background1"/>
          </w:tcPr>
          <w:p w:rsidR="000F5F95" w:rsidRPr="00E13FBC" w:rsidRDefault="000F5F95" w:rsidP="00193A5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="00193A5C">
              <w:rPr>
                <w:rFonts w:ascii="Times New Roman" w:hAnsi="Times New Roman" w:cs="Times New Roman"/>
                <w:sz w:val="20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="008625AF" w:rsidRPr="00C44024" w:rsidTr="006D7E29">
        <w:trPr>
          <w:trHeight w:val="197"/>
        </w:trPr>
        <w:tc>
          <w:tcPr>
            <w:tcW w:w="1559" w:type="dxa"/>
            <w:vMerge/>
          </w:tcPr>
          <w:p w:rsidR="008625AF" w:rsidRPr="00C44024" w:rsidRDefault="008625AF" w:rsidP="00D418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134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25AF" w:rsidRPr="00C44024" w:rsidTr="006D7E29">
        <w:trPr>
          <w:trHeight w:val="471"/>
        </w:trPr>
        <w:tc>
          <w:tcPr>
            <w:tcW w:w="1559" w:type="dxa"/>
            <w:vMerge/>
          </w:tcPr>
          <w:p w:rsidR="008625AF" w:rsidRPr="00C44024" w:rsidRDefault="008625AF" w:rsidP="00D418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- средства бюджета Калужской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8625AF" w:rsidRPr="00C44024" w:rsidRDefault="008625AF" w:rsidP="00D418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F5F95" w:rsidRPr="00C44024" w:rsidTr="006D7E29">
        <w:trPr>
          <w:trHeight w:val="623"/>
        </w:trPr>
        <w:tc>
          <w:tcPr>
            <w:tcW w:w="1559" w:type="dxa"/>
            <w:vMerge/>
          </w:tcPr>
          <w:p w:rsidR="000F5F95" w:rsidRPr="00C44024" w:rsidRDefault="000F5F95" w:rsidP="00D418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F95" w:rsidRPr="00C44024" w:rsidRDefault="000F5F95" w:rsidP="00D4188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024">
              <w:rPr>
                <w:rFonts w:ascii="Times New Roman" w:hAnsi="Times New Roman" w:cs="Times New Roman"/>
                <w:color w:val="000000" w:themeColor="text1"/>
                <w:sz w:val="20"/>
              </w:rPr>
              <w:t>- средства бюджета МР "Козельский район"</w:t>
            </w:r>
          </w:p>
        </w:tc>
        <w:tc>
          <w:tcPr>
            <w:tcW w:w="1134" w:type="dxa"/>
            <w:shd w:val="clear" w:color="auto" w:fill="FFFFFF" w:themeFill="background1"/>
          </w:tcPr>
          <w:p w:rsidR="000F5F95" w:rsidRPr="00E13FBC" w:rsidRDefault="00712567" w:rsidP="0071256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492,392</w:t>
            </w:r>
          </w:p>
        </w:tc>
        <w:tc>
          <w:tcPr>
            <w:tcW w:w="709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E13FBC">
              <w:rPr>
                <w:rFonts w:ascii="Times New Roman" w:hAnsi="Times New Roman" w:cs="Times New Roman"/>
                <w:sz w:val="20"/>
                <w:szCs w:val="22"/>
              </w:rPr>
              <w:t>57,1</w:t>
            </w:r>
          </w:p>
        </w:tc>
        <w:tc>
          <w:tcPr>
            <w:tcW w:w="709" w:type="dxa"/>
            <w:shd w:val="clear" w:color="auto" w:fill="FFFFFF" w:themeFill="background1"/>
          </w:tcPr>
          <w:p w:rsidR="000F5F95" w:rsidRPr="00E13FBC" w:rsidRDefault="00712567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104,092</w:t>
            </w:r>
          </w:p>
        </w:tc>
        <w:tc>
          <w:tcPr>
            <w:tcW w:w="850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E13FBC">
              <w:rPr>
                <w:rFonts w:ascii="Times New Roman" w:hAnsi="Times New Roman" w:cs="Times New Roman"/>
                <w:sz w:val="20"/>
                <w:szCs w:val="22"/>
              </w:rPr>
              <w:t>15,6</w:t>
            </w:r>
          </w:p>
        </w:tc>
        <w:tc>
          <w:tcPr>
            <w:tcW w:w="851" w:type="dxa"/>
            <w:shd w:val="clear" w:color="auto" w:fill="FFFFFF" w:themeFill="background1"/>
          </w:tcPr>
          <w:p w:rsidR="000F5F95" w:rsidRPr="00E13FBC" w:rsidRDefault="00712567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15,6</w:t>
            </w:r>
          </w:p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F5F95" w:rsidRPr="00E13FBC" w:rsidRDefault="00243A5F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="000F5F95">
              <w:rPr>
                <w:rFonts w:ascii="Times New Roman" w:hAnsi="Times New Roman" w:cs="Times New Roman"/>
                <w:sz w:val="20"/>
                <w:szCs w:val="22"/>
              </w:rPr>
              <w:t>00</w:t>
            </w:r>
          </w:p>
        </w:tc>
        <w:tc>
          <w:tcPr>
            <w:tcW w:w="992" w:type="dxa"/>
            <w:shd w:val="clear" w:color="auto" w:fill="FFFFFF" w:themeFill="background1"/>
          </w:tcPr>
          <w:p w:rsidR="000F5F95" w:rsidRPr="00E13FBC" w:rsidRDefault="00193A5C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="000F5F95">
              <w:rPr>
                <w:rFonts w:ascii="Times New Roman" w:hAnsi="Times New Roman" w:cs="Times New Roman"/>
                <w:sz w:val="20"/>
                <w:szCs w:val="22"/>
              </w:rPr>
              <w:t>00</w:t>
            </w:r>
          </w:p>
        </w:tc>
        <w:tc>
          <w:tcPr>
            <w:tcW w:w="709" w:type="dxa"/>
            <w:shd w:val="clear" w:color="auto" w:fill="FFFFFF" w:themeFill="background1"/>
          </w:tcPr>
          <w:p w:rsidR="000F5F95" w:rsidRPr="00E13FBC" w:rsidRDefault="000F5F95" w:rsidP="00193A5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="00193A5C">
              <w:rPr>
                <w:rFonts w:ascii="Times New Roman" w:hAnsi="Times New Roman" w:cs="Times New Roman"/>
                <w:sz w:val="20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="000F5F95" w:rsidRPr="00C44024" w:rsidTr="006D7E29">
        <w:trPr>
          <w:trHeight w:val="449"/>
        </w:trPr>
        <w:tc>
          <w:tcPr>
            <w:tcW w:w="1559" w:type="dxa"/>
            <w:vMerge/>
          </w:tcPr>
          <w:p w:rsidR="000F5F95" w:rsidRPr="00C44024" w:rsidRDefault="000F5F95" w:rsidP="00D418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5F95" w:rsidRPr="00C44024" w:rsidRDefault="000F5F95" w:rsidP="00D4188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144497,699</w:t>
            </w:r>
          </w:p>
        </w:tc>
        <w:tc>
          <w:tcPr>
            <w:tcW w:w="709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17440</w:t>
            </w:r>
          </w:p>
        </w:tc>
        <w:tc>
          <w:tcPr>
            <w:tcW w:w="851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29090</w:t>
            </w:r>
          </w:p>
        </w:tc>
        <w:tc>
          <w:tcPr>
            <w:tcW w:w="992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61548,920</w:t>
            </w:r>
          </w:p>
        </w:tc>
        <w:tc>
          <w:tcPr>
            <w:tcW w:w="992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36418,779</w:t>
            </w:r>
          </w:p>
        </w:tc>
        <w:tc>
          <w:tcPr>
            <w:tcW w:w="709" w:type="dxa"/>
            <w:shd w:val="clear" w:color="auto" w:fill="FFFFFF" w:themeFill="background1"/>
          </w:tcPr>
          <w:p w:rsidR="000F5F95" w:rsidRPr="00E13FBC" w:rsidRDefault="000F5F95" w:rsidP="00A6075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</w:tbl>
    <w:p w:rsidR="005842D0" w:rsidRDefault="005842D0" w:rsidP="005842D0">
      <w:pPr>
        <w:pStyle w:val="ConsPlusNormal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0B504E">
        <w:rPr>
          <w:rFonts w:ascii="Times New Roman" w:hAnsi="Times New Roman" w:cs="Times New Roman"/>
          <w:sz w:val="26"/>
          <w:szCs w:val="26"/>
        </w:rPr>
        <w:t>;</w:t>
      </w:r>
    </w:p>
    <w:p w:rsidR="00C44024" w:rsidRDefault="00C44024" w:rsidP="00562D0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62D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55ED">
        <w:rPr>
          <w:rFonts w:ascii="Times New Roman" w:hAnsi="Times New Roman" w:cs="Times New Roman"/>
          <w:sz w:val="26"/>
          <w:szCs w:val="26"/>
        </w:rPr>
        <w:t xml:space="preserve">пункт 1.3 </w:t>
      </w:r>
      <w:r w:rsidR="00794C05">
        <w:rPr>
          <w:rFonts w:ascii="Times New Roman" w:hAnsi="Times New Roman" w:cs="Times New Roman"/>
          <w:sz w:val="26"/>
          <w:szCs w:val="26"/>
        </w:rPr>
        <w:t>м</w:t>
      </w:r>
      <w:r w:rsidR="000B504E">
        <w:rPr>
          <w:rFonts w:ascii="Times New Roman" w:hAnsi="Times New Roman" w:cs="Times New Roman"/>
          <w:sz w:val="26"/>
          <w:szCs w:val="26"/>
        </w:rPr>
        <w:t>униципальной программы</w:t>
      </w:r>
      <w:r w:rsidR="00562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C44024" w:rsidRPr="00C64E25" w:rsidRDefault="005842D0" w:rsidP="00C4402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44024" w:rsidRPr="00C64E25">
        <w:rPr>
          <w:rFonts w:ascii="Times New Roman" w:hAnsi="Times New Roman" w:cs="Times New Roman"/>
          <w:sz w:val="26"/>
          <w:szCs w:val="26"/>
        </w:rPr>
        <w:t>Общий объем ресурсного обеспечения программы на 2019 - 202</w:t>
      </w:r>
      <w:r w:rsidR="00FE3C0A">
        <w:rPr>
          <w:rFonts w:ascii="Times New Roman" w:hAnsi="Times New Roman" w:cs="Times New Roman"/>
          <w:sz w:val="26"/>
          <w:szCs w:val="26"/>
        </w:rPr>
        <w:t>5</w:t>
      </w:r>
      <w:r w:rsidR="00C44024" w:rsidRPr="00C64E25">
        <w:rPr>
          <w:rFonts w:ascii="Times New Roman" w:hAnsi="Times New Roman" w:cs="Times New Roman"/>
          <w:sz w:val="26"/>
          <w:szCs w:val="26"/>
        </w:rPr>
        <w:t xml:space="preserve"> гг. по всем источника</w:t>
      </w:r>
      <w:r w:rsidR="00C44024">
        <w:rPr>
          <w:rFonts w:ascii="Times New Roman" w:hAnsi="Times New Roman" w:cs="Times New Roman"/>
          <w:sz w:val="26"/>
          <w:szCs w:val="26"/>
        </w:rPr>
        <w:t xml:space="preserve">м финансирования составляет </w:t>
      </w:r>
      <w:r w:rsidR="00CE73CE" w:rsidRPr="00243A5F">
        <w:rPr>
          <w:rFonts w:ascii="Times New Roman" w:hAnsi="Times New Roman" w:cs="Times New Roman"/>
          <w:sz w:val="26"/>
          <w:szCs w:val="26"/>
        </w:rPr>
        <w:t>14</w:t>
      </w:r>
      <w:r w:rsidR="00C235D6">
        <w:rPr>
          <w:rFonts w:ascii="Times New Roman" w:hAnsi="Times New Roman" w:cs="Times New Roman"/>
          <w:sz w:val="26"/>
          <w:szCs w:val="26"/>
        </w:rPr>
        <w:t>4990,091</w:t>
      </w:r>
      <w:r w:rsidR="00CE73CE">
        <w:rPr>
          <w:rFonts w:ascii="Times New Roman" w:hAnsi="Times New Roman" w:cs="Times New Roman"/>
          <w:szCs w:val="26"/>
        </w:rPr>
        <w:t xml:space="preserve"> </w:t>
      </w:r>
      <w:r w:rsidR="00C44024" w:rsidRPr="00C64E25">
        <w:rPr>
          <w:rFonts w:ascii="Times New Roman" w:hAnsi="Times New Roman" w:cs="Times New Roman"/>
          <w:sz w:val="26"/>
          <w:szCs w:val="26"/>
        </w:rPr>
        <w:t>тыс. рублей.</w:t>
      </w:r>
    </w:p>
    <w:p w:rsidR="00C44024" w:rsidRPr="00C64E25" w:rsidRDefault="00C44024" w:rsidP="00C4402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64E25">
        <w:rPr>
          <w:rFonts w:ascii="Times New Roman" w:hAnsi="Times New Roman" w:cs="Times New Roman"/>
          <w:sz w:val="26"/>
          <w:szCs w:val="26"/>
        </w:rPr>
        <w:t>Источники финанси</w:t>
      </w:r>
      <w:r w:rsidR="00FE3C0A">
        <w:rPr>
          <w:rFonts w:ascii="Times New Roman" w:hAnsi="Times New Roman" w:cs="Times New Roman"/>
          <w:sz w:val="26"/>
          <w:szCs w:val="26"/>
        </w:rPr>
        <w:t>рования программы на 2019 - 2025</w:t>
      </w:r>
      <w:r w:rsidRPr="00C64E25">
        <w:rPr>
          <w:rFonts w:ascii="Times New Roman" w:hAnsi="Times New Roman" w:cs="Times New Roman"/>
          <w:sz w:val="26"/>
          <w:szCs w:val="26"/>
        </w:rPr>
        <w:t xml:space="preserve"> гг.</w:t>
      </w:r>
    </w:p>
    <w:tbl>
      <w:tblPr>
        <w:tblW w:w="10429" w:type="dxa"/>
        <w:jc w:val="center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3"/>
        <w:gridCol w:w="564"/>
        <w:gridCol w:w="839"/>
        <w:gridCol w:w="774"/>
        <w:gridCol w:w="859"/>
        <w:gridCol w:w="1059"/>
        <w:gridCol w:w="1059"/>
        <w:gridCol w:w="757"/>
        <w:gridCol w:w="1245"/>
      </w:tblGrid>
      <w:tr w:rsidR="008625AF" w:rsidRPr="00C64E25" w:rsidTr="00C15A55">
        <w:trPr>
          <w:jc w:val="center"/>
        </w:trPr>
        <w:tc>
          <w:tcPr>
            <w:tcW w:w="3273" w:type="dxa"/>
          </w:tcPr>
          <w:p w:rsidR="008625AF" w:rsidRPr="00C64E25" w:rsidRDefault="008625AF" w:rsidP="0021492D">
            <w:pPr>
              <w:pStyle w:val="ConsPlusNormal"/>
              <w:ind w:left="-2" w:firstLine="2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Источник финансирования (тыс. руб.)</w:t>
            </w:r>
          </w:p>
        </w:tc>
        <w:tc>
          <w:tcPr>
            <w:tcW w:w="0" w:type="auto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2019</w:t>
            </w:r>
          </w:p>
        </w:tc>
        <w:tc>
          <w:tcPr>
            <w:tcW w:w="0" w:type="auto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2020</w:t>
            </w:r>
          </w:p>
        </w:tc>
        <w:tc>
          <w:tcPr>
            <w:tcW w:w="774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859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1059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1059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757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2025</w:t>
            </w:r>
          </w:p>
        </w:tc>
        <w:tc>
          <w:tcPr>
            <w:tcW w:w="1245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Всего</w:t>
            </w:r>
          </w:p>
        </w:tc>
      </w:tr>
      <w:tr w:rsidR="008625AF" w:rsidRPr="00C64E25" w:rsidTr="00C15A55">
        <w:trPr>
          <w:jc w:val="center"/>
        </w:trPr>
        <w:tc>
          <w:tcPr>
            <w:tcW w:w="3273" w:type="dxa"/>
          </w:tcPr>
          <w:p w:rsidR="008625AF" w:rsidRPr="00C64E25" w:rsidRDefault="008625AF" w:rsidP="00C44024">
            <w:pPr>
              <w:pStyle w:val="ConsPlusNormal"/>
              <w:ind w:left="-1258" w:firstLine="1258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 xml:space="preserve">Федеральный бюджет </w:t>
            </w:r>
            <w:hyperlink w:anchor="P425" w:history="1">
              <w:r w:rsidRPr="00C64E25">
                <w:rPr>
                  <w:rFonts w:ascii="Times New Roman" w:hAnsi="Times New Roman" w:cs="Times New Roman"/>
                  <w:color w:val="0000FF"/>
                  <w:szCs w:val="26"/>
                </w:rPr>
                <w:t>&lt;*&gt;</w:t>
              </w:r>
            </w:hyperlink>
          </w:p>
        </w:tc>
        <w:tc>
          <w:tcPr>
            <w:tcW w:w="0" w:type="auto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0" w:type="auto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74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59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059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059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57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245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8625AF" w:rsidRPr="00C64E25" w:rsidTr="00C15A55">
        <w:trPr>
          <w:jc w:val="center"/>
        </w:trPr>
        <w:tc>
          <w:tcPr>
            <w:tcW w:w="3273" w:type="dxa"/>
          </w:tcPr>
          <w:p w:rsidR="008625AF" w:rsidRPr="00C64E25" w:rsidRDefault="008625AF" w:rsidP="00C44024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 xml:space="preserve">Областной бюджет </w:t>
            </w:r>
            <w:hyperlink w:anchor="P426" w:history="1">
              <w:r w:rsidRPr="00C64E25">
                <w:rPr>
                  <w:rFonts w:ascii="Times New Roman" w:hAnsi="Times New Roman" w:cs="Times New Roman"/>
                  <w:color w:val="0000FF"/>
                  <w:szCs w:val="26"/>
                </w:rPr>
                <w:t>&lt;**&gt;</w:t>
              </w:r>
            </w:hyperlink>
          </w:p>
        </w:tc>
        <w:tc>
          <w:tcPr>
            <w:tcW w:w="0" w:type="auto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0" w:type="auto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74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59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059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059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57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245" w:type="dxa"/>
          </w:tcPr>
          <w:p w:rsidR="008625AF" w:rsidRPr="00C64E25" w:rsidRDefault="008625AF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0</w:t>
            </w:r>
          </w:p>
        </w:tc>
      </w:tr>
      <w:tr w:rsidR="000F5F95" w:rsidRPr="00C64E25" w:rsidTr="00C15A55">
        <w:trPr>
          <w:trHeight w:val="302"/>
          <w:jc w:val="center"/>
        </w:trPr>
        <w:tc>
          <w:tcPr>
            <w:tcW w:w="3273" w:type="dxa"/>
          </w:tcPr>
          <w:p w:rsidR="000F5F95" w:rsidRPr="00C64E25" w:rsidRDefault="000F5F95" w:rsidP="00C44024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 xml:space="preserve">Районный бюджет </w:t>
            </w:r>
            <w:hyperlink w:anchor="P427" w:history="1">
              <w:r w:rsidRPr="00C64E25">
                <w:rPr>
                  <w:rFonts w:ascii="Times New Roman" w:hAnsi="Times New Roman" w:cs="Times New Roman"/>
                  <w:color w:val="0000FF"/>
                  <w:szCs w:val="26"/>
                </w:rPr>
                <w:t>&lt;***&gt;</w:t>
              </w:r>
            </w:hyperlink>
          </w:p>
        </w:tc>
        <w:tc>
          <w:tcPr>
            <w:tcW w:w="0" w:type="auto"/>
          </w:tcPr>
          <w:p w:rsidR="000F5F95" w:rsidRPr="00C64E25" w:rsidRDefault="000F5F95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57</w:t>
            </w:r>
            <w:r w:rsidRPr="00C64E25">
              <w:rPr>
                <w:rFonts w:ascii="Times New Roman" w:hAnsi="Times New Roman" w:cs="Times New Roman"/>
                <w:szCs w:val="26"/>
              </w:rPr>
              <w:t>,</w:t>
            </w: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0" w:type="auto"/>
          </w:tcPr>
          <w:p w:rsidR="000F5F95" w:rsidRPr="00C64E25" w:rsidRDefault="00712567" w:rsidP="00712567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104,</w:t>
            </w:r>
            <w:r w:rsidR="000F5F95" w:rsidRPr="00C64E25">
              <w:rPr>
                <w:rFonts w:ascii="Times New Roman" w:hAnsi="Times New Roman" w:cs="Times New Roman"/>
                <w:szCs w:val="26"/>
              </w:rPr>
              <w:t>0</w:t>
            </w:r>
            <w:r>
              <w:rPr>
                <w:rFonts w:ascii="Times New Roman" w:hAnsi="Times New Roman" w:cs="Times New Roman"/>
                <w:szCs w:val="26"/>
              </w:rPr>
              <w:t>92</w:t>
            </w:r>
          </w:p>
        </w:tc>
        <w:tc>
          <w:tcPr>
            <w:tcW w:w="774" w:type="dxa"/>
          </w:tcPr>
          <w:p w:rsidR="000F5F95" w:rsidRPr="00C64E25" w:rsidRDefault="000F5F95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15,6</w:t>
            </w:r>
          </w:p>
        </w:tc>
        <w:tc>
          <w:tcPr>
            <w:tcW w:w="859" w:type="dxa"/>
          </w:tcPr>
          <w:p w:rsidR="000F5F95" w:rsidRPr="00C64E25" w:rsidRDefault="00712567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15,6</w:t>
            </w:r>
          </w:p>
          <w:p w:rsidR="000F5F95" w:rsidRPr="00C64E25" w:rsidRDefault="000F5F95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059" w:type="dxa"/>
          </w:tcPr>
          <w:p w:rsidR="000F5F95" w:rsidRPr="00C64E25" w:rsidRDefault="00243A5F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  <w:r w:rsidR="000F5F95">
              <w:rPr>
                <w:rFonts w:ascii="Times New Roman" w:hAnsi="Times New Roman" w:cs="Times New Roman"/>
                <w:szCs w:val="26"/>
              </w:rPr>
              <w:t>00</w:t>
            </w:r>
          </w:p>
        </w:tc>
        <w:tc>
          <w:tcPr>
            <w:tcW w:w="1059" w:type="dxa"/>
          </w:tcPr>
          <w:p w:rsidR="000F5F95" w:rsidRPr="00C64E25" w:rsidRDefault="00193A5C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  <w:r w:rsidR="000F5F95">
              <w:rPr>
                <w:rFonts w:ascii="Times New Roman" w:hAnsi="Times New Roman" w:cs="Times New Roman"/>
                <w:szCs w:val="26"/>
              </w:rPr>
              <w:t>00</w:t>
            </w:r>
          </w:p>
        </w:tc>
        <w:tc>
          <w:tcPr>
            <w:tcW w:w="757" w:type="dxa"/>
          </w:tcPr>
          <w:p w:rsidR="000F5F95" w:rsidRDefault="000F5F95" w:rsidP="00193A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  <w:r w:rsidR="00193A5C">
              <w:rPr>
                <w:rFonts w:ascii="Times New Roman" w:hAnsi="Times New Roman" w:cs="Times New Roman"/>
                <w:szCs w:val="26"/>
              </w:rPr>
              <w:t>0</w:t>
            </w: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245" w:type="dxa"/>
          </w:tcPr>
          <w:p w:rsidR="000F5F95" w:rsidRPr="00C64E25" w:rsidRDefault="00712567" w:rsidP="00193A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492,392</w:t>
            </w:r>
          </w:p>
        </w:tc>
      </w:tr>
      <w:tr w:rsidR="000F5F95" w:rsidRPr="00C64E25" w:rsidTr="00C15A55">
        <w:trPr>
          <w:jc w:val="center"/>
        </w:trPr>
        <w:tc>
          <w:tcPr>
            <w:tcW w:w="3273" w:type="dxa"/>
          </w:tcPr>
          <w:p w:rsidR="000F5F95" w:rsidRPr="00C64E25" w:rsidRDefault="000F5F95" w:rsidP="00C44024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Внебюджетные средства</w:t>
            </w:r>
            <w:hyperlink w:anchor="P427" w:history="1">
              <w:r w:rsidRPr="00C64E25">
                <w:rPr>
                  <w:rFonts w:ascii="Times New Roman" w:hAnsi="Times New Roman" w:cs="Times New Roman"/>
                  <w:color w:val="0000FF"/>
                  <w:szCs w:val="26"/>
                </w:rPr>
                <w:t>&lt;***</w:t>
              </w:r>
              <w:r>
                <w:rPr>
                  <w:rFonts w:ascii="Times New Roman" w:hAnsi="Times New Roman" w:cs="Times New Roman"/>
                  <w:color w:val="0000FF"/>
                  <w:szCs w:val="26"/>
                </w:rPr>
                <w:t>*</w:t>
              </w:r>
              <w:r w:rsidRPr="00C64E25">
                <w:rPr>
                  <w:rFonts w:ascii="Times New Roman" w:hAnsi="Times New Roman" w:cs="Times New Roman"/>
                  <w:color w:val="0000FF"/>
                  <w:szCs w:val="26"/>
                </w:rPr>
                <w:t>&gt;</w:t>
              </w:r>
            </w:hyperlink>
          </w:p>
        </w:tc>
        <w:tc>
          <w:tcPr>
            <w:tcW w:w="0" w:type="auto"/>
          </w:tcPr>
          <w:p w:rsidR="000F5F95" w:rsidRDefault="000F5F95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0" w:type="auto"/>
          </w:tcPr>
          <w:p w:rsidR="000F5F95" w:rsidRPr="00C64E25" w:rsidRDefault="000F5F95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74" w:type="dxa"/>
          </w:tcPr>
          <w:p w:rsidR="000F5F95" w:rsidRDefault="000F5F95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17440</w:t>
            </w:r>
          </w:p>
        </w:tc>
        <w:tc>
          <w:tcPr>
            <w:tcW w:w="859" w:type="dxa"/>
          </w:tcPr>
          <w:p w:rsidR="000F5F95" w:rsidRDefault="000F5F95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29090</w:t>
            </w:r>
          </w:p>
        </w:tc>
        <w:tc>
          <w:tcPr>
            <w:tcW w:w="1059" w:type="dxa"/>
          </w:tcPr>
          <w:p w:rsidR="000F5F95" w:rsidRDefault="000F5F95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61548,920</w:t>
            </w:r>
          </w:p>
        </w:tc>
        <w:tc>
          <w:tcPr>
            <w:tcW w:w="1059" w:type="dxa"/>
          </w:tcPr>
          <w:p w:rsidR="000F5F95" w:rsidRDefault="000F5F95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36418,779</w:t>
            </w:r>
          </w:p>
        </w:tc>
        <w:tc>
          <w:tcPr>
            <w:tcW w:w="757" w:type="dxa"/>
          </w:tcPr>
          <w:p w:rsidR="000F5F95" w:rsidRDefault="000F5F95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</w:t>
            </w:r>
          </w:p>
        </w:tc>
        <w:tc>
          <w:tcPr>
            <w:tcW w:w="1245" w:type="dxa"/>
          </w:tcPr>
          <w:p w:rsidR="000F5F95" w:rsidRDefault="000F5F95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144497,699</w:t>
            </w:r>
          </w:p>
        </w:tc>
      </w:tr>
      <w:tr w:rsidR="000F5F95" w:rsidRPr="00C64E25" w:rsidTr="00C15A55">
        <w:trPr>
          <w:trHeight w:val="247"/>
          <w:jc w:val="center"/>
        </w:trPr>
        <w:tc>
          <w:tcPr>
            <w:tcW w:w="3273" w:type="dxa"/>
          </w:tcPr>
          <w:p w:rsidR="000F5F95" w:rsidRPr="00C64E25" w:rsidRDefault="000F5F95" w:rsidP="0021492D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Всего</w:t>
            </w:r>
          </w:p>
        </w:tc>
        <w:tc>
          <w:tcPr>
            <w:tcW w:w="0" w:type="auto"/>
          </w:tcPr>
          <w:p w:rsidR="000F5F95" w:rsidRPr="00C64E25" w:rsidRDefault="000F5F95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C64E25">
              <w:rPr>
                <w:rFonts w:ascii="Times New Roman" w:hAnsi="Times New Roman" w:cs="Times New Roman"/>
                <w:szCs w:val="26"/>
              </w:rPr>
              <w:t>5</w:t>
            </w:r>
            <w:r>
              <w:rPr>
                <w:rFonts w:ascii="Times New Roman" w:hAnsi="Times New Roman" w:cs="Times New Roman"/>
                <w:szCs w:val="26"/>
              </w:rPr>
              <w:t>7,1</w:t>
            </w:r>
          </w:p>
        </w:tc>
        <w:tc>
          <w:tcPr>
            <w:tcW w:w="0" w:type="auto"/>
          </w:tcPr>
          <w:p w:rsidR="000F5F95" w:rsidRPr="00C64E25" w:rsidRDefault="00712567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104,092</w:t>
            </w:r>
          </w:p>
        </w:tc>
        <w:tc>
          <w:tcPr>
            <w:tcW w:w="774" w:type="dxa"/>
          </w:tcPr>
          <w:p w:rsidR="000F5F95" w:rsidRPr="00C64E25" w:rsidRDefault="000F5F95" w:rsidP="00A60752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0C6FF6">
              <w:rPr>
                <w:rFonts w:ascii="Times New Roman" w:hAnsi="Times New Roman" w:cs="Times New Roman"/>
                <w:sz w:val="20"/>
              </w:rPr>
              <w:t>17455,6</w:t>
            </w:r>
          </w:p>
        </w:tc>
        <w:tc>
          <w:tcPr>
            <w:tcW w:w="859" w:type="dxa"/>
          </w:tcPr>
          <w:p w:rsidR="000F5F95" w:rsidRPr="00C64E25" w:rsidRDefault="000F5F95" w:rsidP="00712567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71256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712567">
              <w:rPr>
                <w:rFonts w:ascii="Times New Roman" w:hAnsi="Times New Roman" w:cs="Times New Roman"/>
                <w:sz w:val="20"/>
              </w:rPr>
              <w:t>5,6</w:t>
            </w:r>
          </w:p>
        </w:tc>
        <w:tc>
          <w:tcPr>
            <w:tcW w:w="1059" w:type="dxa"/>
          </w:tcPr>
          <w:p w:rsidR="000F5F95" w:rsidRPr="00C64E25" w:rsidRDefault="000F5F95" w:rsidP="00243A5F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  <w:r w:rsidR="00243A5F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48,92</w:t>
            </w:r>
          </w:p>
        </w:tc>
        <w:tc>
          <w:tcPr>
            <w:tcW w:w="1059" w:type="dxa"/>
          </w:tcPr>
          <w:p w:rsidR="000F5F95" w:rsidRPr="00C64E25" w:rsidRDefault="000F5F95" w:rsidP="00193A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0C6FF6">
              <w:rPr>
                <w:rFonts w:ascii="Times New Roman" w:hAnsi="Times New Roman" w:cs="Times New Roman"/>
                <w:sz w:val="20"/>
              </w:rPr>
              <w:t>3</w:t>
            </w:r>
            <w:r w:rsidR="00193A5C">
              <w:rPr>
                <w:rFonts w:ascii="Times New Roman" w:hAnsi="Times New Roman" w:cs="Times New Roman"/>
                <w:sz w:val="20"/>
              </w:rPr>
              <w:t>65</w:t>
            </w:r>
            <w:r>
              <w:rPr>
                <w:rFonts w:ascii="Times New Roman" w:hAnsi="Times New Roman" w:cs="Times New Roman"/>
                <w:sz w:val="20"/>
              </w:rPr>
              <w:t>18,779</w:t>
            </w:r>
          </w:p>
        </w:tc>
        <w:tc>
          <w:tcPr>
            <w:tcW w:w="757" w:type="dxa"/>
          </w:tcPr>
          <w:p w:rsidR="000F5F95" w:rsidRPr="00CE73CE" w:rsidRDefault="000F5F95" w:rsidP="00193A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  <w:r w:rsidR="00193A5C">
              <w:rPr>
                <w:rFonts w:ascii="Times New Roman" w:hAnsi="Times New Roman" w:cs="Times New Roman"/>
                <w:szCs w:val="26"/>
              </w:rPr>
              <w:t>0</w:t>
            </w:r>
            <w:r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1245" w:type="dxa"/>
          </w:tcPr>
          <w:p w:rsidR="000F5F95" w:rsidRPr="00C64E25" w:rsidRDefault="00712567" w:rsidP="006D7E29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144990,091</w:t>
            </w:r>
          </w:p>
        </w:tc>
      </w:tr>
    </w:tbl>
    <w:p w:rsidR="00C44024" w:rsidRPr="00C64E25" w:rsidRDefault="00C44024" w:rsidP="00C440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E2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44024" w:rsidRDefault="00C44024" w:rsidP="00C44024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C64E25">
        <w:rPr>
          <w:rFonts w:ascii="Times New Roman" w:hAnsi="Times New Roman" w:cs="Times New Roman"/>
          <w:szCs w:val="26"/>
        </w:rPr>
        <w:t>&lt;*&gt; Объемы финансовых средств из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</w:r>
    </w:p>
    <w:p w:rsidR="00C44024" w:rsidRPr="00C64E25" w:rsidRDefault="00C44024" w:rsidP="00C44024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C64E25">
        <w:rPr>
          <w:rFonts w:ascii="Times New Roman" w:hAnsi="Times New Roman" w:cs="Times New Roman"/>
          <w:szCs w:val="26"/>
        </w:rPr>
        <w:t>&lt;**&gt; Объемы финансовых средств из областного бюджета ежегодно уточняются после принятия областного закона об областном бюджете на очередной финансовый год и на плановый период.</w:t>
      </w:r>
    </w:p>
    <w:p w:rsidR="00C44024" w:rsidRPr="008858DA" w:rsidRDefault="00C44024" w:rsidP="00C44024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C64E25">
        <w:rPr>
          <w:rFonts w:ascii="Times New Roman" w:hAnsi="Times New Roman" w:cs="Times New Roman"/>
          <w:szCs w:val="26"/>
        </w:rPr>
        <w:t>&lt;***&gt; Объемы финансовых средств, привлекаемых на реализацию программы из районного бюджета, уточняются на Районном Собрании на очередной финансовый год и на плановый период.</w:t>
      </w:r>
    </w:p>
    <w:p w:rsidR="00C44024" w:rsidRPr="00C44024" w:rsidRDefault="002E4B2D" w:rsidP="00C44024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hyperlink w:anchor="P427" w:history="1">
        <w:r w:rsidR="00C44024" w:rsidRPr="00C44024">
          <w:rPr>
            <w:rFonts w:ascii="Times New Roman" w:hAnsi="Times New Roman" w:cs="Times New Roman"/>
            <w:b w:val="0"/>
            <w:szCs w:val="26"/>
          </w:rPr>
          <w:t>&lt;***</w:t>
        </w:r>
        <w:r w:rsidR="00C44024">
          <w:rPr>
            <w:rFonts w:ascii="Times New Roman" w:hAnsi="Times New Roman" w:cs="Times New Roman"/>
            <w:b w:val="0"/>
            <w:szCs w:val="26"/>
          </w:rPr>
          <w:t>*</w:t>
        </w:r>
        <w:r w:rsidR="00C44024" w:rsidRPr="00C44024">
          <w:rPr>
            <w:rFonts w:ascii="Times New Roman" w:hAnsi="Times New Roman" w:cs="Times New Roman"/>
            <w:b w:val="0"/>
            <w:szCs w:val="26"/>
          </w:rPr>
          <w:t>&gt;</w:t>
        </w:r>
      </w:hyperlink>
    </w:p>
    <w:p w:rsidR="00D42982" w:rsidRDefault="00D42982" w:rsidP="00556FAF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D42982" w:rsidSect="00D41889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556FAF" w:rsidRDefault="00556FAF" w:rsidP="00556FAF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64E25">
        <w:rPr>
          <w:rFonts w:ascii="Times New Roman" w:hAnsi="Times New Roman" w:cs="Times New Roman"/>
          <w:sz w:val="26"/>
          <w:szCs w:val="26"/>
        </w:rPr>
        <w:lastRenderedPageBreak/>
        <w:t xml:space="preserve">Объемы финансовых ресурсов, необходимых для реализации муниципальной программы </w:t>
      </w:r>
      <w:r w:rsidR="007C2A69">
        <w:rPr>
          <w:rFonts w:ascii="Times New Roman" w:hAnsi="Times New Roman" w:cs="Times New Roman"/>
          <w:sz w:val="26"/>
          <w:szCs w:val="26"/>
        </w:rPr>
        <w:t>«</w:t>
      </w:r>
      <w:r w:rsidRPr="00C64E25">
        <w:rPr>
          <w:rFonts w:ascii="Times New Roman" w:hAnsi="Times New Roman" w:cs="Times New Roman"/>
          <w:sz w:val="26"/>
          <w:szCs w:val="26"/>
        </w:rPr>
        <w:t xml:space="preserve">Содействие развитию туризма в муниципальном районе </w:t>
      </w:r>
      <w:r w:rsidR="007C2A69">
        <w:rPr>
          <w:rFonts w:ascii="Times New Roman" w:hAnsi="Times New Roman" w:cs="Times New Roman"/>
          <w:sz w:val="26"/>
          <w:szCs w:val="26"/>
        </w:rPr>
        <w:t>«</w:t>
      </w:r>
      <w:r w:rsidRPr="00C64E25">
        <w:rPr>
          <w:rFonts w:ascii="Times New Roman" w:hAnsi="Times New Roman" w:cs="Times New Roman"/>
          <w:sz w:val="26"/>
          <w:szCs w:val="26"/>
        </w:rPr>
        <w:t>Козельский район</w:t>
      </w:r>
      <w:r w:rsidR="007C2A69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247"/>
        <w:tblOverlap w:val="never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42"/>
        <w:gridCol w:w="976"/>
        <w:gridCol w:w="1292"/>
        <w:gridCol w:w="59"/>
        <w:gridCol w:w="775"/>
        <w:gridCol w:w="16"/>
        <w:gridCol w:w="553"/>
        <w:gridCol w:w="14"/>
        <w:gridCol w:w="411"/>
        <w:gridCol w:w="15"/>
        <w:gridCol w:w="496"/>
        <w:gridCol w:w="26"/>
        <w:gridCol w:w="45"/>
        <w:gridCol w:w="670"/>
        <w:gridCol w:w="26"/>
        <w:gridCol w:w="12"/>
        <w:gridCol w:w="567"/>
        <w:gridCol w:w="426"/>
        <w:gridCol w:w="141"/>
        <w:gridCol w:w="576"/>
      </w:tblGrid>
      <w:tr w:rsidR="008625AF" w:rsidRPr="00891E7F" w:rsidTr="00A83A97">
        <w:tc>
          <w:tcPr>
            <w:tcW w:w="488" w:type="dxa"/>
            <w:vMerge w:val="restart"/>
          </w:tcPr>
          <w:p w:rsidR="008625AF" w:rsidRPr="00891E7F" w:rsidRDefault="008625AF" w:rsidP="00556F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891E7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91E7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8625AF" w:rsidRPr="00891E7F" w:rsidRDefault="008625AF" w:rsidP="00556F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Наименование основного мероприятия</w:t>
            </w:r>
          </w:p>
        </w:tc>
        <w:tc>
          <w:tcPr>
            <w:tcW w:w="1118" w:type="dxa"/>
            <w:gridSpan w:val="2"/>
            <w:vMerge w:val="restart"/>
          </w:tcPr>
          <w:p w:rsidR="008625AF" w:rsidRPr="00891E7F" w:rsidRDefault="008625AF" w:rsidP="00556F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1" w:type="dxa"/>
            <w:gridSpan w:val="2"/>
            <w:vMerge w:val="restart"/>
          </w:tcPr>
          <w:p w:rsidR="008625AF" w:rsidRPr="00891E7F" w:rsidRDefault="008625AF" w:rsidP="00556F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Участник программы</w:t>
            </w:r>
          </w:p>
        </w:tc>
        <w:tc>
          <w:tcPr>
            <w:tcW w:w="791" w:type="dxa"/>
            <w:gridSpan w:val="2"/>
            <w:vMerge w:val="restart"/>
          </w:tcPr>
          <w:p w:rsidR="008625AF" w:rsidRPr="00891E7F" w:rsidRDefault="008625AF" w:rsidP="00556F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Суммы расходов, всего (тыс. руб.)</w:t>
            </w:r>
          </w:p>
        </w:tc>
        <w:tc>
          <w:tcPr>
            <w:tcW w:w="3978" w:type="dxa"/>
            <w:gridSpan w:val="14"/>
          </w:tcPr>
          <w:p w:rsidR="008625AF" w:rsidRPr="00891E7F" w:rsidRDefault="008625AF" w:rsidP="00556FAF">
            <w:pPr>
              <w:pStyle w:val="ConsPlusNormal"/>
              <w:ind w:right="873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В том числе по годам  реализации программы</w:t>
            </w:r>
          </w:p>
        </w:tc>
      </w:tr>
      <w:tr w:rsidR="008625AF" w:rsidRPr="00891E7F" w:rsidTr="00A83A97">
        <w:trPr>
          <w:cantSplit/>
          <w:trHeight w:val="918"/>
        </w:trPr>
        <w:tc>
          <w:tcPr>
            <w:tcW w:w="488" w:type="dxa"/>
            <w:vMerge/>
          </w:tcPr>
          <w:p w:rsidR="008625AF" w:rsidRPr="00891E7F" w:rsidRDefault="008625AF" w:rsidP="00556F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625AF" w:rsidRPr="00891E7F" w:rsidRDefault="008625AF" w:rsidP="00556F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8625AF" w:rsidRPr="00891E7F" w:rsidRDefault="008625AF" w:rsidP="00556F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/>
          </w:tcPr>
          <w:p w:rsidR="008625AF" w:rsidRPr="00891E7F" w:rsidRDefault="008625AF" w:rsidP="00556F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</w:tcPr>
          <w:p w:rsidR="008625AF" w:rsidRPr="00891E7F" w:rsidRDefault="008625AF" w:rsidP="00556F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8625AF" w:rsidRPr="00891E7F" w:rsidRDefault="008625AF" w:rsidP="007C2A6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2019</w:t>
            </w:r>
          </w:p>
          <w:p w:rsidR="008625AF" w:rsidRPr="00891E7F" w:rsidRDefault="008625AF" w:rsidP="00C15A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8625AF" w:rsidRPr="00891E7F" w:rsidRDefault="008625AF" w:rsidP="007C2A6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496" w:type="dxa"/>
            <w:textDirection w:val="btLr"/>
          </w:tcPr>
          <w:p w:rsidR="008625AF" w:rsidRPr="00891E7F" w:rsidRDefault="008625AF" w:rsidP="007C2A6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41" w:type="dxa"/>
            <w:gridSpan w:val="3"/>
            <w:textDirection w:val="btLr"/>
          </w:tcPr>
          <w:p w:rsidR="008625AF" w:rsidRPr="00891E7F" w:rsidRDefault="008625AF" w:rsidP="007C2A69">
            <w:pPr>
              <w:pStyle w:val="ConsPlusNormal"/>
              <w:ind w:left="113" w:right="208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605" w:type="dxa"/>
            <w:gridSpan w:val="3"/>
            <w:textDirection w:val="btLr"/>
          </w:tcPr>
          <w:p w:rsidR="008625AF" w:rsidRPr="00891E7F" w:rsidRDefault="008625AF" w:rsidP="007C2A6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567" w:type="dxa"/>
            <w:gridSpan w:val="2"/>
            <w:textDirection w:val="btLr"/>
          </w:tcPr>
          <w:p w:rsidR="008625AF" w:rsidRPr="00891E7F" w:rsidRDefault="008625AF" w:rsidP="007C2A6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576" w:type="dxa"/>
            <w:textDirection w:val="btLr"/>
          </w:tcPr>
          <w:p w:rsidR="008625AF" w:rsidRPr="00891E7F" w:rsidRDefault="008625AF" w:rsidP="007C2A6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6D7E29" w:rsidRPr="00891E7F" w:rsidTr="00B87F4C">
        <w:tc>
          <w:tcPr>
            <w:tcW w:w="9710" w:type="dxa"/>
            <w:gridSpan w:val="22"/>
            <w:tcBorders>
              <w:right w:val="single" w:sz="4" w:space="0" w:color="auto"/>
            </w:tcBorders>
          </w:tcPr>
          <w:p w:rsidR="006D7E29" w:rsidRPr="00891E7F" w:rsidRDefault="006D7E29" w:rsidP="00556FA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1. Определение и поддержка приоритетных направлений туристской деятельности</w:t>
            </w:r>
          </w:p>
        </w:tc>
      </w:tr>
      <w:tr w:rsidR="00891E7F" w:rsidRPr="00891E7F" w:rsidTr="00C15A55">
        <w:trPr>
          <w:cantSplit/>
          <w:trHeight w:val="1134"/>
        </w:trPr>
        <w:tc>
          <w:tcPr>
            <w:tcW w:w="488" w:type="dxa"/>
          </w:tcPr>
          <w:p w:rsidR="00891E7F" w:rsidRPr="00891E7F" w:rsidRDefault="00891E7F" w:rsidP="00891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26" w:type="dxa"/>
            <w:gridSpan w:val="2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Организация участия в крупных ярмарках, приуроченных к историко-культурным событиям областного и местного значения, мероприятий событийного туризма (фестивалей, праздников, реконструкции значимых событий), конференций, пресс-туров, выставок и иных мероприятий туристской направленности</w:t>
            </w:r>
          </w:p>
        </w:tc>
        <w:tc>
          <w:tcPr>
            <w:tcW w:w="976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Муниципальный бюджет</w:t>
            </w:r>
          </w:p>
        </w:tc>
        <w:tc>
          <w:tcPr>
            <w:tcW w:w="1292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Отдел экономического развития и инвестиций</w:t>
            </w:r>
          </w:p>
        </w:tc>
        <w:tc>
          <w:tcPr>
            <w:tcW w:w="834" w:type="dxa"/>
            <w:gridSpan w:val="2"/>
            <w:textDirection w:val="btLr"/>
          </w:tcPr>
          <w:p w:rsidR="00891E7F" w:rsidRPr="00891E7F" w:rsidRDefault="00F72C2B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81,5</w:t>
            </w:r>
          </w:p>
        </w:tc>
        <w:tc>
          <w:tcPr>
            <w:tcW w:w="569" w:type="dxa"/>
            <w:gridSpan w:val="2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17,1</w:t>
            </w:r>
          </w:p>
        </w:tc>
        <w:tc>
          <w:tcPr>
            <w:tcW w:w="425" w:type="dxa"/>
            <w:gridSpan w:val="2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dxa"/>
            <w:gridSpan w:val="3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1" w:type="dxa"/>
            <w:gridSpan w:val="3"/>
            <w:textDirection w:val="btLr"/>
          </w:tcPr>
          <w:p w:rsidR="00891E7F" w:rsidRPr="00891E7F" w:rsidRDefault="00891E7F" w:rsidP="00816636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gridSpan w:val="2"/>
            <w:textDirection w:val="btLr"/>
          </w:tcPr>
          <w:p w:rsidR="00891E7F" w:rsidRPr="00891E7F" w:rsidRDefault="00193A5C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24,4</w:t>
            </w:r>
          </w:p>
        </w:tc>
        <w:tc>
          <w:tcPr>
            <w:tcW w:w="567" w:type="dxa"/>
            <w:gridSpan w:val="2"/>
            <w:textDirection w:val="btLr"/>
          </w:tcPr>
          <w:p w:rsidR="00891E7F" w:rsidRPr="00891E7F" w:rsidRDefault="0083622B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76" w:type="dxa"/>
            <w:textDirection w:val="btLr"/>
          </w:tcPr>
          <w:p w:rsidR="00891E7F" w:rsidRPr="00891E7F" w:rsidRDefault="0083622B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8625AF" w:rsidRPr="00891E7F" w:rsidTr="00C15A55">
        <w:trPr>
          <w:trHeight w:val="1453"/>
        </w:trPr>
        <w:tc>
          <w:tcPr>
            <w:tcW w:w="488" w:type="dxa"/>
          </w:tcPr>
          <w:p w:rsidR="008625AF" w:rsidRPr="00891E7F" w:rsidRDefault="008625AF" w:rsidP="00556F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</w:p>
        </w:tc>
        <w:tc>
          <w:tcPr>
            <w:tcW w:w="2126" w:type="dxa"/>
            <w:gridSpan w:val="2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Организация мероприятий социального туризма (походов выходного дня, пешеходных экскурсий)</w:t>
            </w:r>
          </w:p>
        </w:tc>
        <w:tc>
          <w:tcPr>
            <w:tcW w:w="976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Муниципальный бюджет</w:t>
            </w:r>
          </w:p>
        </w:tc>
        <w:tc>
          <w:tcPr>
            <w:tcW w:w="1292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Отдел экономического развития и инвестиций</w:t>
            </w:r>
          </w:p>
        </w:tc>
        <w:tc>
          <w:tcPr>
            <w:tcW w:w="834" w:type="dxa"/>
            <w:gridSpan w:val="2"/>
          </w:tcPr>
          <w:p w:rsidR="008625AF" w:rsidRPr="00891E7F" w:rsidRDefault="008625AF" w:rsidP="00556FA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9" w:type="dxa"/>
            <w:gridSpan w:val="2"/>
          </w:tcPr>
          <w:p w:rsidR="008625AF" w:rsidRPr="00891E7F" w:rsidRDefault="008625AF" w:rsidP="00556FA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8625AF" w:rsidRPr="00891E7F" w:rsidRDefault="008625AF" w:rsidP="00556FA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dxa"/>
            <w:gridSpan w:val="3"/>
          </w:tcPr>
          <w:p w:rsidR="008625AF" w:rsidRPr="00891E7F" w:rsidRDefault="008625AF" w:rsidP="00556FA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1" w:type="dxa"/>
            <w:gridSpan w:val="3"/>
          </w:tcPr>
          <w:p w:rsidR="008625AF" w:rsidRPr="00891E7F" w:rsidRDefault="008625AF" w:rsidP="00556FA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8625AF" w:rsidRPr="00891E7F" w:rsidRDefault="008625AF" w:rsidP="00556FA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gridSpan w:val="2"/>
          </w:tcPr>
          <w:p w:rsidR="008625AF" w:rsidRPr="00891E7F" w:rsidRDefault="008625AF" w:rsidP="00556FAF">
            <w:pPr>
              <w:pStyle w:val="ConsPlusNormal"/>
              <w:ind w:right="647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567" w:type="dxa"/>
            <w:gridSpan w:val="2"/>
          </w:tcPr>
          <w:p w:rsidR="008625AF" w:rsidRPr="00891E7F" w:rsidRDefault="008625AF" w:rsidP="00556FAF">
            <w:pPr>
              <w:pStyle w:val="ConsPlusNormal"/>
              <w:ind w:right="647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6" w:type="dxa"/>
          </w:tcPr>
          <w:p w:rsidR="008625AF" w:rsidRPr="00891E7F" w:rsidRDefault="008625AF" w:rsidP="00556FAF">
            <w:pPr>
              <w:pStyle w:val="ConsPlusNormal"/>
              <w:ind w:right="647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1E7F" w:rsidRPr="00891E7F" w:rsidTr="00C15A55">
        <w:trPr>
          <w:cantSplit/>
          <w:trHeight w:val="958"/>
        </w:trPr>
        <w:tc>
          <w:tcPr>
            <w:tcW w:w="488" w:type="dxa"/>
          </w:tcPr>
          <w:p w:rsidR="00891E7F" w:rsidRPr="00891E7F" w:rsidRDefault="00891E7F" w:rsidP="00891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126" w:type="dxa"/>
            <w:gridSpan w:val="2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Организация мероприятий событийного туризма</w:t>
            </w:r>
          </w:p>
        </w:tc>
        <w:tc>
          <w:tcPr>
            <w:tcW w:w="976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Муниципальный бюджет</w:t>
            </w:r>
          </w:p>
        </w:tc>
        <w:tc>
          <w:tcPr>
            <w:tcW w:w="1292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Отдел экономического развития и инвестиций</w:t>
            </w:r>
          </w:p>
        </w:tc>
        <w:tc>
          <w:tcPr>
            <w:tcW w:w="834" w:type="dxa"/>
            <w:gridSpan w:val="2"/>
            <w:textDirection w:val="btLr"/>
          </w:tcPr>
          <w:p w:rsidR="00891E7F" w:rsidRPr="00891E7F" w:rsidRDefault="00F72C2B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569" w:type="dxa"/>
            <w:gridSpan w:val="2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891E7F" w:rsidRPr="00891E7F" w:rsidRDefault="00891E7F" w:rsidP="00F72C2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dxa"/>
            <w:gridSpan w:val="3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1" w:type="dxa"/>
            <w:gridSpan w:val="3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gridSpan w:val="2"/>
            <w:textDirection w:val="btLr"/>
          </w:tcPr>
          <w:p w:rsidR="00891E7F" w:rsidRPr="00891E7F" w:rsidRDefault="006D7E29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67" w:type="dxa"/>
            <w:gridSpan w:val="2"/>
            <w:textDirection w:val="btLr"/>
          </w:tcPr>
          <w:p w:rsidR="00891E7F" w:rsidRPr="00891E7F" w:rsidRDefault="006D7E29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76" w:type="dxa"/>
            <w:textDirection w:val="btLr"/>
          </w:tcPr>
          <w:p w:rsidR="00891E7F" w:rsidRPr="00891E7F" w:rsidRDefault="006D7E29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91E7F" w:rsidRPr="00891E7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25AF" w:rsidRPr="00891E7F" w:rsidTr="00C15A55">
        <w:trPr>
          <w:cantSplit/>
          <w:trHeight w:val="1845"/>
        </w:trPr>
        <w:tc>
          <w:tcPr>
            <w:tcW w:w="488" w:type="dxa"/>
          </w:tcPr>
          <w:p w:rsidR="008625AF" w:rsidRPr="00891E7F" w:rsidRDefault="008625AF" w:rsidP="00556F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126" w:type="dxa"/>
            <w:gridSpan w:val="2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Организация мероприятий, направленных на сохранение, возрождение и развитие народных художественных промыслов</w:t>
            </w:r>
          </w:p>
        </w:tc>
        <w:tc>
          <w:tcPr>
            <w:tcW w:w="976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Муниципальный бюджет</w:t>
            </w:r>
          </w:p>
        </w:tc>
        <w:tc>
          <w:tcPr>
            <w:tcW w:w="1292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Отдел экономического развития и инвестиций</w:t>
            </w:r>
          </w:p>
        </w:tc>
        <w:tc>
          <w:tcPr>
            <w:tcW w:w="834" w:type="dxa"/>
            <w:gridSpan w:val="2"/>
            <w:textDirection w:val="btLr"/>
          </w:tcPr>
          <w:p w:rsidR="008625AF" w:rsidRPr="00891E7F" w:rsidRDefault="008625A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9" w:type="dxa"/>
            <w:gridSpan w:val="2"/>
            <w:textDirection w:val="btLr"/>
          </w:tcPr>
          <w:p w:rsidR="008625AF" w:rsidRPr="00891E7F" w:rsidRDefault="008625A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8625AF" w:rsidRPr="00891E7F" w:rsidRDefault="008625A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37" w:type="dxa"/>
            <w:gridSpan w:val="3"/>
            <w:textDirection w:val="btLr"/>
          </w:tcPr>
          <w:p w:rsidR="008625AF" w:rsidRPr="00891E7F" w:rsidRDefault="008625A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1" w:type="dxa"/>
            <w:gridSpan w:val="3"/>
            <w:textDirection w:val="btLr"/>
          </w:tcPr>
          <w:p w:rsidR="008625AF" w:rsidRPr="00891E7F" w:rsidRDefault="008625A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8625AF" w:rsidRPr="00891E7F" w:rsidRDefault="008625A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gridSpan w:val="2"/>
            <w:textDirection w:val="btLr"/>
          </w:tcPr>
          <w:p w:rsidR="008625AF" w:rsidRPr="00891E7F" w:rsidRDefault="008625A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8625AF" w:rsidRPr="00891E7F" w:rsidRDefault="008625A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6" w:type="dxa"/>
            <w:textDirection w:val="btLr"/>
          </w:tcPr>
          <w:p w:rsidR="008625AF" w:rsidRPr="00891E7F" w:rsidRDefault="008625A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1E7F" w:rsidRPr="00891E7F" w:rsidTr="00C15A55">
        <w:trPr>
          <w:cantSplit/>
          <w:trHeight w:val="1223"/>
        </w:trPr>
        <w:tc>
          <w:tcPr>
            <w:tcW w:w="488" w:type="dxa"/>
          </w:tcPr>
          <w:p w:rsidR="00891E7F" w:rsidRPr="00891E7F" w:rsidRDefault="00891E7F" w:rsidP="00891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126" w:type="dxa"/>
            <w:gridSpan w:val="2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Создание туристско-рекреационного комплекса «Жиздра»</w:t>
            </w:r>
          </w:p>
        </w:tc>
        <w:tc>
          <w:tcPr>
            <w:tcW w:w="976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92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Инвестор</w:t>
            </w:r>
          </w:p>
        </w:tc>
        <w:tc>
          <w:tcPr>
            <w:tcW w:w="834" w:type="dxa"/>
            <w:gridSpan w:val="2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144497,699</w:t>
            </w:r>
          </w:p>
        </w:tc>
        <w:tc>
          <w:tcPr>
            <w:tcW w:w="569" w:type="dxa"/>
            <w:gridSpan w:val="2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dxa"/>
            <w:gridSpan w:val="3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17440</w:t>
            </w:r>
          </w:p>
        </w:tc>
        <w:tc>
          <w:tcPr>
            <w:tcW w:w="741" w:type="dxa"/>
            <w:gridSpan w:val="3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29090</w:t>
            </w:r>
          </w:p>
        </w:tc>
        <w:tc>
          <w:tcPr>
            <w:tcW w:w="579" w:type="dxa"/>
            <w:gridSpan w:val="2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61548,920</w:t>
            </w:r>
          </w:p>
        </w:tc>
        <w:tc>
          <w:tcPr>
            <w:tcW w:w="567" w:type="dxa"/>
            <w:gridSpan w:val="2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36418,779</w:t>
            </w:r>
          </w:p>
        </w:tc>
        <w:tc>
          <w:tcPr>
            <w:tcW w:w="576" w:type="dxa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1E7F" w:rsidRPr="00891E7F" w:rsidTr="00C15A55">
        <w:trPr>
          <w:cantSplit/>
          <w:trHeight w:val="1301"/>
        </w:trPr>
        <w:tc>
          <w:tcPr>
            <w:tcW w:w="488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Всего по разделу</w:t>
            </w:r>
          </w:p>
        </w:tc>
        <w:tc>
          <w:tcPr>
            <w:tcW w:w="976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gridSpan w:val="2"/>
            <w:textDirection w:val="btLr"/>
          </w:tcPr>
          <w:p w:rsidR="00891E7F" w:rsidRPr="00891E7F" w:rsidRDefault="00891E7F" w:rsidP="00F72C2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144</w:t>
            </w:r>
            <w:r w:rsidR="00F72C2B">
              <w:rPr>
                <w:rFonts w:ascii="Times New Roman" w:hAnsi="Times New Roman" w:cs="Times New Roman"/>
                <w:sz w:val="20"/>
              </w:rPr>
              <w:t>779,199</w:t>
            </w:r>
          </w:p>
        </w:tc>
        <w:tc>
          <w:tcPr>
            <w:tcW w:w="569" w:type="dxa"/>
            <w:gridSpan w:val="2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17,1</w:t>
            </w:r>
          </w:p>
        </w:tc>
        <w:tc>
          <w:tcPr>
            <w:tcW w:w="425" w:type="dxa"/>
            <w:gridSpan w:val="2"/>
            <w:textDirection w:val="btLr"/>
          </w:tcPr>
          <w:p w:rsidR="00891E7F" w:rsidRPr="00891E7F" w:rsidRDefault="00F72C2B" w:rsidP="00F72C2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37" w:type="dxa"/>
            <w:gridSpan w:val="3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17440</w:t>
            </w:r>
          </w:p>
        </w:tc>
        <w:tc>
          <w:tcPr>
            <w:tcW w:w="741" w:type="dxa"/>
            <w:gridSpan w:val="3"/>
            <w:textDirection w:val="btLr"/>
          </w:tcPr>
          <w:p w:rsidR="00891E7F" w:rsidRPr="00891E7F" w:rsidRDefault="00816636" w:rsidP="00816636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29090</w:t>
            </w:r>
          </w:p>
        </w:tc>
        <w:tc>
          <w:tcPr>
            <w:tcW w:w="579" w:type="dxa"/>
            <w:gridSpan w:val="2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61633,32</w:t>
            </w:r>
          </w:p>
        </w:tc>
        <w:tc>
          <w:tcPr>
            <w:tcW w:w="567" w:type="dxa"/>
            <w:gridSpan w:val="2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36498,779</w:t>
            </w:r>
          </w:p>
        </w:tc>
        <w:tc>
          <w:tcPr>
            <w:tcW w:w="576" w:type="dxa"/>
            <w:textDirection w:val="btLr"/>
          </w:tcPr>
          <w:p w:rsidR="00891E7F" w:rsidRPr="00891E7F" w:rsidRDefault="00891E7F" w:rsidP="00A83A9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8625AF" w:rsidRPr="00891E7F" w:rsidTr="00D255EB">
        <w:trPr>
          <w:trHeight w:val="361"/>
        </w:trPr>
        <w:tc>
          <w:tcPr>
            <w:tcW w:w="9710" w:type="dxa"/>
            <w:gridSpan w:val="22"/>
          </w:tcPr>
          <w:p w:rsidR="008625AF" w:rsidRPr="00891E7F" w:rsidRDefault="008625AF" w:rsidP="00556FA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2. Организационная и информационная поддержка туристско-рекреационного комплекса Козельского района</w:t>
            </w:r>
          </w:p>
        </w:tc>
      </w:tr>
      <w:tr w:rsidR="008625AF" w:rsidRPr="00891E7F" w:rsidTr="00C15A55">
        <w:trPr>
          <w:cantSplit/>
          <w:trHeight w:val="1134"/>
        </w:trPr>
        <w:tc>
          <w:tcPr>
            <w:tcW w:w="488" w:type="dxa"/>
          </w:tcPr>
          <w:p w:rsidR="008625AF" w:rsidRPr="00891E7F" w:rsidRDefault="008625AF" w:rsidP="00556F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126" w:type="dxa"/>
            <w:gridSpan w:val="2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 xml:space="preserve">Установка туристических информационных знаков и внедрение системы указателей для туристов </w:t>
            </w:r>
            <w:proofErr w:type="gramStart"/>
            <w:r w:rsidRPr="00891E7F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891E7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91E7F">
              <w:rPr>
                <w:rFonts w:ascii="Times New Roman" w:hAnsi="Times New Roman" w:cs="Times New Roman"/>
                <w:sz w:val="20"/>
              </w:rPr>
              <w:t>Козельском</w:t>
            </w:r>
            <w:proofErr w:type="gramEnd"/>
            <w:r w:rsidRPr="00891E7F">
              <w:rPr>
                <w:rFonts w:ascii="Times New Roman" w:hAnsi="Times New Roman" w:cs="Times New Roman"/>
                <w:sz w:val="20"/>
              </w:rPr>
              <w:t xml:space="preserve"> районе</w:t>
            </w:r>
          </w:p>
        </w:tc>
        <w:tc>
          <w:tcPr>
            <w:tcW w:w="976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Муниципальный бюджет</w:t>
            </w:r>
          </w:p>
        </w:tc>
        <w:tc>
          <w:tcPr>
            <w:tcW w:w="1292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Отдел экономического развития и инвестиций</w:t>
            </w:r>
          </w:p>
        </w:tc>
        <w:tc>
          <w:tcPr>
            <w:tcW w:w="850" w:type="dxa"/>
            <w:gridSpan w:val="3"/>
            <w:textDirection w:val="btLr"/>
          </w:tcPr>
          <w:p w:rsidR="008625AF" w:rsidRPr="00891E7F" w:rsidRDefault="00F72C2B" w:rsidP="00F72C2B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gridSpan w:val="2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dxa"/>
            <w:gridSpan w:val="2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dxa"/>
            <w:gridSpan w:val="2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25AF" w:rsidRPr="00891E7F" w:rsidTr="00C15A55">
        <w:trPr>
          <w:cantSplit/>
          <w:trHeight w:val="1134"/>
        </w:trPr>
        <w:tc>
          <w:tcPr>
            <w:tcW w:w="488" w:type="dxa"/>
            <w:vMerge w:val="restart"/>
          </w:tcPr>
          <w:p w:rsidR="008625AF" w:rsidRPr="00891E7F" w:rsidRDefault="008625AF" w:rsidP="00556F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gridSpan w:val="2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Обеспечение выполнения муниципальных услуг по рекламно-информационной деятельности в сфере туризма:</w:t>
            </w:r>
          </w:p>
        </w:tc>
        <w:tc>
          <w:tcPr>
            <w:tcW w:w="976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Муниципальный бюджет</w:t>
            </w:r>
          </w:p>
        </w:tc>
        <w:tc>
          <w:tcPr>
            <w:tcW w:w="1292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Отдел экономического развития и инвестиций</w:t>
            </w:r>
          </w:p>
        </w:tc>
        <w:tc>
          <w:tcPr>
            <w:tcW w:w="850" w:type="dxa"/>
            <w:gridSpan w:val="3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dxa"/>
            <w:gridSpan w:val="2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1E7F" w:rsidRPr="00891E7F" w:rsidTr="00C15A55">
        <w:trPr>
          <w:cantSplit/>
          <w:trHeight w:val="1134"/>
        </w:trPr>
        <w:tc>
          <w:tcPr>
            <w:tcW w:w="488" w:type="dxa"/>
            <w:vMerge/>
          </w:tcPr>
          <w:p w:rsidR="00891E7F" w:rsidRPr="00891E7F" w:rsidRDefault="00891E7F" w:rsidP="00891E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- ведение туристического сайта</w:t>
            </w:r>
          </w:p>
        </w:tc>
        <w:tc>
          <w:tcPr>
            <w:tcW w:w="976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Муниципальный бюджет</w:t>
            </w:r>
          </w:p>
        </w:tc>
        <w:tc>
          <w:tcPr>
            <w:tcW w:w="1292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3"/>
            <w:textDirection w:val="btLr"/>
          </w:tcPr>
          <w:p w:rsidR="00891E7F" w:rsidRPr="00891E7F" w:rsidRDefault="00F72C2B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567" w:type="dxa"/>
            <w:gridSpan w:val="2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15,6</w:t>
            </w:r>
          </w:p>
        </w:tc>
        <w:tc>
          <w:tcPr>
            <w:tcW w:w="426" w:type="dxa"/>
            <w:gridSpan w:val="2"/>
            <w:textDirection w:val="btLr"/>
          </w:tcPr>
          <w:p w:rsidR="00891E7F" w:rsidRPr="00891E7F" w:rsidRDefault="00F72C2B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15,6</w:t>
            </w:r>
          </w:p>
        </w:tc>
        <w:tc>
          <w:tcPr>
            <w:tcW w:w="567" w:type="dxa"/>
            <w:gridSpan w:val="3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15,6</w:t>
            </w:r>
          </w:p>
        </w:tc>
        <w:tc>
          <w:tcPr>
            <w:tcW w:w="708" w:type="dxa"/>
            <w:gridSpan w:val="3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15,6</w:t>
            </w:r>
          </w:p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15,6</w:t>
            </w:r>
          </w:p>
        </w:tc>
        <w:tc>
          <w:tcPr>
            <w:tcW w:w="426" w:type="dxa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dxa"/>
            <w:gridSpan w:val="2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891E7F" w:rsidRPr="00891E7F" w:rsidTr="00C15A55">
        <w:trPr>
          <w:cantSplit/>
          <w:trHeight w:val="1134"/>
        </w:trPr>
        <w:tc>
          <w:tcPr>
            <w:tcW w:w="488" w:type="dxa"/>
          </w:tcPr>
          <w:p w:rsidR="00891E7F" w:rsidRPr="00891E7F" w:rsidRDefault="00891E7F" w:rsidP="00891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2126" w:type="dxa"/>
            <w:gridSpan w:val="2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Разработка и приобретение информационно-рекламных материалов (каталогов, буклетов, изданий рекламно-информационной печатной и иной продукции, путеводителей, стендов, картографического и иного материала, тематической печатной, сувенирной продукции и т.п.)</w:t>
            </w:r>
          </w:p>
        </w:tc>
        <w:tc>
          <w:tcPr>
            <w:tcW w:w="976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Муниципальный бюджет</w:t>
            </w:r>
          </w:p>
        </w:tc>
        <w:tc>
          <w:tcPr>
            <w:tcW w:w="1292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Отдел экономического развития и инвестиций</w:t>
            </w:r>
          </w:p>
        </w:tc>
        <w:tc>
          <w:tcPr>
            <w:tcW w:w="850" w:type="dxa"/>
            <w:gridSpan w:val="3"/>
            <w:textDirection w:val="btLr"/>
          </w:tcPr>
          <w:p w:rsidR="00891E7F" w:rsidRPr="00891E7F" w:rsidRDefault="00F72C2B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  <w:r w:rsidR="00891E7F" w:rsidRPr="00891E7F">
              <w:rPr>
                <w:rFonts w:ascii="Times New Roman" w:hAnsi="Times New Roman" w:cs="Times New Roman"/>
                <w:sz w:val="20"/>
              </w:rPr>
              <w:t>,4</w:t>
            </w:r>
          </w:p>
        </w:tc>
        <w:tc>
          <w:tcPr>
            <w:tcW w:w="567" w:type="dxa"/>
            <w:gridSpan w:val="2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14,4</w:t>
            </w:r>
          </w:p>
        </w:tc>
        <w:tc>
          <w:tcPr>
            <w:tcW w:w="426" w:type="dxa"/>
            <w:gridSpan w:val="2"/>
            <w:textDirection w:val="btLr"/>
          </w:tcPr>
          <w:p w:rsidR="00891E7F" w:rsidRPr="00891E7F" w:rsidRDefault="00F72C2B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67" w:type="dxa"/>
            <w:gridSpan w:val="3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891E7F" w:rsidRPr="00891E7F" w:rsidRDefault="00891E7F" w:rsidP="00DE2C34">
            <w:pPr>
              <w:pStyle w:val="ConsPlusNormal"/>
              <w:tabs>
                <w:tab w:val="left" w:pos="495"/>
                <w:tab w:val="right" w:pos="2026"/>
              </w:tabs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dxa"/>
            <w:gridSpan w:val="2"/>
            <w:textDirection w:val="btLr"/>
          </w:tcPr>
          <w:p w:rsidR="00891E7F" w:rsidRPr="00891E7F" w:rsidRDefault="00891E7F" w:rsidP="00DE2C34">
            <w:pPr>
              <w:pStyle w:val="ConsPlusNormal"/>
              <w:tabs>
                <w:tab w:val="left" w:pos="495"/>
                <w:tab w:val="right" w:pos="2026"/>
              </w:tabs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25AF" w:rsidRPr="00891E7F" w:rsidTr="00C15A55">
        <w:trPr>
          <w:cantSplit/>
          <w:trHeight w:val="1134"/>
        </w:trPr>
        <w:tc>
          <w:tcPr>
            <w:tcW w:w="488" w:type="dxa"/>
          </w:tcPr>
          <w:p w:rsidR="008625AF" w:rsidRPr="00891E7F" w:rsidRDefault="008625AF" w:rsidP="00556F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126" w:type="dxa"/>
            <w:gridSpan w:val="2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Продвижение туристских продуктов в электронных и печатных средствах массовой информации, Интернете, на радио и телевидении, включая изготовление и трансляции видеороликов рекламы, фильмов, освещающих вопросы развития туризма и другие мероприятия</w:t>
            </w:r>
          </w:p>
        </w:tc>
        <w:tc>
          <w:tcPr>
            <w:tcW w:w="976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Муниципальный бюджет</w:t>
            </w:r>
          </w:p>
        </w:tc>
        <w:tc>
          <w:tcPr>
            <w:tcW w:w="1292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Отдел экономического развития и инвестиций</w:t>
            </w:r>
          </w:p>
        </w:tc>
        <w:tc>
          <w:tcPr>
            <w:tcW w:w="850" w:type="dxa"/>
            <w:gridSpan w:val="3"/>
            <w:textDirection w:val="btLr"/>
          </w:tcPr>
          <w:p w:rsidR="008625AF" w:rsidRPr="00891E7F" w:rsidRDefault="00F72C2B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18,492</w:t>
            </w:r>
          </w:p>
        </w:tc>
        <w:tc>
          <w:tcPr>
            <w:tcW w:w="567" w:type="dxa"/>
            <w:gridSpan w:val="2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8625AF" w:rsidRPr="00891E7F" w:rsidRDefault="00F72C2B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18,492</w:t>
            </w:r>
          </w:p>
        </w:tc>
        <w:tc>
          <w:tcPr>
            <w:tcW w:w="567" w:type="dxa"/>
            <w:gridSpan w:val="3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dxa"/>
            <w:gridSpan w:val="2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25AF" w:rsidRPr="00891E7F" w:rsidTr="00C15A55">
        <w:trPr>
          <w:cantSplit/>
          <w:trHeight w:val="1134"/>
        </w:trPr>
        <w:tc>
          <w:tcPr>
            <w:tcW w:w="488" w:type="dxa"/>
          </w:tcPr>
          <w:p w:rsidR="008625AF" w:rsidRPr="00891E7F" w:rsidRDefault="008625AF" w:rsidP="00556F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126" w:type="dxa"/>
            <w:gridSpan w:val="2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Обеспечение участия представителей отрасли туризма Козельского района в ежегодном конкурсе среди субъектов туристской индустрии Калужской области</w:t>
            </w:r>
          </w:p>
        </w:tc>
        <w:tc>
          <w:tcPr>
            <w:tcW w:w="976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Муниципальный бюджет</w:t>
            </w:r>
          </w:p>
        </w:tc>
        <w:tc>
          <w:tcPr>
            <w:tcW w:w="1292" w:type="dxa"/>
          </w:tcPr>
          <w:p w:rsidR="008625AF" w:rsidRPr="00891E7F" w:rsidRDefault="008625AF" w:rsidP="00556F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Отдел экономического развития и инвестиций</w:t>
            </w:r>
          </w:p>
        </w:tc>
        <w:tc>
          <w:tcPr>
            <w:tcW w:w="850" w:type="dxa"/>
            <w:gridSpan w:val="3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dxa"/>
            <w:gridSpan w:val="2"/>
            <w:textDirection w:val="btLr"/>
          </w:tcPr>
          <w:p w:rsidR="008625AF" w:rsidRPr="00891E7F" w:rsidRDefault="008625A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1E7F" w:rsidRPr="00891E7F" w:rsidTr="00C15A55">
        <w:trPr>
          <w:cantSplit/>
          <w:trHeight w:val="1134"/>
        </w:trPr>
        <w:tc>
          <w:tcPr>
            <w:tcW w:w="488" w:type="dxa"/>
          </w:tcPr>
          <w:p w:rsidR="00891E7F" w:rsidRPr="00891E7F" w:rsidRDefault="00891E7F" w:rsidP="00891E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126" w:type="dxa"/>
            <w:gridSpan w:val="2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 xml:space="preserve">Разработка </w:t>
            </w:r>
            <w:proofErr w:type="gramStart"/>
            <w:r w:rsidRPr="00891E7F">
              <w:rPr>
                <w:rFonts w:ascii="Times New Roman" w:hAnsi="Times New Roman" w:cs="Times New Roman"/>
                <w:sz w:val="20"/>
              </w:rPr>
              <w:t>мастер-плана</w:t>
            </w:r>
            <w:proofErr w:type="gramEnd"/>
            <w:r w:rsidRPr="00891E7F">
              <w:rPr>
                <w:rFonts w:ascii="Times New Roman" w:hAnsi="Times New Roman" w:cs="Times New Roman"/>
                <w:sz w:val="20"/>
              </w:rPr>
              <w:t xml:space="preserve"> территории </w:t>
            </w:r>
            <w:proofErr w:type="spellStart"/>
            <w:r w:rsidRPr="00891E7F">
              <w:rPr>
                <w:rFonts w:ascii="Times New Roman" w:hAnsi="Times New Roman" w:cs="Times New Roman"/>
                <w:sz w:val="20"/>
              </w:rPr>
              <w:t>Козельского</w:t>
            </w:r>
            <w:proofErr w:type="spellEnd"/>
            <w:r w:rsidRPr="00891E7F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76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Муниципальный бюджет</w:t>
            </w:r>
          </w:p>
        </w:tc>
        <w:tc>
          <w:tcPr>
            <w:tcW w:w="1292" w:type="dxa"/>
          </w:tcPr>
          <w:p w:rsidR="00891E7F" w:rsidRPr="00891E7F" w:rsidRDefault="00AE6680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Отдел экономического развития и инвестиций</w:t>
            </w:r>
          </w:p>
        </w:tc>
        <w:tc>
          <w:tcPr>
            <w:tcW w:w="850" w:type="dxa"/>
            <w:gridSpan w:val="3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dxa"/>
            <w:gridSpan w:val="2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1E7F" w:rsidRPr="00891E7F" w:rsidTr="00F72C2B">
        <w:trPr>
          <w:cantSplit/>
          <w:trHeight w:val="1066"/>
        </w:trPr>
        <w:tc>
          <w:tcPr>
            <w:tcW w:w="488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Всего по разделу</w:t>
            </w:r>
          </w:p>
        </w:tc>
        <w:tc>
          <w:tcPr>
            <w:tcW w:w="976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3"/>
            <w:textDirection w:val="btLr"/>
          </w:tcPr>
          <w:p w:rsidR="00891E7F" w:rsidRPr="00891E7F" w:rsidRDefault="00F72C2B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210,892</w:t>
            </w:r>
          </w:p>
        </w:tc>
        <w:tc>
          <w:tcPr>
            <w:tcW w:w="567" w:type="dxa"/>
            <w:gridSpan w:val="2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426" w:type="dxa"/>
            <w:gridSpan w:val="2"/>
            <w:textDirection w:val="btLr"/>
          </w:tcPr>
          <w:p w:rsidR="00891E7F" w:rsidRPr="00891E7F" w:rsidRDefault="00F72C2B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84,092</w:t>
            </w:r>
          </w:p>
        </w:tc>
        <w:tc>
          <w:tcPr>
            <w:tcW w:w="567" w:type="dxa"/>
            <w:gridSpan w:val="3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15,6</w:t>
            </w:r>
          </w:p>
        </w:tc>
        <w:tc>
          <w:tcPr>
            <w:tcW w:w="708" w:type="dxa"/>
            <w:gridSpan w:val="3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15,6</w:t>
            </w:r>
          </w:p>
        </w:tc>
        <w:tc>
          <w:tcPr>
            <w:tcW w:w="567" w:type="dxa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15,6</w:t>
            </w:r>
          </w:p>
        </w:tc>
        <w:tc>
          <w:tcPr>
            <w:tcW w:w="426" w:type="dxa"/>
            <w:textDirection w:val="btLr"/>
          </w:tcPr>
          <w:p w:rsidR="00891E7F" w:rsidRPr="00891E7F" w:rsidRDefault="00A83A97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891E7F" w:rsidRPr="00891E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7" w:type="dxa"/>
            <w:gridSpan w:val="2"/>
            <w:textDirection w:val="btLr"/>
          </w:tcPr>
          <w:p w:rsidR="00891E7F" w:rsidRPr="00891E7F" w:rsidRDefault="00A83A97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891E7F" w:rsidRPr="00891E7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91E7F" w:rsidRPr="00891E7F" w:rsidTr="00C15A55">
        <w:trPr>
          <w:cantSplit/>
          <w:trHeight w:val="1338"/>
        </w:trPr>
        <w:tc>
          <w:tcPr>
            <w:tcW w:w="488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76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891E7F" w:rsidRPr="00891E7F" w:rsidRDefault="00891E7F" w:rsidP="00891E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3"/>
            <w:textDirection w:val="btLr"/>
          </w:tcPr>
          <w:p w:rsidR="00891E7F" w:rsidRPr="00891E7F" w:rsidRDefault="00891E7F" w:rsidP="005F006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14</w:t>
            </w:r>
            <w:r w:rsidR="005F0062">
              <w:rPr>
                <w:rFonts w:ascii="Times New Roman" w:hAnsi="Times New Roman" w:cs="Times New Roman"/>
                <w:sz w:val="20"/>
              </w:rPr>
              <w:t>4990,</w:t>
            </w:r>
            <w:r w:rsidR="000B323A">
              <w:rPr>
                <w:rFonts w:ascii="Times New Roman" w:hAnsi="Times New Roman" w:cs="Times New Roman"/>
                <w:sz w:val="20"/>
              </w:rPr>
              <w:t>0</w:t>
            </w:r>
            <w:r w:rsidRPr="00891E7F">
              <w:rPr>
                <w:rFonts w:ascii="Times New Roman" w:hAnsi="Times New Roman" w:cs="Times New Roman"/>
                <w:sz w:val="20"/>
              </w:rPr>
              <w:t>9</w:t>
            </w:r>
            <w:r w:rsidR="000B323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57,1</w:t>
            </w:r>
          </w:p>
        </w:tc>
        <w:tc>
          <w:tcPr>
            <w:tcW w:w="426" w:type="dxa"/>
            <w:gridSpan w:val="2"/>
            <w:textDirection w:val="btLr"/>
          </w:tcPr>
          <w:p w:rsidR="00891E7F" w:rsidRPr="00891E7F" w:rsidRDefault="00F72C2B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104,092</w:t>
            </w:r>
          </w:p>
        </w:tc>
        <w:tc>
          <w:tcPr>
            <w:tcW w:w="567" w:type="dxa"/>
            <w:gridSpan w:val="3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17455,6</w:t>
            </w:r>
          </w:p>
        </w:tc>
        <w:tc>
          <w:tcPr>
            <w:tcW w:w="708" w:type="dxa"/>
            <w:gridSpan w:val="3"/>
            <w:textDirection w:val="btLr"/>
          </w:tcPr>
          <w:p w:rsidR="00891E7F" w:rsidRPr="00891E7F" w:rsidRDefault="00816636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291</w:t>
            </w:r>
            <w:r w:rsidR="00891E7F" w:rsidRPr="00891E7F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5,6</w:t>
            </w:r>
          </w:p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891E7F" w:rsidRPr="00891E7F" w:rsidRDefault="005F0062" w:rsidP="005F006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6164</w:t>
            </w:r>
            <w:r w:rsidR="00891E7F" w:rsidRPr="00891E7F">
              <w:rPr>
                <w:rFonts w:ascii="Times New Roman" w:hAnsi="Times New Roman" w:cs="Times New Roman"/>
                <w:sz w:val="20"/>
              </w:rPr>
              <w:t>8,92</w:t>
            </w:r>
          </w:p>
        </w:tc>
        <w:tc>
          <w:tcPr>
            <w:tcW w:w="426" w:type="dxa"/>
            <w:textDirection w:val="btLr"/>
          </w:tcPr>
          <w:p w:rsidR="00891E7F" w:rsidRPr="00891E7F" w:rsidRDefault="00A83A97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</w:t>
            </w:r>
            <w:r w:rsidR="00891E7F" w:rsidRPr="00891E7F">
              <w:rPr>
                <w:rFonts w:ascii="Times New Roman" w:hAnsi="Times New Roman" w:cs="Times New Roman"/>
                <w:sz w:val="20"/>
              </w:rPr>
              <w:t>18,779</w:t>
            </w:r>
          </w:p>
        </w:tc>
        <w:tc>
          <w:tcPr>
            <w:tcW w:w="717" w:type="dxa"/>
            <w:gridSpan w:val="2"/>
            <w:textDirection w:val="btLr"/>
          </w:tcPr>
          <w:p w:rsidR="00891E7F" w:rsidRPr="00891E7F" w:rsidRDefault="00891E7F" w:rsidP="00DE2C3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891E7F">
              <w:rPr>
                <w:rFonts w:ascii="Times New Roman" w:hAnsi="Times New Roman" w:cs="Times New Roman"/>
                <w:sz w:val="20"/>
              </w:rPr>
              <w:t>1</w:t>
            </w:r>
            <w:r w:rsidR="00A83A97">
              <w:rPr>
                <w:rFonts w:ascii="Times New Roman" w:hAnsi="Times New Roman" w:cs="Times New Roman"/>
                <w:sz w:val="20"/>
              </w:rPr>
              <w:t>0</w:t>
            </w:r>
            <w:r w:rsidRPr="00891E7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556FAF" w:rsidRPr="005842D0" w:rsidRDefault="005842D0" w:rsidP="005842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2D0">
        <w:rPr>
          <w:rFonts w:ascii="Times New Roman" w:hAnsi="Times New Roman" w:cs="Times New Roman"/>
          <w:sz w:val="26"/>
          <w:szCs w:val="26"/>
        </w:rPr>
        <w:t>»</w:t>
      </w:r>
      <w:r w:rsidR="000B504E">
        <w:rPr>
          <w:rFonts w:ascii="Times New Roman" w:hAnsi="Times New Roman" w:cs="Times New Roman"/>
          <w:sz w:val="26"/>
          <w:szCs w:val="26"/>
        </w:rPr>
        <w:t>.</w:t>
      </w:r>
    </w:p>
    <w:p w:rsidR="00202635" w:rsidRPr="004D55ED" w:rsidRDefault="00142F8A" w:rsidP="00FE1180">
      <w:pPr>
        <w:pStyle w:val="ConsPlusNormal"/>
        <w:ind w:left="-425" w:firstLine="1133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6"/>
      <w:bookmarkStart w:id="2" w:name="P20"/>
      <w:bookmarkEnd w:id="1"/>
      <w:bookmarkEnd w:id="2"/>
      <w:r w:rsidRPr="004D55ED">
        <w:rPr>
          <w:rFonts w:ascii="Times New Roman" w:hAnsi="Times New Roman" w:cs="Times New Roman"/>
          <w:sz w:val="26"/>
          <w:szCs w:val="26"/>
        </w:rPr>
        <w:t>2</w:t>
      </w:r>
      <w:r w:rsidR="00EB5FAE" w:rsidRPr="004D55ED">
        <w:rPr>
          <w:rFonts w:ascii="Times New Roman" w:hAnsi="Times New Roman" w:cs="Times New Roman"/>
          <w:sz w:val="26"/>
          <w:szCs w:val="26"/>
        </w:rPr>
        <w:t>. Настоящее п</w:t>
      </w:r>
      <w:r w:rsidR="00661862" w:rsidRPr="004D55ED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</w:t>
      </w:r>
      <w:r w:rsidR="00E636D4" w:rsidRPr="004D55ED">
        <w:rPr>
          <w:rFonts w:ascii="Times New Roman" w:hAnsi="Times New Roman" w:cs="Times New Roman"/>
          <w:sz w:val="26"/>
          <w:szCs w:val="26"/>
        </w:rPr>
        <w:t>ального опубликования в газете «</w:t>
      </w:r>
      <w:r w:rsidR="00661862" w:rsidRPr="004D55ED">
        <w:rPr>
          <w:rFonts w:ascii="Times New Roman" w:hAnsi="Times New Roman" w:cs="Times New Roman"/>
          <w:sz w:val="26"/>
          <w:szCs w:val="26"/>
        </w:rPr>
        <w:t>Козельск</w:t>
      </w:r>
      <w:r w:rsidR="00E636D4" w:rsidRPr="004D55ED">
        <w:rPr>
          <w:rFonts w:ascii="Times New Roman" w:hAnsi="Times New Roman" w:cs="Times New Roman"/>
          <w:sz w:val="26"/>
          <w:szCs w:val="26"/>
        </w:rPr>
        <w:t>»</w:t>
      </w:r>
      <w:r w:rsidRPr="004D55ED">
        <w:rPr>
          <w:rFonts w:ascii="Times New Roman" w:hAnsi="Times New Roman" w:cs="Times New Roman"/>
          <w:sz w:val="26"/>
          <w:szCs w:val="26"/>
        </w:rPr>
        <w:t>.</w:t>
      </w:r>
    </w:p>
    <w:p w:rsidR="00BF08F2" w:rsidRDefault="00E8726F" w:rsidP="00556FAF">
      <w:pPr>
        <w:pStyle w:val="ConsPlusNormal"/>
        <w:ind w:left="-425" w:firstLine="1133"/>
        <w:jc w:val="both"/>
        <w:rPr>
          <w:rFonts w:ascii="Times New Roman" w:hAnsi="Times New Roman" w:cs="Times New Roman"/>
          <w:sz w:val="26"/>
          <w:szCs w:val="26"/>
        </w:rPr>
      </w:pPr>
      <w:r w:rsidRPr="004D55ED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661862" w:rsidRPr="004D55ED">
        <w:rPr>
          <w:rFonts w:ascii="Times New Roman" w:hAnsi="Times New Roman" w:cs="Times New Roman"/>
          <w:sz w:val="26"/>
          <w:szCs w:val="26"/>
        </w:rPr>
        <w:t>. Контр</w:t>
      </w:r>
      <w:r w:rsidR="00EB5FAE" w:rsidRPr="004D55ED">
        <w:rPr>
          <w:rFonts w:ascii="Times New Roman" w:hAnsi="Times New Roman" w:cs="Times New Roman"/>
          <w:sz w:val="26"/>
          <w:szCs w:val="26"/>
        </w:rPr>
        <w:t>оль над исполнением настоящего п</w:t>
      </w:r>
      <w:r w:rsidR="00661862" w:rsidRPr="004D55ED">
        <w:rPr>
          <w:rFonts w:ascii="Times New Roman" w:hAnsi="Times New Roman" w:cs="Times New Roman"/>
          <w:sz w:val="26"/>
          <w:szCs w:val="26"/>
        </w:rPr>
        <w:t>останов</w:t>
      </w:r>
      <w:r w:rsidR="00EB5FAE" w:rsidRPr="004D55ED">
        <w:rPr>
          <w:rFonts w:ascii="Times New Roman" w:hAnsi="Times New Roman" w:cs="Times New Roman"/>
          <w:sz w:val="26"/>
          <w:szCs w:val="26"/>
        </w:rPr>
        <w:t>ления возложить на заместителя г</w:t>
      </w:r>
      <w:r w:rsidR="00661862" w:rsidRPr="004D55ED">
        <w:rPr>
          <w:rFonts w:ascii="Times New Roman" w:hAnsi="Times New Roman" w:cs="Times New Roman"/>
          <w:sz w:val="26"/>
          <w:szCs w:val="26"/>
        </w:rPr>
        <w:t xml:space="preserve">лавы администрации </w:t>
      </w:r>
      <w:r w:rsidR="00142F8A" w:rsidRPr="004D55ED">
        <w:rPr>
          <w:rFonts w:ascii="Times New Roman" w:hAnsi="Times New Roman" w:cs="Times New Roman"/>
          <w:sz w:val="26"/>
          <w:szCs w:val="26"/>
        </w:rPr>
        <w:t>МР «Козельский район» О. Н. Егорову</w:t>
      </w:r>
      <w:r w:rsidR="00656E28" w:rsidRPr="004D55ED">
        <w:rPr>
          <w:rFonts w:ascii="Times New Roman" w:hAnsi="Times New Roman" w:cs="Times New Roman"/>
          <w:sz w:val="26"/>
          <w:szCs w:val="26"/>
        </w:rPr>
        <w:t>.</w:t>
      </w:r>
    </w:p>
    <w:p w:rsidR="00556FAF" w:rsidRDefault="00556FAF" w:rsidP="00556FAF">
      <w:pPr>
        <w:pStyle w:val="ConsPlusNormal"/>
        <w:ind w:left="-425" w:firstLine="1133"/>
        <w:jc w:val="both"/>
        <w:rPr>
          <w:rFonts w:ascii="Times New Roman" w:hAnsi="Times New Roman" w:cs="Times New Roman"/>
          <w:sz w:val="26"/>
          <w:szCs w:val="26"/>
        </w:rPr>
      </w:pPr>
    </w:p>
    <w:p w:rsidR="00556FAF" w:rsidRDefault="00556FAF" w:rsidP="00556FAF">
      <w:pPr>
        <w:pStyle w:val="ConsPlusNormal"/>
        <w:ind w:left="-425" w:firstLine="1133"/>
        <w:jc w:val="both"/>
        <w:rPr>
          <w:rFonts w:ascii="Times New Roman" w:hAnsi="Times New Roman" w:cs="Times New Roman"/>
          <w:sz w:val="26"/>
          <w:szCs w:val="26"/>
        </w:rPr>
      </w:pPr>
    </w:p>
    <w:p w:rsidR="00556FAF" w:rsidRPr="004D55ED" w:rsidRDefault="00556FAF" w:rsidP="00556FAF">
      <w:pPr>
        <w:pStyle w:val="ConsPlusNormal"/>
        <w:ind w:left="-425" w:firstLine="1133"/>
        <w:jc w:val="both"/>
        <w:rPr>
          <w:rFonts w:ascii="Times New Roman" w:hAnsi="Times New Roman" w:cs="Times New Roman"/>
          <w:sz w:val="26"/>
          <w:szCs w:val="26"/>
        </w:rPr>
      </w:pPr>
    </w:p>
    <w:p w:rsidR="00656E28" w:rsidRPr="004D55ED" w:rsidRDefault="00656E28" w:rsidP="004D55ED">
      <w:pPr>
        <w:tabs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D55ED"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          Е.В. Слабова</w:t>
      </w:r>
    </w:p>
    <w:sectPr w:rsidR="00656E28" w:rsidRPr="004D55ED" w:rsidSect="001660E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291C"/>
    <w:multiLevelType w:val="multilevel"/>
    <w:tmpl w:val="BA969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610718DD"/>
    <w:multiLevelType w:val="hybridMultilevel"/>
    <w:tmpl w:val="38B282FA"/>
    <w:lvl w:ilvl="0" w:tplc="ABD81BEA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3324BF"/>
    <w:multiLevelType w:val="hybridMultilevel"/>
    <w:tmpl w:val="F17A7B8A"/>
    <w:lvl w:ilvl="0" w:tplc="69F670E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862"/>
    <w:rsid w:val="0001214D"/>
    <w:rsid w:val="00032671"/>
    <w:rsid w:val="00056197"/>
    <w:rsid w:val="00082710"/>
    <w:rsid w:val="000A00A4"/>
    <w:rsid w:val="000A2CEE"/>
    <w:rsid w:val="000B323A"/>
    <w:rsid w:val="000B504E"/>
    <w:rsid w:val="000C6FF6"/>
    <w:rsid w:val="000E20AD"/>
    <w:rsid w:val="000F5F95"/>
    <w:rsid w:val="00106B31"/>
    <w:rsid w:val="00106F8A"/>
    <w:rsid w:val="00142F8A"/>
    <w:rsid w:val="001542EA"/>
    <w:rsid w:val="00155836"/>
    <w:rsid w:val="001660E5"/>
    <w:rsid w:val="00167FAF"/>
    <w:rsid w:val="00183A98"/>
    <w:rsid w:val="00193A5C"/>
    <w:rsid w:val="00195526"/>
    <w:rsid w:val="001D0415"/>
    <w:rsid w:val="001F7C50"/>
    <w:rsid w:val="00202635"/>
    <w:rsid w:val="00213BF2"/>
    <w:rsid w:val="00230EA8"/>
    <w:rsid w:val="00232B98"/>
    <w:rsid w:val="00234294"/>
    <w:rsid w:val="00243A5F"/>
    <w:rsid w:val="00280F19"/>
    <w:rsid w:val="002975CF"/>
    <w:rsid w:val="002B2006"/>
    <w:rsid w:val="002B57AE"/>
    <w:rsid w:val="002D7F26"/>
    <w:rsid w:val="002E4B2D"/>
    <w:rsid w:val="00322153"/>
    <w:rsid w:val="00337638"/>
    <w:rsid w:val="00365814"/>
    <w:rsid w:val="003818D7"/>
    <w:rsid w:val="003C3454"/>
    <w:rsid w:val="003C57ED"/>
    <w:rsid w:val="003E1C48"/>
    <w:rsid w:val="0041500F"/>
    <w:rsid w:val="004408F0"/>
    <w:rsid w:val="00466A63"/>
    <w:rsid w:val="00466A85"/>
    <w:rsid w:val="00477C3D"/>
    <w:rsid w:val="00485551"/>
    <w:rsid w:val="00492A33"/>
    <w:rsid w:val="004B24DF"/>
    <w:rsid w:val="004D55ED"/>
    <w:rsid w:val="004F7BE0"/>
    <w:rsid w:val="00501A31"/>
    <w:rsid w:val="0052061A"/>
    <w:rsid w:val="00535764"/>
    <w:rsid w:val="00556FAF"/>
    <w:rsid w:val="00562D0E"/>
    <w:rsid w:val="00577E13"/>
    <w:rsid w:val="00584038"/>
    <w:rsid w:val="005842D0"/>
    <w:rsid w:val="005875FE"/>
    <w:rsid w:val="00593860"/>
    <w:rsid w:val="0059512E"/>
    <w:rsid w:val="005A4464"/>
    <w:rsid w:val="005B2B70"/>
    <w:rsid w:val="005E7632"/>
    <w:rsid w:val="005F0062"/>
    <w:rsid w:val="006024C7"/>
    <w:rsid w:val="0060437F"/>
    <w:rsid w:val="00605605"/>
    <w:rsid w:val="00642629"/>
    <w:rsid w:val="00656E28"/>
    <w:rsid w:val="00661862"/>
    <w:rsid w:val="006B4721"/>
    <w:rsid w:val="006B61DF"/>
    <w:rsid w:val="006B7C37"/>
    <w:rsid w:val="006D31D9"/>
    <w:rsid w:val="006D7E29"/>
    <w:rsid w:val="006F361C"/>
    <w:rsid w:val="006F5646"/>
    <w:rsid w:val="006F6BDA"/>
    <w:rsid w:val="00712567"/>
    <w:rsid w:val="00716CBA"/>
    <w:rsid w:val="00730A5A"/>
    <w:rsid w:val="00732A90"/>
    <w:rsid w:val="00735FF5"/>
    <w:rsid w:val="00794A16"/>
    <w:rsid w:val="00794C05"/>
    <w:rsid w:val="007B6937"/>
    <w:rsid w:val="007C2A69"/>
    <w:rsid w:val="007C4E42"/>
    <w:rsid w:val="007D0271"/>
    <w:rsid w:val="007E5788"/>
    <w:rsid w:val="00810139"/>
    <w:rsid w:val="008107A1"/>
    <w:rsid w:val="00816636"/>
    <w:rsid w:val="00827C13"/>
    <w:rsid w:val="0083276B"/>
    <w:rsid w:val="0083622B"/>
    <w:rsid w:val="008625AF"/>
    <w:rsid w:val="00862A70"/>
    <w:rsid w:val="008858DA"/>
    <w:rsid w:val="00891E7F"/>
    <w:rsid w:val="008B1A7B"/>
    <w:rsid w:val="00932F99"/>
    <w:rsid w:val="00947B46"/>
    <w:rsid w:val="009645B7"/>
    <w:rsid w:val="00964816"/>
    <w:rsid w:val="00967ECA"/>
    <w:rsid w:val="009B3C54"/>
    <w:rsid w:val="009E2ACA"/>
    <w:rsid w:val="009F19C7"/>
    <w:rsid w:val="00A24A67"/>
    <w:rsid w:val="00A3307F"/>
    <w:rsid w:val="00A40D1C"/>
    <w:rsid w:val="00A62A32"/>
    <w:rsid w:val="00A8087A"/>
    <w:rsid w:val="00A83A97"/>
    <w:rsid w:val="00A9429E"/>
    <w:rsid w:val="00AE6680"/>
    <w:rsid w:val="00AF501E"/>
    <w:rsid w:val="00B126F8"/>
    <w:rsid w:val="00B23D9A"/>
    <w:rsid w:val="00B6080E"/>
    <w:rsid w:val="00B70714"/>
    <w:rsid w:val="00B7298A"/>
    <w:rsid w:val="00B77C72"/>
    <w:rsid w:val="00BA635B"/>
    <w:rsid w:val="00BC43FD"/>
    <w:rsid w:val="00BC6989"/>
    <w:rsid w:val="00BF08F2"/>
    <w:rsid w:val="00C12AE3"/>
    <w:rsid w:val="00C15A55"/>
    <w:rsid w:val="00C1667F"/>
    <w:rsid w:val="00C230DE"/>
    <w:rsid w:val="00C235D6"/>
    <w:rsid w:val="00C31A65"/>
    <w:rsid w:val="00C44024"/>
    <w:rsid w:val="00C617BF"/>
    <w:rsid w:val="00C64E25"/>
    <w:rsid w:val="00C66361"/>
    <w:rsid w:val="00C918C2"/>
    <w:rsid w:val="00C94D33"/>
    <w:rsid w:val="00CC44D1"/>
    <w:rsid w:val="00CD74AC"/>
    <w:rsid w:val="00CE73CE"/>
    <w:rsid w:val="00CF5949"/>
    <w:rsid w:val="00CF650D"/>
    <w:rsid w:val="00D14E59"/>
    <w:rsid w:val="00D3489E"/>
    <w:rsid w:val="00D36D8C"/>
    <w:rsid w:val="00D40569"/>
    <w:rsid w:val="00D41889"/>
    <w:rsid w:val="00D42982"/>
    <w:rsid w:val="00D54CBA"/>
    <w:rsid w:val="00D969B4"/>
    <w:rsid w:val="00DC1DAE"/>
    <w:rsid w:val="00DC7A2A"/>
    <w:rsid w:val="00DD0C4D"/>
    <w:rsid w:val="00DE2C34"/>
    <w:rsid w:val="00DF1886"/>
    <w:rsid w:val="00DF61E2"/>
    <w:rsid w:val="00E33416"/>
    <w:rsid w:val="00E34C2C"/>
    <w:rsid w:val="00E5785E"/>
    <w:rsid w:val="00E616CE"/>
    <w:rsid w:val="00E636D4"/>
    <w:rsid w:val="00E7157D"/>
    <w:rsid w:val="00E8077D"/>
    <w:rsid w:val="00E8726F"/>
    <w:rsid w:val="00EA610E"/>
    <w:rsid w:val="00EB3D40"/>
    <w:rsid w:val="00EB5FAE"/>
    <w:rsid w:val="00EB7608"/>
    <w:rsid w:val="00EC31C5"/>
    <w:rsid w:val="00EC62D5"/>
    <w:rsid w:val="00F02FD5"/>
    <w:rsid w:val="00F1213E"/>
    <w:rsid w:val="00F23170"/>
    <w:rsid w:val="00F3500F"/>
    <w:rsid w:val="00F46E47"/>
    <w:rsid w:val="00F56E6D"/>
    <w:rsid w:val="00F72C2B"/>
    <w:rsid w:val="00F73974"/>
    <w:rsid w:val="00F74F8C"/>
    <w:rsid w:val="00F9542F"/>
    <w:rsid w:val="00F97DEF"/>
    <w:rsid w:val="00FA3EC5"/>
    <w:rsid w:val="00FD483B"/>
    <w:rsid w:val="00FD5FF8"/>
    <w:rsid w:val="00FE1180"/>
    <w:rsid w:val="00FE3C0A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61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basedOn w:val="a"/>
    <w:qFormat/>
    <w:rsid w:val="00485551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1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FB23C-5420-44A7-ABB5-D3CC0BEE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2023-02-21T09:46:00Z</cp:lastPrinted>
  <dcterms:created xsi:type="dcterms:W3CDTF">2020-03-12T10:03:00Z</dcterms:created>
  <dcterms:modified xsi:type="dcterms:W3CDTF">2023-02-28T07:42:00Z</dcterms:modified>
</cp:coreProperties>
</file>