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1CA96" w14:textId="7F75D5D5" w:rsidR="002B7E04" w:rsidRPr="000E09F5" w:rsidRDefault="000F489C" w:rsidP="002B7E04">
      <w:pPr>
        <w:jc w:val="center"/>
        <w:rPr>
          <w:rFonts w:ascii="Times New Roman" w:hAnsi="Times New Roman"/>
          <w:b/>
          <w:smallCaps/>
          <w:sz w:val="40"/>
          <w:szCs w:val="24"/>
        </w:rPr>
      </w:pPr>
      <w:r w:rsidRPr="000E09F5">
        <w:rPr>
          <w:rFonts w:ascii="Times New Roman" w:hAnsi="Times New Roman"/>
          <w:b/>
          <w:smallCaps/>
          <w:sz w:val="40"/>
          <w:szCs w:val="24"/>
        </w:rPr>
        <w:t xml:space="preserve">    </w:t>
      </w:r>
      <w:r w:rsidR="002B7E04" w:rsidRPr="000E09F5">
        <w:rPr>
          <w:rFonts w:ascii="Times New Roman" w:hAnsi="Times New Roman"/>
          <w:b/>
          <w:smallCaps/>
          <w:sz w:val="40"/>
          <w:szCs w:val="24"/>
        </w:rPr>
        <w:t>АДМИНИСТРАЦИЯ</w:t>
      </w:r>
    </w:p>
    <w:p w14:paraId="45B5A59F" w14:textId="77777777" w:rsidR="002B7E04" w:rsidRPr="000E09F5" w:rsidRDefault="002B7E04" w:rsidP="002B7E04">
      <w:pPr>
        <w:jc w:val="center"/>
        <w:rPr>
          <w:rFonts w:ascii="Times New Roman" w:hAnsi="Times New Roman"/>
          <w:smallCaps/>
          <w:sz w:val="40"/>
          <w:szCs w:val="24"/>
        </w:rPr>
      </w:pPr>
      <w:r w:rsidRPr="000E09F5">
        <w:rPr>
          <w:rFonts w:ascii="Times New Roman" w:hAnsi="Times New Roman"/>
          <w:b/>
          <w:smallCaps/>
          <w:sz w:val="40"/>
          <w:szCs w:val="24"/>
        </w:rPr>
        <w:t>муниципального района “Козельский район”</w:t>
      </w:r>
    </w:p>
    <w:p w14:paraId="649FA963" w14:textId="77777777" w:rsidR="002B7E04" w:rsidRPr="000E09F5" w:rsidRDefault="002B7E04" w:rsidP="002B7E04">
      <w:pPr>
        <w:jc w:val="center"/>
        <w:rPr>
          <w:rFonts w:ascii="Times New Roman" w:hAnsi="Times New Roman"/>
          <w:b/>
          <w:sz w:val="36"/>
          <w:szCs w:val="24"/>
        </w:rPr>
      </w:pPr>
      <w:r w:rsidRPr="000E09F5">
        <w:rPr>
          <w:rFonts w:ascii="Times New Roman" w:hAnsi="Times New Roman"/>
          <w:b/>
          <w:sz w:val="36"/>
          <w:szCs w:val="24"/>
        </w:rPr>
        <w:t>(исполнительно-распорядительный орган)</w:t>
      </w:r>
    </w:p>
    <w:p w14:paraId="5C3238FE" w14:textId="77777777" w:rsidR="002B7E04" w:rsidRPr="000E09F5" w:rsidRDefault="002B7E04" w:rsidP="002B7E04">
      <w:pPr>
        <w:jc w:val="center"/>
        <w:rPr>
          <w:rFonts w:ascii="Times New Roman" w:hAnsi="Times New Roman"/>
          <w:b/>
          <w:sz w:val="48"/>
          <w:szCs w:val="24"/>
        </w:rPr>
      </w:pPr>
    </w:p>
    <w:p w14:paraId="0DC1560C" w14:textId="77777777" w:rsidR="002B7E04" w:rsidRPr="000E09F5" w:rsidRDefault="002B7E04" w:rsidP="002B7E04">
      <w:pPr>
        <w:jc w:val="center"/>
        <w:rPr>
          <w:rFonts w:ascii="Times New Roman" w:hAnsi="Times New Roman"/>
          <w:b/>
          <w:sz w:val="48"/>
          <w:szCs w:val="24"/>
        </w:rPr>
      </w:pPr>
      <w:r w:rsidRPr="000E09F5">
        <w:rPr>
          <w:rFonts w:ascii="Times New Roman" w:hAnsi="Times New Roman"/>
          <w:b/>
          <w:sz w:val="48"/>
          <w:szCs w:val="24"/>
        </w:rPr>
        <w:t>ПОСТАНОВЛЕНИЕ</w:t>
      </w:r>
    </w:p>
    <w:p w14:paraId="4D0EC1CE" w14:textId="77777777" w:rsidR="002B7E04" w:rsidRPr="000E09F5" w:rsidRDefault="002B7E04" w:rsidP="002B7E04">
      <w:pPr>
        <w:rPr>
          <w:rFonts w:ascii="Times New Roman" w:hAnsi="Times New Roman"/>
          <w:b/>
          <w:sz w:val="48"/>
          <w:szCs w:val="24"/>
        </w:rPr>
      </w:pPr>
    </w:p>
    <w:p w14:paraId="4A2DE58F" w14:textId="38F2CC00" w:rsidR="002B7E04" w:rsidRPr="000E09F5" w:rsidRDefault="00375FD4" w:rsidP="002B7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  <w:u w:val="single"/>
        </w:rPr>
        <w:t>27.02.2025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№ 126</w:t>
      </w:r>
    </w:p>
    <w:p w14:paraId="5DCC841A" w14:textId="77777777" w:rsidR="002B7E04" w:rsidRPr="000E09F5" w:rsidRDefault="002B7E04" w:rsidP="002B7E04">
      <w:pPr>
        <w:ind w:right="3685"/>
        <w:jc w:val="both"/>
        <w:rPr>
          <w:rFonts w:ascii="Times New Roman" w:hAnsi="Times New Roman"/>
          <w:b/>
          <w:sz w:val="26"/>
          <w:szCs w:val="26"/>
        </w:rPr>
      </w:pPr>
    </w:p>
    <w:p w14:paraId="0CCAFAF8" w14:textId="234EA860" w:rsidR="002B7E04" w:rsidRPr="000E09F5" w:rsidRDefault="00CB4AED" w:rsidP="00CB4AED">
      <w:pPr>
        <w:ind w:right="3685"/>
        <w:jc w:val="both"/>
        <w:rPr>
          <w:rFonts w:ascii="Times New Roman" w:hAnsi="Times New Roman"/>
          <w:b/>
          <w:sz w:val="24"/>
          <w:szCs w:val="28"/>
        </w:rPr>
      </w:pPr>
      <w:r w:rsidRPr="000E09F5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муниципального района «Козельский район» от 21.02.2024 № 110 «Об утверждении муниципальной программы «Развитие образования в Козельском районе»</w:t>
      </w:r>
    </w:p>
    <w:p w14:paraId="620AB629" w14:textId="77777777" w:rsidR="002B7E04" w:rsidRPr="000E09F5" w:rsidRDefault="002B7E04" w:rsidP="002B7E04">
      <w:pPr>
        <w:jc w:val="both"/>
        <w:rPr>
          <w:rFonts w:ascii="Times New Roman" w:hAnsi="Times New Roman"/>
          <w:b/>
          <w:sz w:val="26"/>
          <w:szCs w:val="20"/>
        </w:rPr>
      </w:pPr>
    </w:p>
    <w:p w14:paraId="4FFB3A54" w14:textId="7CBA1973" w:rsidR="002B7E04" w:rsidRPr="000E09F5" w:rsidRDefault="002B7E04" w:rsidP="002B7E04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E09F5">
        <w:rPr>
          <w:rFonts w:ascii="Times New Roman" w:hAnsi="Times New Roman"/>
          <w:sz w:val="26"/>
          <w:szCs w:val="26"/>
        </w:rPr>
        <w:t xml:space="preserve">В соответствии с решением Районного Собрания муниципального образования муниципальный район «Козельский район» от </w:t>
      </w:r>
      <w:r w:rsidR="00297982" w:rsidRPr="000E09F5">
        <w:rPr>
          <w:rFonts w:ascii="Times New Roman" w:hAnsi="Times New Roman"/>
          <w:sz w:val="26"/>
          <w:szCs w:val="26"/>
        </w:rPr>
        <w:t>18.12.2024</w:t>
      </w:r>
      <w:r w:rsidRPr="000E09F5">
        <w:rPr>
          <w:rFonts w:ascii="Times New Roman" w:hAnsi="Times New Roman"/>
          <w:sz w:val="24"/>
          <w:szCs w:val="24"/>
        </w:rPr>
        <w:t xml:space="preserve"> </w:t>
      </w:r>
      <w:r w:rsidRPr="000E09F5">
        <w:rPr>
          <w:rFonts w:ascii="Times New Roman" w:hAnsi="Times New Roman"/>
          <w:sz w:val="26"/>
          <w:szCs w:val="26"/>
        </w:rPr>
        <w:t xml:space="preserve">года № </w:t>
      </w:r>
      <w:r w:rsidR="00297982" w:rsidRPr="000E09F5">
        <w:rPr>
          <w:rFonts w:ascii="Times New Roman" w:hAnsi="Times New Roman"/>
          <w:sz w:val="26"/>
          <w:szCs w:val="26"/>
        </w:rPr>
        <w:t>680</w:t>
      </w:r>
      <w:r w:rsidRPr="000E09F5">
        <w:rPr>
          <w:rFonts w:ascii="Times New Roman" w:hAnsi="Times New Roman"/>
          <w:sz w:val="26"/>
          <w:szCs w:val="26"/>
        </w:rPr>
        <w:t xml:space="preserve"> «О бюджете муниципального образования муниципальный район «Козельский район» на 202</w:t>
      </w:r>
      <w:r w:rsidR="00297982" w:rsidRPr="000E09F5">
        <w:rPr>
          <w:rFonts w:ascii="Times New Roman" w:hAnsi="Times New Roman"/>
          <w:sz w:val="26"/>
          <w:szCs w:val="26"/>
        </w:rPr>
        <w:t>5</w:t>
      </w:r>
      <w:r w:rsidRPr="000E09F5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297982" w:rsidRPr="000E09F5">
        <w:rPr>
          <w:rFonts w:ascii="Times New Roman" w:hAnsi="Times New Roman"/>
          <w:sz w:val="26"/>
          <w:szCs w:val="26"/>
        </w:rPr>
        <w:t>6</w:t>
      </w:r>
      <w:r w:rsidRPr="000E09F5">
        <w:rPr>
          <w:rFonts w:ascii="Times New Roman" w:hAnsi="Times New Roman"/>
          <w:sz w:val="26"/>
          <w:szCs w:val="26"/>
        </w:rPr>
        <w:t xml:space="preserve"> и 202</w:t>
      </w:r>
      <w:r w:rsidR="00297982" w:rsidRPr="000E09F5">
        <w:rPr>
          <w:rFonts w:ascii="Times New Roman" w:hAnsi="Times New Roman"/>
          <w:sz w:val="26"/>
          <w:szCs w:val="26"/>
        </w:rPr>
        <w:t>7</w:t>
      </w:r>
      <w:r w:rsidRPr="000E09F5">
        <w:rPr>
          <w:rFonts w:ascii="Times New Roman" w:hAnsi="Times New Roman"/>
          <w:sz w:val="26"/>
          <w:szCs w:val="26"/>
        </w:rPr>
        <w:t xml:space="preserve"> годов», а также Уставом муниципального образования муниципальный район «Козельский район», ПОСТАНОВЛЯЮ:</w:t>
      </w:r>
    </w:p>
    <w:p w14:paraId="148AF796" w14:textId="037AB3B8" w:rsidR="00CB4AED" w:rsidRPr="000E09F5" w:rsidRDefault="00CB4AED" w:rsidP="00CB4AED">
      <w:pPr>
        <w:pStyle w:val="a9"/>
        <w:numPr>
          <w:ilvl w:val="0"/>
          <w:numId w:val="56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0E09F5">
        <w:rPr>
          <w:sz w:val="26"/>
          <w:szCs w:val="26"/>
        </w:rPr>
        <w:t>Внести в постановление администрации муниципального района «Козельский район» от 21.02.2024 № 110 «Об утверждении муниципальной программы «Развитие образования в Козе</w:t>
      </w:r>
      <w:r w:rsidR="00EB5D77" w:rsidRPr="000E09F5">
        <w:rPr>
          <w:sz w:val="26"/>
          <w:szCs w:val="26"/>
        </w:rPr>
        <w:t xml:space="preserve">льском районе» (в посл. ред.) </w:t>
      </w:r>
      <w:r w:rsidRPr="000E09F5">
        <w:rPr>
          <w:sz w:val="26"/>
          <w:szCs w:val="26"/>
        </w:rPr>
        <w:t xml:space="preserve">изменения, изложив приложение в новой редакции согласно приложению к настоящему постановлению. </w:t>
      </w:r>
    </w:p>
    <w:p w14:paraId="1335178F" w14:textId="2ED89DB2" w:rsidR="00CB4AED" w:rsidRPr="000E09F5" w:rsidRDefault="002B7E04" w:rsidP="00736BB4">
      <w:pPr>
        <w:pStyle w:val="a9"/>
        <w:numPr>
          <w:ilvl w:val="0"/>
          <w:numId w:val="56"/>
        </w:numPr>
        <w:spacing w:line="360" w:lineRule="auto"/>
        <w:ind w:left="0" w:firstLine="567"/>
        <w:jc w:val="both"/>
        <w:rPr>
          <w:b/>
          <w:sz w:val="26"/>
          <w:szCs w:val="26"/>
        </w:rPr>
      </w:pPr>
      <w:r w:rsidRPr="000E09F5">
        <w:rPr>
          <w:sz w:val="26"/>
          <w:szCs w:val="26"/>
        </w:rPr>
        <w:t xml:space="preserve"> Настоящее постановление вступает в силу после его официального опубликования</w:t>
      </w:r>
      <w:r w:rsidR="00685AB7" w:rsidRPr="000E09F5">
        <w:rPr>
          <w:sz w:val="26"/>
          <w:szCs w:val="26"/>
        </w:rPr>
        <w:t xml:space="preserve"> и применяется к правоотношениям с 01 января 2025 года.</w:t>
      </w:r>
    </w:p>
    <w:p w14:paraId="2A3B6B5E" w14:textId="515032F1" w:rsidR="002B7E04" w:rsidRPr="000E09F5" w:rsidRDefault="002B7E04" w:rsidP="00736BB4">
      <w:pPr>
        <w:pStyle w:val="a9"/>
        <w:numPr>
          <w:ilvl w:val="0"/>
          <w:numId w:val="56"/>
        </w:numPr>
        <w:spacing w:line="360" w:lineRule="auto"/>
        <w:ind w:left="0" w:firstLine="567"/>
        <w:jc w:val="both"/>
        <w:rPr>
          <w:b/>
          <w:sz w:val="26"/>
          <w:szCs w:val="26"/>
        </w:rPr>
      </w:pPr>
      <w:r w:rsidRPr="000E09F5">
        <w:rPr>
          <w:sz w:val="26"/>
          <w:szCs w:val="26"/>
        </w:rPr>
        <w:t xml:space="preserve">Контроль над исполнением настоящего постановления возложить на заместителя главы администрации муниципального района «Козельский район» </w:t>
      </w:r>
      <w:r w:rsidR="00EB5D77" w:rsidRPr="000E09F5">
        <w:rPr>
          <w:sz w:val="26"/>
          <w:szCs w:val="26"/>
        </w:rPr>
        <w:t xml:space="preserve">            </w:t>
      </w:r>
      <w:r w:rsidR="00297982" w:rsidRPr="000E09F5">
        <w:rPr>
          <w:sz w:val="26"/>
          <w:szCs w:val="26"/>
        </w:rPr>
        <w:t>Ж.А.</w:t>
      </w:r>
      <w:r w:rsidR="00CB4AED" w:rsidRPr="000E09F5">
        <w:rPr>
          <w:sz w:val="26"/>
          <w:szCs w:val="26"/>
        </w:rPr>
        <w:t xml:space="preserve"> </w:t>
      </w:r>
      <w:r w:rsidR="00297982" w:rsidRPr="000E09F5">
        <w:rPr>
          <w:sz w:val="26"/>
          <w:szCs w:val="26"/>
        </w:rPr>
        <w:t>Милосердову.</w:t>
      </w:r>
    </w:p>
    <w:p w14:paraId="4492B6EF" w14:textId="77777777" w:rsidR="002B7E04" w:rsidRPr="000E09F5" w:rsidRDefault="002B7E04" w:rsidP="002B7E04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14:paraId="4B80DB18" w14:textId="77777777" w:rsidR="002B7E04" w:rsidRPr="000E09F5" w:rsidRDefault="002B7E04" w:rsidP="002B7E04">
      <w:pPr>
        <w:rPr>
          <w:rFonts w:ascii="Times New Roman" w:hAnsi="Times New Roman"/>
          <w:b/>
          <w:sz w:val="26"/>
          <w:szCs w:val="26"/>
        </w:rPr>
      </w:pPr>
    </w:p>
    <w:p w14:paraId="2962139E" w14:textId="77777777" w:rsidR="002B7E04" w:rsidRPr="000E09F5" w:rsidRDefault="002B7E04" w:rsidP="002B7E04">
      <w:pPr>
        <w:rPr>
          <w:rFonts w:ascii="Times New Roman" w:hAnsi="Times New Roman"/>
          <w:b/>
          <w:sz w:val="26"/>
          <w:szCs w:val="26"/>
        </w:rPr>
      </w:pPr>
      <w:r w:rsidRPr="000E09F5">
        <w:rPr>
          <w:rFonts w:ascii="Times New Roman" w:hAnsi="Times New Roman"/>
          <w:b/>
          <w:sz w:val="26"/>
          <w:szCs w:val="26"/>
        </w:rPr>
        <w:t>Глава администрации                                                                                          Е.В. Слабова</w:t>
      </w:r>
    </w:p>
    <w:p w14:paraId="32975D74" w14:textId="77777777" w:rsidR="002B7E04" w:rsidRPr="000E09F5" w:rsidRDefault="002B7E04" w:rsidP="002B7E04">
      <w:pPr>
        <w:jc w:val="both"/>
        <w:rPr>
          <w:rFonts w:ascii="Times New Roman" w:hAnsi="Times New Roman"/>
          <w:sz w:val="24"/>
          <w:szCs w:val="24"/>
        </w:rPr>
      </w:pPr>
    </w:p>
    <w:p w14:paraId="73E908CC" w14:textId="77777777" w:rsidR="002B7E04" w:rsidRPr="000E09F5" w:rsidRDefault="002B7E04" w:rsidP="002B7E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037C42" w14:textId="77777777" w:rsidR="002B7E04" w:rsidRPr="000E09F5" w:rsidRDefault="002B7E04" w:rsidP="002B7E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C2DD72" w14:textId="77777777" w:rsidR="002B7E04" w:rsidRPr="000E09F5" w:rsidRDefault="002B7E04" w:rsidP="002B7E0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9DB40BB" w14:textId="77777777" w:rsidR="002B7E04" w:rsidRPr="000E09F5" w:rsidRDefault="002B7E04" w:rsidP="00E033CA">
      <w:pPr>
        <w:pStyle w:val="12"/>
        <w:jc w:val="right"/>
        <w:rPr>
          <w:rFonts w:ascii="Times New Roman" w:hAnsi="Times New Roman"/>
          <w:sz w:val="24"/>
          <w:szCs w:val="24"/>
        </w:rPr>
        <w:sectPr w:rsidR="002B7E04" w:rsidRPr="000E09F5" w:rsidSect="002B7E04">
          <w:headerReference w:type="default" r:id="rId8"/>
          <w:headerReference w:type="first" r:id="rId9"/>
          <w:pgSz w:w="11906" w:h="16838"/>
          <w:pgMar w:top="851" w:right="851" w:bottom="1134" w:left="851" w:header="709" w:footer="709" w:gutter="0"/>
          <w:cols w:space="708"/>
          <w:titlePg/>
          <w:docGrid w:linePitch="360"/>
        </w:sectPr>
      </w:pPr>
    </w:p>
    <w:p w14:paraId="517A7FD0" w14:textId="77777777" w:rsidR="00E033CA" w:rsidRPr="000E09F5" w:rsidRDefault="00E033CA" w:rsidP="00E033CA">
      <w:pPr>
        <w:pStyle w:val="12"/>
        <w:jc w:val="right"/>
        <w:rPr>
          <w:rFonts w:ascii="Times New Roman" w:hAnsi="Times New Roman"/>
          <w:sz w:val="20"/>
          <w:szCs w:val="24"/>
        </w:rPr>
      </w:pPr>
      <w:r w:rsidRPr="000E09F5">
        <w:rPr>
          <w:rFonts w:ascii="Times New Roman" w:hAnsi="Times New Roman"/>
          <w:sz w:val="20"/>
          <w:szCs w:val="24"/>
        </w:rPr>
        <w:lastRenderedPageBreak/>
        <w:t xml:space="preserve">Приложение </w:t>
      </w:r>
    </w:p>
    <w:p w14:paraId="638621CE" w14:textId="77777777" w:rsidR="00E033CA" w:rsidRPr="000E09F5" w:rsidRDefault="00E033CA" w:rsidP="00E033CA">
      <w:pPr>
        <w:pStyle w:val="12"/>
        <w:jc w:val="right"/>
        <w:rPr>
          <w:rFonts w:ascii="Times New Roman" w:hAnsi="Times New Roman"/>
          <w:sz w:val="20"/>
          <w:szCs w:val="24"/>
        </w:rPr>
      </w:pPr>
      <w:r w:rsidRPr="000E09F5">
        <w:rPr>
          <w:rFonts w:ascii="Times New Roman" w:hAnsi="Times New Roman"/>
          <w:sz w:val="20"/>
          <w:szCs w:val="24"/>
        </w:rPr>
        <w:t>к постановлению администрации</w:t>
      </w:r>
    </w:p>
    <w:p w14:paraId="2BCBD479" w14:textId="77777777" w:rsidR="00E033CA" w:rsidRPr="000E09F5" w:rsidRDefault="00E033CA" w:rsidP="00E033CA">
      <w:pPr>
        <w:pStyle w:val="12"/>
        <w:jc w:val="right"/>
        <w:rPr>
          <w:rFonts w:ascii="Times New Roman" w:hAnsi="Times New Roman"/>
          <w:sz w:val="20"/>
          <w:szCs w:val="24"/>
        </w:rPr>
      </w:pPr>
      <w:r w:rsidRPr="000E09F5">
        <w:rPr>
          <w:rFonts w:ascii="Times New Roman" w:hAnsi="Times New Roman"/>
          <w:sz w:val="20"/>
          <w:szCs w:val="24"/>
        </w:rPr>
        <w:t>муниципального района «Козельский район»</w:t>
      </w:r>
    </w:p>
    <w:p w14:paraId="45A2EA5E" w14:textId="57EC5C1A" w:rsidR="00E033CA" w:rsidRPr="000E09F5" w:rsidRDefault="00E033CA" w:rsidP="00E033CA">
      <w:pPr>
        <w:pStyle w:val="12"/>
        <w:jc w:val="right"/>
        <w:rPr>
          <w:rFonts w:ascii="Times New Roman" w:hAnsi="Times New Roman"/>
          <w:sz w:val="20"/>
          <w:szCs w:val="24"/>
          <w:u w:val="single"/>
        </w:rPr>
      </w:pPr>
      <w:r w:rsidRPr="000E09F5">
        <w:rPr>
          <w:rFonts w:ascii="Times New Roman" w:hAnsi="Times New Roman"/>
          <w:sz w:val="20"/>
          <w:szCs w:val="24"/>
        </w:rPr>
        <w:t>от</w:t>
      </w:r>
      <w:r w:rsidR="00892CD9" w:rsidRPr="000E09F5">
        <w:rPr>
          <w:rFonts w:ascii="Times New Roman" w:hAnsi="Times New Roman"/>
          <w:sz w:val="20"/>
          <w:szCs w:val="24"/>
        </w:rPr>
        <w:t xml:space="preserve"> </w:t>
      </w:r>
      <w:r w:rsidR="00375FD4">
        <w:rPr>
          <w:rFonts w:ascii="Times New Roman" w:hAnsi="Times New Roman"/>
          <w:sz w:val="20"/>
          <w:szCs w:val="24"/>
          <w:u w:val="single"/>
        </w:rPr>
        <w:t>27.02.2025</w:t>
      </w:r>
      <w:r w:rsidR="00297982" w:rsidRPr="000E09F5">
        <w:rPr>
          <w:rFonts w:ascii="Times New Roman" w:hAnsi="Times New Roman"/>
          <w:sz w:val="20"/>
          <w:szCs w:val="24"/>
          <w:u w:val="single"/>
        </w:rPr>
        <w:t xml:space="preserve"> </w:t>
      </w:r>
      <w:r w:rsidR="00892CD9" w:rsidRPr="000E09F5">
        <w:rPr>
          <w:rFonts w:ascii="Times New Roman" w:hAnsi="Times New Roman"/>
          <w:sz w:val="20"/>
          <w:szCs w:val="24"/>
        </w:rPr>
        <w:t xml:space="preserve"> </w:t>
      </w:r>
      <w:r w:rsidR="00127287" w:rsidRPr="000E09F5">
        <w:rPr>
          <w:rFonts w:ascii="Times New Roman" w:hAnsi="Times New Roman"/>
          <w:sz w:val="20"/>
          <w:szCs w:val="24"/>
        </w:rPr>
        <w:t>№</w:t>
      </w:r>
      <w:r w:rsidR="00375FD4">
        <w:rPr>
          <w:rFonts w:ascii="Times New Roman" w:hAnsi="Times New Roman"/>
          <w:sz w:val="20"/>
          <w:szCs w:val="24"/>
        </w:rPr>
        <w:t xml:space="preserve"> 126</w:t>
      </w:r>
      <w:r w:rsidR="00297982" w:rsidRPr="000E09F5">
        <w:rPr>
          <w:rFonts w:ascii="Times New Roman" w:hAnsi="Times New Roman"/>
          <w:sz w:val="20"/>
          <w:szCs w:val="24"/>
          <w:u w:val="single"/>
        </w:rPr>
        <w:t xml:space="preserve">    </w:t>
      </w:r>
    </w:p>
    <w:p w14:paraId="5A4CE47E" w14:textId="77777777" w:rsidR="00CB4AED" w:rsidRPr="000E09F5" w:rsidRDefault="00CB4AED" w:rsidP="00CB4AED">
      <w:pPr>
        <w:pStyle w:val="12"/>
        <w:jc w:val="right"/>
        <w:rPr>
          <w:rFonts w:ascii="Times New Roman" w:hAnsi="Times New Roman"/>
          <w:sz w:val="20"/>
          <w:szCs w:val="24"/>
        </w:rPr>
      </w:pPr>
      <w:r w:rsidRPr="000E09F5">
        <w:rPr>
          <w:rFonts w:ascii="Times New Roman" w:hAnsi="Times New Roman"/>
          <w:sz w:val="20"/>
          <w:szCs w:val="24"/>
        </w:rPr>
        <w:t xml:space="preserve">Приложение </w:t>
      </w:r>
    </w:p>
    <w:p w14:paraId="52E68F3D" w14:textId="77777777" w:rsidR="00CB4AED" w:rsidRPr="000E09F5" w:rsidRDefault="00CB4AED" w:rsidP="00CB4AED">
      <w:pPr>
        <w:pStyle w:val="12"/>
        <w:jc w:val="right"/>
        <w:rPr>
          <w:rFonts w:ascii="Times New Roman" w:hAnsi="Times New Roman"/>
          <w:sz w:val="20"/>
          <w:szCs w:val="24"/>
        </w:rPr>
      </w:pPr>
      <w:r w:rsidRPr="000E09F5">
        <w:rPr>
          <w:rFonts w:ascii="Times New Roman" w:hAnsi="Times New Roman"/>
          <w:sz w:val="20"/>
          <w:szCs w:val="24"/>
        </w:rPr>
        <w:t>к постановлению администрации</w:t>
      </w:r>
    </w:p>
    <w:p w14:paraId="7211EC5A" w14:textId="77777777" w:rsidR="00CB4AED" w:rsidRPr="000E09F5" w:rsidRDefault="00CB4AED" w:rsidP="00CB4AED">
      <w:pPr>
        <w:pStyle w:val="12"/>
        <w:jc w:val="right"/>
        <w:rPr>
          <w:rFonts w:ascii="Times New Roman" w:hAnsi="Times New Roman"/>
          <w:sz w:val="20"/>
          <w:szCs w:val="24"/>
        </w:rPr>
      </w:pPr>
      <w:r w:rsidRPr="000E09F5">
        <w:rPr>
          <w:rFonts w:ascii="Times New Roman" w:hAnsi="Times New Roman"/>
          <w:sz w:val="20"/>
          <w:szCs w:val="24"/>
        </w:rPr>
        <w:t>муниципального района «Козельский район»</w:t>
      </w:r>
    </w:p>
    <w:p w14:paraId="6B2D62EE" w14:textId="7A7D64B1" w:rsidR="00CB4AED" w:rsidRPr="000E09F5" w:rsidRDefault="00CB4AED" w:rsidP="00CB4AED">
      <w:pPr>
        <w:pStyle w:val="12"/>
        <w:ind w:left="12036" w:hanging="1121"/>
        <w:jc w:val="center"/>
        <w:rPr>
          <w:rFonts w:ascii="Times New Roman" w:hAnsi="Times New Roman"/>
          <w:sz w:val="20"/>
          <w:szCs w:val="24"/>
        </w:rPr>
      </w:pPr>
      <w:r w:rsidRPr="000E09F5">
        <w:rPr>
          <w:rFonts w:ascii="Times New Roman" w:hAnsi="Times New Roman"/>
          <w:sz w:val="20"/>
          <w:szCs w:val="24"/>
        </w:rPr>
        <w:t>от 21.02.2024 № 110 (в послед. ред.)</w:t>
      </w:r>
    </w:p>
    <w:p w14:paraId="42ED7F85" w14:textId="77777777" w:rsidR="00F611F4" w:rsidRPr="000E09F5" w:rsidRDefault="00F611F4" w:rsidP="00F611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6"/>
          <w:szCs w:val="24"/>
        </w:rPr>
      </w:pPr>
    </w:p>
    <w:p w14:paraId="2C41E550" w14:textId="38A61FB4" w:rsidR="00F611F4" w:rsidRPr="000E09F5" w:rsidRDefault="00F83748" w:rsidP="00F611F4">
      <w:pPr>
        <w:pStyle w:val="12"/>
        <w:jc w:val="center"/>
        <w:rPr>
          <w:rFonts w:ascii="Times New Roman" w:hAnsi="Times New Roman"/>
          <w:b/>
          <w:sz w:val="16"/>
          <w:szCs w:val="24"/>
        </w:rPr>
      </w:pPr>
      <w:bookmarkStart w:id="0" w:name="Par256"/>
      <w:bookmarkEnd w:id="0"/>
      <w:r w:rsidRPr="000E09F5">
        <w:rPr>
          <w:rFonts w:ascii="Times New Roman" w:hAnsi="Times New Roman"/>
          <w:b/>
          <w:sz w:val="16"/>
          <w:szCs w:val="24"/>
        </w:rPr>
        <w:t xml:space="preserve">ПАСПОРТ </w:t>
      </w:r>
    </w:p>
    <w:p w14:paraId="7706F94A" w14:textId="77777777" w:rsidR="00F611F4" w:rsidRPr="000E09F5" w:rsidRDefault="00F611F4" w:rsidP="00F611F4">
      <w:pPr>
        <w:pStyle w:val="12"/>
        <w:jc w:val="center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b/>
          <w:sz w:val="20"/>
          <w:szCs w:val="24"/>
        </w:rPr>
        <w:t>муниципальной программы муниципального образования муниципальный район «Козельский район»</w:t>
      </w:r>
    </w:p>
    <w:p w14:paraId="619673CE" w14:textId="77777777" w:rsidR="00F611F4" w:rsidRPr="000E09F5" w:rsidRDefault="00F611F4" w:rsidP="00F611F4">
      <w:pPr>
        <w:pStyle w:val="12"/>
        <w:jc w:val="center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b/>
          <w:sz w:val="20"/>
          <w:szCs w:val="24"/>
        </w:rPr>
        <w:t xml:space="preserve">«Развитие образования в Козельском районе» </w:t>
      </w:r>
    </w:p>
    <w:p w14:paraId="63E5A3A3" w14:textId="77777777" w:rsidR="00F611F4" w:rsidRPr="000E09F5" w:rsidRDefault="00F611F4" w:rsidP="00F611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564"/>
        <w:gridCol w:w="1843"/>
        <w:gridCol w:w="1843"/>
        <w:gridCol w:w="1559"/>
        <w:gridCol w:w="1417"/>
        <w:gridCol w:w="1560"/>
        <w:gridCol w:w="1417"/>
        <w:gridCol w:w="1701"/>
      </w:tblGrid>
      <w:tr w:rsidR="00F611F4" w:rsidRPr="000E09F5" w14:paraId="1C154362" w14:textId="77777777" w:rsidTr="00C8369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A371" w14:textId="77777777" w:rsidR="00F611F4" w:rsidRPr="000E09F5" w:rsidRDefault="00F611F4" w:rsidP="00F611F4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lang w:eastAsia="en-US"/>
              </w:rPr>
            </w:pPr>
            <w:r w:rsidRPr="000E09F5">
              <w:rPr>
                <w:sz w:val="20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103A" w14:textId="77777777" w:rsidR="00F611F4" w:rsidRPr="000E09F5" w:rsidRDefault="00F611F4" w:rsidP="00F61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Отдел образования администрации муниципального района «Козельский район»</w:t>
            </w:r>
          </w:p>
        </w:tc>
        <w:bookmarkStart w:id="1" w:name="_GoBack"/>
        <w:bookmarkEnd w:id="1"/>
      </w:tr>
      <w:tr w:rsidR="00F611F4" w:rsidRPr="000E09F5" w14:paraId="201A93FB" w14:textId="77777777" w:rsidTr="00C8369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D6EC" w14:textId="77777777" w:rsidR="00F611F4" w:rsidRPr="000E09F5" w:rsidRDefault="00F611F4" w:rsidP="00F611F4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lang w:eastAsia="en-US"/>
              </w:rPr>
            </w:pPr>
            <w:r w:rsidRPr="000E09F5">
              <w:rPr>
                <w:sz w:val="20"/>
                <w:lang w:eastAsia="en-US"/>
              </w:rPr>
              <w:t>Цели муниципальной программы</w:t>
            </w:r>
          </w:p>
        </w:tc>
        <w:tc>
          <w:tcPr>
            <w:tcW w:w="1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1126" w14:textId="77777777" w:rsidR="00F611F4" w:rsidRPr="000E09F5" w:rsidRDefault="00F611F4" w:rsidP="00F611F4">
            <w:pPr>
              <w:pStyle w:val="12"/>
              <w:tabs>
                <w:tab w:val="left" w:pos="319"/>
              </w:tabs>
              <w:ind w:left="35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>–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      </w:r>
          </w:p>
          <w:p w14:paraId="600EAA8E" w14:textId="77777777" w:rsidR="00F611F4" w:rsidRPr="000E09F5" w:rsidRDefault="00F611F4" w:rsidP="00F611F4">
            <w:pPr>
              <w:pStyle w:val="12"/>
              <w:tabs>
                <w:tab w:val="left" w:pos="319"/>
              </w:tabs>
              <w:ind w:left="35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>– повышение эффективности работы с обучающимися в интересах инновационного социально ориентированного развития района</w:t>
            </w:r>
          </w:p>
          <w:p w14:paraId="2DB1FBEE" w14:textId="77777777" w:rsidR="00F611F4" w:rsidRPr="000E09F5" w:rsidRDefault="00F611F4" w:rsidP="00F611F4">
            <w:pPr>
              <w:pStyle w:val="12"/>
              <w:tabs>
                <w:tab w:val="left" w:pos="319"/>
              </w:tabs>
              <w:ind w:left="35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-   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повышение удовлетворенности населения услугами по организации отдыха и оздоровления детей и подростков</w:t>
            </w:r>
          </w:p>
        </w:tc>
      </w:tr>
      <w:tr w:rsidR="00F611F4" w:rsidRPr="000E09F5" w14:paraId="1475F719" w14:textId="77777777" w:rsidTr="00C83695">
        <w:trPr>
          <w:trHeight w:val="234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8B4" w14:textId="77777777" w:rsidR="00F611F4" w:rsidRPr="000E09F5" w:rsidRDefault="00F611F4" w:rsidP="00F611F4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lang w:eastAsia="en-US"/>
              </w:rPr>
            </w:pPr>
            <w:r w:rsidRPr="000E09F5">
              <w:rPr>
                <w:sz w:val="20"/>
                <w:lang w:eastAsia="en-US"/>
              </w:rPr>
              <w:t>Задачи муниципальной программы</w:t>
            </w:r>
          </w:p>
        </w:tc>
        <w:tc>
          <w:tcPr>
            <w:tcW w:w="1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4708" w14:textId="77777777" w:rsidR="00F611F4" w:rsidRPr="000E09F5" w:rsidRDefault="00F611F4" w:rsidP="00F611F4">
            <w:pPr>
              <w:pStyle w:val="12"/>
              <w:tabs>
                <w:tab w:val="left" w:pos="0"/>
                <w:tab w:val="left" w:pos="252"/>
              </w:tabs>
              <w:ind w:left="35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>– модернизация дошкольного, общего и дополнительного образования, обеспечивающая равную доступность и современное качество учебных результатов;</w:t>
            </w:r>
          </w:p>
          <w:p w14:paraId="54A2EF59" w14:textId="77777777" w:rsidR="00F611F4" w:rsidRPr="000E09F5" w:rsidRDefault="00F611F4" w:rsidP="00F611F4">
            <w:pPr>
              <w:pStyle w:val="12"/>
              <w:tabs>
                <w:tab w:val="left" w:pos="0"/>
                <w:tab w:val="left" w:pos="252"/>
              </w:tabs>
              <w:ind w:left="35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>– формирование современной оценки качества образования на основе принципов открытости, объективности, прозрачности, общественно-профессионального участия;</w:t>
            </w:r>
          </w:p>
          <w:p w14:paraId="09C50379" w14:textId="77777777" w:rsidR="00F611F4" w:rsidRPr="000E09F5" w:rsidRDefault="00F611F4" w:rsidP="00F611F4">
            <w:pPr>
              <w:pStyle w:val="12"/>
              <w:tabs>
                <w:tab w:val="left" w:pos="0"/>
                <w:tab w:val="left" w:pos="252"/>
              </w:tabs>
              <w:ind w:left="35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–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опыта;</w:t>
            </w:r>
          </w:p>
          <w:p w14:paraId="66230023" w14:textId="77777777" w:rsidR="00F611F4" w:rsidRPr="000E09F5" w:rsidRDefault="00F611F4" w:rsidP="00F611F4">
            <w:pPr>
              <w:pStyle w:val="12"/>
              <w:numPr>
                <w:ilvl w:val="0"/>
                <w:numId w:val="4"/>
              </w:numPr>
              <w:tabs>
                <w:tab w:val="left" w:pos="0"/>
                <w:tab w:val="left" w:pos="252"/>
              </w:tabs>
              <w:ind w:left="35"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eastAsia="HiddenHorzOCR" w:hAnsi="Times New Roman"/>
                <w:sz w:val="20"/>
                <w:szCs w:val="24"/>
                <w:lang w:eastAsia="en-US"/>
              </w:rPr>
              <w:t>формирование механизмов адресной поддержки педагогических работников, талантливых обучающихся,  образовательных организаций по результатам достижений;</w:t>
            </w:r>
          </w:p>
          <w:p w14:paraId="67C92DFB" w14:textId="77777777" w:rsidR="00F611F4" w:rsidRPr="000E09F5" w:rsidRDefault="00F611F4" w:rsidP="00F611F4">
            <w:pPr>
              <w:pStyle w:val="12"/>
              <w:tabs>
                <w:tab w:val="left" w:pos="0"/>
                <w:tab w:val="left" w:pos="252"/>
              </w:tabs>
              <w:ind w:left="3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– обеспечение экономики региона высококвалифицированными кадрами</w:t>
            </w:r>
          </w:p>
          <w:p w14:paraId="2BF5EC46" w14:textId="77777777" w:rsidR="00F611F4" w:rsidRPr="000E09F5" w:rsidRDefault="00F611F4" w:rsidP="00F611F4">
            <w:pPr>
              <w:pStyle w:val="23"/>
              <w:tabs>
                <w:tab w:val="left" w:pos="0"/>
              </w:tabs>
              <w:jc w:val="both"/>
              <w:rPr>
                <w:b/>
                <w:sz w:val="20"/>
              </w:rPr>
            </w:pPr>
            <w:r w:rsidRPr="000E09F5">
              <w:rPr>
                <w:sz w:val="20"/>
              </w:rPr>
              <w:t>- организация отдыха и оздоровления детей и подростков Козельского района;</w:t>
            </w:r>
          </w:p>
        </w:tc>
      </w:tr>
      <w:tr w:rsidR="00F611F4" w:rsidRPr="000E09F5" w14:paraId="5551FC08" w14:textId="77777777" w:rsidTr="00C83695">
        <w:trPr>
          <w:trHeight w:val="218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05E" w14:textId="77777777" w:rsidR="00F611F4" w:rsidRPr="000E09F5" w:rsidRDefault="00F611F4" w:rsidP="00F611F4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lang w:eastAsia="en-US"/>
              </w:rPr>
            </w:pPr>
            <w:r w:rsidRPr="000E09F5">
              <w:rPr>
                <w:sz w:val="20"/>
                <w:lang w:eastAsia="en-US"/>
              </w:rPr>
              <w:t>Подпрограммы муниципальной программы</w:t>
            </w:r>
          </w:p>
        </w:tc>
        <w:tc>
          <w:tcPr>
            <w:tcW w:w="1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1829" w14:textId="77777777" w:rsidR="00F611F4" w:rsidRPr="000E09F5" w:rsidRDefault="00F611F4" w:rsidP="00F611F4">
            <w:pPr>
              <w:pStyle w:val="12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>1«Модернизация системы образования»;</w:t>
            </w:r>
          </w:p>
          <w:p w14:paraId="4152B7B5" w14:textId="77777777" w:rsidR="00F611F4" w:rsidRPr="000E09F5" w:rsidRDefault="00F611F4" w:rsidP="00F611F4">
            <w:pPr>
              <w:pStyle w:val="12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>2«Кадровое обеспечение учреждений района»;</w:t>
            </w:r>
          </w:p>
          <w:p w14:paraId="1D5E7A4A" w14:textId="77777777" w:rsidR="00F611F4" w:rsidRPr="000E09F5" w:rsidRDefault="00F611F4" w:rsidP="00F611F4">
            <w:pPr>
              <w:pStyle w:val="12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>3«Совершенствование организации питания, медицинского обеспечения и формирования здорового образа жизни в общеобразовательных организациях»; (учреждения)</w:t>
            </w:r>
          </w:p>
          <w:p w14:paraId="4C863310" w14:textId="77777777" w:rsidR="00F611F4" w:rsidRPr="000E09F5" w:rsidRDefault="00F611F4" w:rsidP="00F611F4">
            <w:pPr>
              <w:pStyle w:val="12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>4«Ремонт и безопасность образовательных организаций»;</w:t>
            </w:r>
          </w:p>
          <w:p w14:paraId="5361BFE8" w14:textId="77777777" w:rsidR="00F611F4" w:rsidRPr="000E09F5" w:rsidRDefault="00F611F4" w:rsidP="00F611F4">
            <w:pPr>
              <w:pStyle w:val="12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>5«Модернизация дошкольного образования»;</w:t>
            </w:r>
          </w:p>
          <w:p w14:paraId="680C11FA" w14:textId="63EDFD09" w:rsidR="00F611F4" w:rsidRPr="000E09F5" w:rsidRDefault="00F611F4" w:rsidP="00F611F4">
            <w:pPr>
              <w:pStyle w:val="12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>6«Патриотическое воспитание</w:t>
            </w:r>
            <w:r w:rsidR="00A20E29"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населения</w:t>
            </w: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>»;</w:t>
            </w:r>
          </w:p>
          <w:p w14:paraId="321A96D6" w14:textId="77777777" w:rsidR="00F611F4" w:rsidRPr="000E09F5" w:rsidRDefault="00F611F4" w:rsidP="00F611F4">
            <w:pPr>
              <w:pStyle w:val="12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>7«Поддержка одаренных детей и их наставников»;</w:t>
            </w:r>
          </w:p>
          <w:p w14:paraId="4119629D" w14:textId="77777777" w:rsidR="00F611F4" w:rsidRPr="000E09F5" w:rsidRDefault="00F611F4" w:rsidP="00F611F4">
            <w:pPr>
              <w:pStyle w:val="12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>8«Развитие системы дошкольного, общего и дополнительного образования»</w:t>
            </w:r>
          </w:p>
          <w:p w14:paraId="05E8F6D5" w14:textId="77777777" w:rsidR="00F611F4" w:rsidRPr="000E09F5" w:rsidRDefault="00F611F4" w:rsidP="00F611F4">
            <w:pPr>
              <w:pStyle w:val="12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9«Организация отдыха и оздоровления детей и подростков Козельского района »</w:t>
            </w:r>
          </w:p>
        </w:tc>
      </w:tr>
      <w:tr w:rsidR="00F611F4" w:rsidRPr="000E09F5" w14:paraId="34B96EBE" w14:textId="77777777" w:rsidTr="00C8369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0A7" w14:textId="77777777" w:rsidR="00F611F4" w:rsidRPr="000E09F5" w:rsidRDefault="00F611F4" w:rsidP="00F611F4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lang w:eastAsia="en-US"/>
              </w:rPr>
            </w:pPr>
            <w:r w:rsidRPr="000E09F5">
              <w:rPr>
                <w:sz w:val="20"/>
                <w:lang w:eastAsia="en-US"/>
              </w:rPr>
              <w:lastRenderedPageBreak/>
              <w:t xml:space="preserve">Индикаторы муниципальной программы </w:t>
            </w:r>
          </w:p>
          <w:p w14:paraId="0C403707" w14:textId="77777777" w:rsidR="00F611F4" w:rsidRPr="000E09F5" w:rsidRDefault="00F611F4" w:rsidP="00F611F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D1A6" w14:textId="77777777" w:rsidR="00F611F4" w:rsidRPr="000E09F5" w:rsidRDefault="00F611F4" w:rsidP="00F611F4">
            <w:pPr>
              <w:pStyle w:val="12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>– удельный вес численности населения в возрасте 5-18 лет, охваченного образованием, в общей численности населения в возрасте 5-18 лет;</w:t>
            </w:r>
          </w:p>
          <w:p w14:paraId="0CF6996F" w14:textId="77777777" w:rsidR="00F611F4" w:rsidRPr="000E09F5" w:rsidRDefault="00F611F4" w:rsidP="00F611F4">
            <w:pPr>
              <w:pStyle w:val="12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–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3-7 лет);</w:t>
            </w:r>
          </w:p>
          <w:p w14:paraId="6B68FFC7" w14:textId="77777777" w:rsidR="00F611F4" w:rsidRPr="000E09F5" w:rsidRDefault="00F611F4" w:rsidP="00F611F4">
            <w:pPr>
              <w:pStyle w:val="12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– 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 современными требованиями, в общей численности обучающихся; </w:t>
            </w:r>
          </w:p>
          <w:p w14:paraId="362967EF" w14:textId="77777777" w:rsidR="00F611F4" w:rsidRPr="000E09F5" w:rsidRDefault="00F611F4" w:rsidP="00F611F4">
            <w:pPr>
              <w:pStyle w:val="12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eastAsia="en-US"/>
              </w:rPr>
              <w:t>– д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учреждений;</w:t>
            </w:r>
          </w:p>
          <w:p w14:paraId="6D85125D" w14:textId="77777777" w:rsidR="00F611F4" w:rsidRPr="000E09F5" w:rsidRDefault="00F611F4" w:rsidP="00F611F4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0"/>
                <w:szCs w:val="24"/>
              </w:rPr>
            </w:pPr>
            <w:r w:rsidRPr="000E09F5">
              <w:rPr>
                <w:rFonts w:ascii="Times New Roman" w:eastAsia="HiddenHorzOCR" w:hAnsi="Times New Roman"/>
                <w:sz w:val="20"/>
                <w:szCs w:val="24"/>
              </w:rPr>
              <w:t>– средний балл единого государственного экзамена (ЕГЭ) по основным предметам;</w:t>
            </w:r>
          </w:p>
          <w:p w14:paraId="251E721F" w14:textId="77777777" w:rsidR="00F611F4" w:rsidRPr="000E09F5" w:rsidRDefault="00F611F4" w:rsidP="00F61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– доля выпускников образовательных организаций профессионального образования, трудоустроившихся по специальности в первый год после выпуска из образовательной организации профессионального образования, в общей численности трудоустроенных выпускников;</w:t>
            </w:r>
          </w:p>
          <w:p w14:paraId="1C0CDE50" w14:textId="77777777" w:rsidR="00F611F4" w:rsidRPr="000E09F5" w:rsidRDefault="00F611F4" w:rsidP="00F611F4">
            <w:pPr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</w:t>
            </w:r>
            <w:r w:rsidRPr="000E09F5">
              <w:rPr>
                <w:rFonts w:ascii="Times New Roman" w:hAnsi="Times New Roman"/>
                <w:bCs/>
                <w:sz w:val="20"/>
                <w:szCs w:val="24"/>
              </w:rPr>
              <w:t xml:space="preserve"> удельный вес детей и подростков, охваченных всеми формами отдыха и оздоровления (к общему числу детей от 7 до 17 лет), </w:t>
            </w:r>
          </w:p>
        </w:tc>
      </w:tr>
      <w:tr w:rsidR="00F611F4" w:rsidRPr="000E09F5" w14:paraId="20A537A0" w14:textId="77777777" w:rsidTr="00C83695">
        <w:trPr>
          <w:trHeight w:val="98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BE8" w14:textId="6A1A3BF8" w:rsidR="00F611F4" w:rsidRPr="000E09F5" w:rsidRDefault="00F611F4" w:rsidP="00CB4AED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8"/>
                <w:lang w:eastAsia="en-US"/>
              </w:rPr>
            </w:pPr>
            <w:r w:rsidRPr="000E09F5">
              <w:rPr>
                <w:sz w:val="20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1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DCB" w14:textId="77777777" w:rsidR="00F611F4" w:rsidRPr="000E09F5" w:rsidRDefault="00F611F4" w:rsidP="00F61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2024-2029 годы</w:t>
            </w:r>
          </w:p>
        </w:tc>
      </w:tr>
      <w:tr w:rsidR="00F611F4" w:rsidRPr="000E09F5" w14:paraId="65E724C7" w14:textId="77777777" w:rsidTr="00C83695">
        <w:trPr>
          <w:trHeight w:val="216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3B569" w14:textId="77777777" w:rsidR="00F611F4" w:rsidRPr="000E09F5" w:rsidRDefault="00F611F4" w:rsidP="00F611F4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lang w:eastAsia="en-US"/>
              </w:rPr>
            </w:pPr>
            <w:r w:rsidRPr="000E09F5">
              <w:rPr>
                <w:sz w:val="20"/>
                <w:lang w:eastAsia="en-US"/>
              </w:rPr>
              <w:t xml:space="preserve">Объемы финансирования муниципальной программы за счет бюджетных ассигнований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781" w14:textId="77777777" w:rsidR="00F611F4" w:rsidRPr="000E09F5" w:rsidRDefault="00F611F4" w:rsidP="00F6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5B2A" w14:textId="77777777" w:rsidR="00F611F4" w:rsidRPr="000E09F5" w:rsidRDefault="00F611F4" w:rsidP="00F61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Всего </w:t>
            </w:r>
          </w:p>
          <w:p w14:paraId="07724928" w14:textId="77777777" w:rsidR="00F611F4" w:rsidRPr="000E09F5" w:rsidRDefault="00F611F4" w:rsidP="00F611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(тыс. руб.)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306A" w14:textId="77777777" w:rsidR="00F611F4" w:rsidRPr="000E09F5" w:rsidRDefault="00F611F4" w:rsidP="00F6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в том числе по годам:</w:t>
            </w:r>
          </w:p>
        </w:tc>
      </w:tr>
      <w:tr w:rsidR="00F611F4" w:rsidRPr="000E09F5" w14:paraId="1422D8B9" w14:textId="77777777" w:rsidTr="00C83695">
        <w:trPr>
          <w:trHeight w:val="698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AD110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4CCB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FCDC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5A17" w14:textId="77777777" w:rsidR="00F611F4" w:rsidRPr="000E09F5" w:rsidRDefault="00F611F4" w:rsidP="00F611F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F9DA" w14:textId="77777777" w:rsidR="00F611F4" w:rsidRPr="000E09F5" w:rsidRDefault="00F611F4" w:rsidP="00F611F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DD56" w14:textId="77777777" w:rsidR="00F611F4" w:rsidRPr="000E09F5" w:rsidRDefault="00F611F4" w:rsidP="00F611F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0E79" w14:textId="77777777" w:rsidR="00F611F4" w:rsidRPr="000E09F5" w:rsidRDefault="00F611F4" w:rsidP="00F611F4">
            <w:pPr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16D1" w14:textId="77777777" w:rsidR="00F611F4" w:rsidRPr="000E09F5" w:rsidRDefault="00F611F4" w:rsidP="00F611F4">
            <w:pPr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281F" w14:textId="77777777" w:rsidR="00F611F4" w:rsidRPr="000E09F5" w:rsidRDefault="00F611F4" w:rsidP="00F611F4">
            <w:pPr>
              <w:autoSpaceDE w:val="0"/>
              <w:autoSpaceDN w:val="0"/>
              <w:adjustRightInd w:val="0"/>
              <w:ind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2029</w:t>
            </w:r>
          </w:p>
        </w:tc>
      </w:tr>
      <w:tr w:rsidR="00C83695" w:rsidRPr="000E09F5" w14:paraId="6FC45707" w14:textId="77777777" w:rsidTr="00C83695">
        <w:trPr>
          <w:trHeight w:val="1186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0F22C" w14:textId="77777777" w:rsidR="00C83695" w:rsidRPr="000E09F5" w:rsidRDefault="00C83695" w:rsidP="00C8369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34CD5" w14:textId="77777777" w:rsidR="00C83695" w:rsidRPr="000E09F5" w:rsidRDefault="00C83695" w:rsidP="00C8369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 МБ</w:t>
            </w:r>
          </w:p>
          <w:p w14:paraId="68C77B5E" w14:textId="77777777" w:rsidR="00C83695" w:rsidRPr="000E09F5" w:rsidRDefault="00C83695" w:rsidP="00C8369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ОБ</w:t>
            </w:r>
          </w:p>
          <w:p w14:paraId="021FCF85" w14:textId="47D4A5E1" w:rsidR="00C83695" w:rsidRPr="000E09F5" w:rsidRDefault="00C83695" w:rsidP="00C8369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ФБ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8D8FE" w14:textId="365052E2" w:rsidR="00C83695" w:rsidRPr="000E09F5" w:rsidRDefault="00C83695" w:rsidP="00C836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4 409 702,549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93A2D" w14:textId="769FA7B3" w:rsidR="00C83695" w:rsidRPr="000E09F5" w:rsidRDefault="00C83695" w:rsidP="00C836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715 865,448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C025" w14:textId="79E0ED7E" w:rsidR="00C83695" w:rsidRPr="000E09F5" w:rsidRDefault="00C83695" w:rsidP="00C836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697 711,802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CFF37" w14:textId="46162B41" w:rsidR="00C83695" w:rsidRPr="000E09F5" w:rsidRDefault="00C83695" w:rsidP="00C83695">
            <w:pPr>
              <w:jc w:val="center"/>
              <w:rPr>
                <w:rFonts w:ascii="Times New Roman" w:hAnsi="Times New Roman"/>
                <w:sz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697 412,790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CE87" w14:textId="44688E65" w:rsidR="00C83695" w:rsidRPr="000E09F5" w:rsidRDefault="00C83695" w:rsidP="00C83695">
            <w:pPr>
              <w:jc w:val="center"/>
              <w:rPr>
                <w:rFonts w:ascii="Times New Roman" w:hAnsi="Times New Roman"/>
                <w:sz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766 237,503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AD9F2" w14:textId="7311AF0D" w:rsidR="00C83695" w:rsidRPr="000E09F5" w:rsidRDefault="00C83695" w:rsidP="00C83695">
            <w:pPr>
              <w:jc w:val="center"/>
              <w:rPr>
                <w:rFonts w:ascii="Times New Roman" w:hAnsi="Times New Roman"/>
                <w:sz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766 237,503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80F01" w14:textId="1F2CAC05" w:rsidR="00C83695" w:rsidRPr="000E09F5" w:rsidRDefault="00C83695" w:rsidP="00C83695">
            <w:pPr>
              <w:jc w:val="center"/>
              <w:rPr>
                <w:rFonts w:ascii="Times New Roman" w:hAnsi="Times New Roman"/>
                <w:sz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766 237,503</w:t>
            </w:r>
          </w:p>
        </w:tc>
      </w:tr>
      <w:tr w:rsidR="00F611F4" w:rsidRPr="000E09F5" w14:paraId="28AB4AFD" w14:textId="77777777" w:rsidTr="00C8369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430" w14:textId="77777777" w:rsidR="00F611F4" w:rsidRPr="000E09F5" w:rsidRDefault="00F611F4" w:rsidP="00F611F4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lang w:eastAsia="en-US"/>
              </w:rPr>
            </w:pPr>
            <w:r w:rsidRPr="000E09F5">
              <w:rPr>
                <w:sz w:val="20"/>
                <w:lang w:eastAsia="en-US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12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DDF7" w14:textId="77777777" w:rsidR="00F611F4" w:rsidRPr="000E09F5" w:rsidRDefault="00F611F4" w:rsidP="00F611F4">
            <w:pPr>
              <w:pStyle w:val="12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Реализация мероприятий муниципальной  программы к 2029 году позволит:</w:t>
            </w:r>
          </w:p>
          <w:p w14:paraId="0AD00F1F" w14:textId="77777777" w:rsidR="00F611F4" w:rsidRPr="000E09F5" w:rsidRDefault="00F611F4" w:rsidP="00F611F4">
            <w:pPr>
              <w:pStyle w:val="12"/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в количественном выражении:</w:t>
            </w:r>
          </w:p>
          <w:p w14:paraId="6AE0C930" w14:textId="77777777" w:rsidR="00F611F4" w:rsidRPr="000E09F5" w:rsidRDefault="00F611F4" w:rsidP="00F611F4">
            <w:pPr>
              <w:pStyle w:val="12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обеспечить стопроцентную доступность услуг дошкольного образования для детей от 1 до 7 лет;</w:t>
            </w:r>
          </w:p>
          <w:p w14:paraId="4C9327BB" w14:textId="77777777" w:rsidR="00F611F4" w:rsidRPr="000E09F5" w:rsidRDefault="00F611F4" w:rsidP="00F611F4">
            <w:pPr>
              <w:pStyle w:val="12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увеличить долю охвата детей в возрасте 5-18 лет программами дополнительного образования до 95 %;</w:t>
            </w:r>
          </w:p>
          <w:p w14:paraId="4467FCFC" w14:textId="77777777" w:rsidR="00F611F4" w:rsidRPr="000E09F5" w:rsidRDefault="00F611F4" w:rsidP="00F611F4">
            <w:pPr>
              <w:pStyle w:val="12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увеличить долю общеобразовательных организаций, в которых создана универсальная и безбарьерная среда, позволяющая обеспечить совместное обучение детей-инвалидов и лиц, не имеющих нарушений развития, в общем количестве общеобразовательных организаций до 26 %;</w:t>
            </w:r>
          </w:p>
          <w:p w14:paraId="64613765" w14:textId="77777777" w:rsidR="00F611F4" w:rsidRPr="000E09F5" w:rsidRDefault="00F611F4" w:rsidP="00F611F4">
            <w:pPr>
              <w:pStyle w:val="12"/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в качественном выражении:</w:t>
            </w:r>
          </w:p>
          <w:p w14:paraId="00971475" w14:textId="77777777" w:rsidR="00F611F4" w:rsidRPr="000E09F5" w:rsidRDefault="00F611F4" w:rsidP="00F611F4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0"/>
                <w:szCs w:val="24"/>
              </w:rPr>
            </w:pPr>
            <w:r w:rsidRPr="000E09F5">
              <w:rPr>
                <w:rFonts w:ascii="Times New Roman" w:eastAsia="HiddenHorzOCR" w:hAnsi="Times New Roman"/>
                <w:sz w:val="20"/>
                <w:szCs w:val="24"/>
              </w:rPr>
              <w:t>- обеспечить на старшей ступени общего образования для всех обучающихся возможность выбора профиля обучения и индивидуальной траектории освоения образовательной программы (в образовательных организациях всех форм собственности и их сетях, в формах семейного, дистанционного образования, самообразования);</w:t>
            </w:r>
          </w:p>
          <w:p w14:paraId="5DBFF873" w14:textId="0B7B8ECF" w:rsidR="00F611F4" w:rsidRPr="000E09F5" w:rsidRDefault="00F611F4" w:rsidP="00CB4AED">
            <w:pPr>
              <w:pStyle w:val="12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повысить привлекательность педагогической профессии и уровень квалификации педагогических кадров;</w:t>
            </w:r>
          </w:p>
        </w:tc>
      </w:tr>
    </w:tbl>
    <w:p w14:paraId="4E68A560" w14:textId="77777777" w:rsidR="00F611F4" w:rsidRPr="000E09F5" w:rsidRDefault="00F611F4" w:rsidP="00F611F4">
      <w:pPr>
        <w:jc w:val="both"/>
        <w:rPr>
          <w:rFonts w:ascii="Times New Roman" w:hAnsi="Times New Roman"/>
          <w:sz w:val="20"/>
          <w:szCs w:val="24"/>
        </w:rPr>
        <w:sectPr w:rsidR="00F611F4" w:rsidRPr="000E09F5" w:rsidSect="00636921">
          <w:headerReference w:type="default" r:id="rId10"/>
          <w:pgSz w:w="16838" w:h="11906" w:orient="landscape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7738E136" w14:textId="77777777" w:rsidR="00F83748" w:rsidRPr="000E09F5" w:rsidRDefault="00F83748" w:rsidP="00F83748">
      <w:pPr>
        <w:pStyle w:val="12"/>
        <w:numPr>
          <w:ilvl w:val="0"/>
          <w:numId w:val="2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</w:t>
      </w:r>
    </w:p>
    <w:p w14:paraId="5C24C8FB" w14:textId="77777777" w:rsidR="00F83748" w:rsidRPr="000E09F5" w:rsidRDefault="00F83748" w:rsidP="00F83748">
      <w:pPr>
        <w:pStyle w:val="12"/>
        <w:rPr>
          <w:rFonts w:ascii="Times New Roman" w:hAnsi="Times New Roman"/>
          <w:b/>
          <w:sz w:val="24"/>
          <w:szCs w:val="24"/>
        </w:rPr>
      </w:pPr>
    </w:p>
    <w:p w14:paraId="0F6C5D8F" w14:textId="77777777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Уровень развития системы образования выступает в качестве основной составляющей, характеризующей уровень жизни населения. </w:t>
      </w:r>
    </w:p>
    <w:p w14:paraId="4B4DF00B" w14:textId="77777777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В настоящее время в Козельском районе обеспечено стабильное функционирование системы образования и созданы предпосылки для ее дальнейшего развития.</w:t>
      </w:r>
    </w:p>
    <w:p w14:paraId="5AD35B3E" w14:textId="77777777" w:rsidR="008B1158" w:rsidRPr="000E09F5" w:rsidRDefault="008B1158" w:rsidP="008B115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Приоритеты Программы соответствуют указам Президента Российской Федерации от 21.07.2020 № 474 «О национальных целях развития России на период до 2030 года», государственной программе Российской Федерации «Развитие образования до 2030 года», утвержденной постановлением правительства РФ от 26.12.2017 № 1642 «Об утверждении государственной программы РФ «Развитие образования»:</w:t>
      </w:r>
    </w:p>
    <w:p w14:paraId="796051B5" w14:textId="77777777" w:rsidR="008B1158" w:rsidRPr="000E09F5" w:rsidRDefault="008B1158" w:rsidP="008B115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-</w:t>
      </w:r>
      <w:r w:rsidRPr="000E09F5">
        <w:rPr>
          <w:rFonts w:ascii="Times New Roman" w:hAnsi="Times New Roman"/>
          <w:sz w:val="24"/>
          <w:szCs w:val="24"/>
        </w:rPr>
        <w:tab/>
        <w:t>привлечение общества к активному диалогу и непосредственному участию в управлении образованием, в образовательных реформах;</w:t>
      </w:r>
    </w:p>
    <w:p w14:paraId="7F2B7414" w14:textId="77777777" w:rsidR="008B1158" w:rsidRPr="000E09F5" w:rsidRDefault="008B1158" w:rsidP="008B115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-</w:t>
      </w:r>
      <w:r w:rsidRPr="000E09F5">
        <w:rPr>
          <w:rFonts w:ascii="Times New Roman" w:hAnsi="Times New Roman"/>
          <w:sz w:val="24"/>
          <w:szCs w:val="24"/>
        </w:rPr>
        <w:tab/>
        <w:t>внедрение новых организационно-управленческих, финансово-экономических и нормативно - правовых механизмов,</w:t>
      </w:r>
    </w:p>
    <w:p w14:paraId="41110FB0" w14:textId="195C8952" w:rsidR="008B1158" w:rsidRPr="000E09F5" w:rsidRDefault="00683F2E" w:rsidP="008B115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-</w:t>
      </w:r>
      <w:r w:rsidR="008B1158" w:rsidRPr="000E09F5">
        <w:rPr>
          <w:rFonts w:ascii="Times New Roman" w:hAnsi="Times New Roman"/>
          <w:sz w:val="24"/>
          <w:szCs w:val="24"/>
        </w:rPr>
        <w:t>переход на современные образовательные технологии;</w:t>
      </w:r>
    </w:p>
    <w:p w14:paraId="4C606026" w14:textId="0E0CD35A" w:rsidR="008B1158" w:rsidRPr="000E09F5" w:rsidRDefault="00683F2E" w:rsidP="008B115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- </w:t>
      </w:r>
      <w:r w:rsidR="008B1158" w:rsidRPr="000E09F5">
        <w:rPr>
          <w:rFonts w:ascii="Times New Roman" w:hAnsi="Times New Roman"/>
          <w:sz w:val="24"/>
          <w:szCs w:val="24"/>
        </w:rPr>
        <w:t>повышение качества и доступности образования.</w:t>
      </w:r>
    </w:p>
    <w:p w14:paraId="07FEBF93" w14:textId="77777777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В течение последних лет системой образования решались задачи с учетом стратегических ориентиров Национальной образовательной инициативы «Наша новая школа», направлений приоритетного национального проекта «Образование» (далее – ПНПО), Комплекса мер по модернизации региональной системы общего образования до 2025 года, положений </w:t>
      </w:r>
      <w:r w:rsidRPr="000E09F5">
        <w:rPr>
          <w:rFonts w:ascii="Times New Roman" w:hAnsi="Times New Roman"/>
          <w:bCs/>
          <w:sz w:val="24"/>
          <w:szCs w:val="24"/>
        </w:rPr>
        <w:t>указов Президента Российской Федерации от 07.05.2012 № 597 «О мероприятиях по реализации государственной социальной политики» и от 07.05.2012 № 599 «О мерах по реализации государственной политики в области образования и науки».</w:t>
      </w:r>
    </w:p>
    <w:p w14:paraId="53081B41" w14:textId="77777777" w:rsidR="00F83748" w:rsidRPr="000E09F5" w:rsidRDefault="00F83748" w:rsidP="00F837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В системе образования спланированы новые явления: переход на обучение по новым федеральным государственным образовательным стандартам (далее – ФГОС) учащихся начальных и основных общеобразовательных организаций области, введение в заключительном классе начальной школы нового учебного курса по выбору обучающихся и их родителей «Основы религиозных культур и светской этики», переход к использованию электронных журналов, дневников и учебников, увеличение скорости доступа к сети Интернет в школах района, модернизация школьных библиотек, модернизация системы дополнительного образования детей. </w:t>
      </w:r>
    </w:p>
    <w:p w14:paraId="790A76EF" w14:textId="0D19F87A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Система образования в 20</w:t>
      </w:r>
      <w:r w:rsidR="00FA128D" w:rsidRPr="000E09F5">
        <w:rPr>
          <w:rFonts w:ascii="Times New Roman" w:hAnsi="Times New Roman"/>
          <w:sz w:val="24"/>
          <w:szCs w:val="24"/>
        </w:rPr>
        <w:t>23</w:t>
      </w:r>
      <w:r w:rsidRPr="000E09F5">
        <w:rPr>
          <w:rFonts w:ascii="Times New Roman" w:hAnsi="Times New Roman"/>
          <w:sz w:val="24"/>
          <w:szCs w:val="24"/>
        </w:rPr>
        <w:t>/20</w:t>
      </w:r>
      <w:r w:rsidR="00FA128D" w:rsidRPr="000E09F5">
        <w:rPr>
          <w:rFonts w:ascii="Times New Roman" w:hAnsi="Times New Roman"/>
          <w:sz w:val="24"/>
          <w:szCs w:val="24"/>
        </w:rPr>
        <w:t>24</w:t>
      </w:r>
      <w:r w:rsidRPr="000E09F5">
        <w:rPr>
          <w:rFonts w:ascii="Times New Roman" w:hAnsi="Times New Roman"/>
          <w:sz w:val="24"/>
          <w:szCs w:val="24"/>
        </w:rPr>
        <w:t xml:space="preserve"> учебном году, как и в предыдущие годы, представлена 15 общеобразовательными организациями (5 средних школ, 10 основных школ, в т.ч. 9 сельских и 6 городских), 9 организациями дошкольного образования и 5 дополнительного образования детей.</w:t>
      </w:r>
    </w:p>
    <w:p w14:paraId="2181A55D" w14:textId="77777777" w:rsidR="00F83748" w:rsidRPr="000E09F5" w:rsidRDefault="00F83748" w:rsidP="00F83748">
      <w:pPr>
        <w:tabs>
          <w:tab w:val="left" w:pos="567"/>
          <w:tab w:val="right" w:pos="1020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В соответствии с Указом Президента Российской Федерации от 07.05.2012№ 599  «О мерах по реализации государственной политики в области образования и науки» в сфере дошкольного образования проводятся </w:t>
      </w:r>
      <w:r w:rsidRPr="000E09F5">
        <w:rPr>
          <w:rFonts w:ascii="Times New Roman" w:eastAsia="Calibri" w:hAnsi="Times New Roman"/>
          <w:sz w:val="24"/>
          <w:szCs w:val="24"/>
        </w:rPr>
        <w:t xml:space="preserve">мероприятия по </w:t>
      </w:r>
      <w:r w:rsidRPr="000E09F5">
        <w:rPr>
          <w:rFonts w:ascii="Times New Roman" w:hAnsi="Times New Roman"/>
          <w:sz w:val="24"/>
          <w:szCs w:val="24"/>
        </w:rPr>
        <w:t xml:space="preserve">ликвидации очередности в дошкольные образовательные организации, в том числе путем </w:t>
      </w:r>
      <w:r w:rsidRPr="000E09F5">
        <w:rPr>
          <w:rFonts w:ascii="Times New Roman" w:eastAsia="Calibri" w:hAnsi="Times New Roman"/>
          <w:sz w:val="24"/>
          <w:szCs w:val="24"/>
        </w:rPr>
        <w:t>строительства и реконструкции зданий детских садов</w:t>
      </w:r>
      <w:r w:rsidRPr="000E09F5">
        <w:rPr>
          <w:rFonts w:ascii="Times New Roman" w:hAnsi="Times New Roman"/>
          <w:sz w:val="24"/>
          <w:szCs w:val="24"/>
        </w:rPr>
        <w:t xml:space="preserve">, передачи в муниципальную собственность зданий федеральных, ведомственных дошкольных организаций, </w:t>
      </w:r>
      <w:r w:rsidRPr="000E09F5">
        <w:rPr>
          <w:rFonts w:ascii="Times New Roman" w:hAnsi="Times New Roman"/>
          <w:bCs/>
          <w:sz w:val="24"/>
          <w:szCs w:val="24"/>
        </w:rPr>
        <w:t xml:space="preserve">использования имеющихся площадей муниципальных дошкольных и общеобразовательных организаций. </w:t>
      </w:r>
    </w:p>
    <w:p w14:paraId="05B1A20D" w14:textId="77777777" w:rsidR="00F83748" w:rsidRPr="000E09F5" w:rsidRDefault="00F83748" w:rsidP="00F837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Значительному сокращению очереди в детские сады способствует развитие вариативных форм дошкольного образования: создание групп кратковременного пребывания; организация дошкольных групп при школах.</w:t>
      </w:r>
    </w:p>
    <w:p w14:paraId="0AA28838" w14:textId="77777777" w:rsidR="00F83748" w:rsidRPr="000E09F5" w:rsidRDefault="00F83748" w:rsidP="00F83748">
      <w:pPr>
        <w:pStyle w:val="27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Продолжается совершенствование региональной системы оценки качества образования, опирающейся на ценностно-методологические основания ФГОС. Общеобразовательные учреждения станут участниками постоянных мониторинговых исследований с целью выявления </w:t>
      </w:r>
      <w:r w:rsidRPr="000E09F5">
        <w:rPr>
          <w:rFonts w:ascii="Times New Roman" w:hAnsi="Times New Roman"/>
          <w:sz w:val="24"/>
          <w:szCs w:val="24"/>
        </w:rPr>
        <w:lastRenderedPageBreak/>
        <w:t xml:space="preserve">динамики изменения значений основных показателей качества образования, оценки достижения базовых требований к уровню подготовки школьников и диагностики их учебных достижений. </w:t>
      </w:r>
    </w:p>
    <w:p w14:paraId="1850885D" w14:textId="77777777" w:rsidR="00F83748" w:rsidRPr="000E09F5" w:rsidRDefault="00F83748" w:rsidP="00F837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Результаты государственной (итоговой) аттестации выпускников 9-х и 11-х классов общеобразовательных организаций области являются одним из основных информационных источников для региональной оценки качества образования. </w:t>
      </w:r>
    </w:p>
    <w:p w14:paraId="648C1E37" w14:textId="77777777" w:rsidR="00F83748" w:rsidRPr="000E09F5" w:rsidRDefault="00F83748" w:rsidP="00F83748">
      <w:pPr>
        <w:pStyle w:val="27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В рамках реализации федеральной Концепции развития и поддержки молодых талантов в Калужской области выстроена система мероприятий регионального, муниципального уровней и уровня образовательных учреждений (олимпиады, научно-практические конференции, фестивали, смотры, спортивные состязания и иные конкурсные мероприятия).</w:t>
      </w:r>
    </w:p>
    <w:p w14:paraId="6E701A4A" w14:textId="77777777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Наиболее значимые мероприятия, направленные на выявление и поддержку одаренных детей:</w:t>
      </w:r>
    </w:p>
    <w:p w14:paraId="5DAD81D1" w14:textId="63CE930E" w:rsidR="00F83748" w:rsidRPr="000E09F5" w:rsidRDefault="003F00E5" w:rsidP="00E32EC2">
      <w:pPr>
        <w:pStyle w:val="12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 </w:t>
      </w:r>
      <w:r w:rsidR="00F83748" w:rsidRPr="000E09F5">
        <w:rPr>
          <w:rFonts w:ascii="Times New Roman" w:hAnsi="Times New Roman"/>
          <w:sz w:val="24"/>
          <w:szCs w:val="24"/>
        </w:rPr>
        <w:t>всероссийская олимпиада школьников (далее – Олимпиада);</w:t>
      </w:r>
    </w:p>
    <w:p w14:paraId="645A0F5B" w14:textId="77777777" w:rsidR="00F83748" w:rsidRPr="000E09F5" w:rsidRDefault="00F83748" w:rsidP="00E32EC2">
      <w:pPr>
        <w:pStyle w:val="12"/>
        <w:numPr>
          <w:ilvl w:val="0"/>
          <w:numId w:val="54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ежегодная областная научно-практическая конференция «Молодость – науке» памяти А.Л. Чижевского (проводится с 1990 года);</w:t>
      </w:r>
    </w:p>
    <w:p w14:paraId="6E0C0D7E" w14:textId="77777777" w:rsidR="00F83748" w:rsidRPr="000E09F5" w:rsidRDefault="00F83748" w:rsidP="00E32EC2">
      <w:pPr>
        <w:pStyle w:val="12"/>
        <w:numPr>
          <w:ilvl w:val="0"/>
          <w:numId w:val="54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участие талантливых школьников в олимпиадах и иных конкурсных  мероприятиях регионального и федерального уровней.</w:t>
      </w:r>
    </w:p>
    <w:p w14:paraId="5F6E8924" w14:textId="77777777" w:rsidR="00F83748" w:rsidRPr="000E09F5" w:rsidRDefault="00F83748" w:rsidP="00E32EC2">
      <w:pPr>
        <w:pStyle w:val="12"/>
        <w:numPr>
          <w:ilvl w:val="0"/>
          <w:numId w:val="54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психолого-педагогическая поддержка одаренных детей, содействие их самореализации, профессиональному самоопределению;</w:t>
      </w:r>
    </w:p>
    <w:p w14:paraId="2E901959" w14:textId="77777777" w:rsidR="00F83748" w:rsidRPr="000E09F5" w:rsidRDefault="00F83748" w:rsidP="00F83748">
      <w:pPr>
        <w:pStyle w:val="130"/>
        <w:shd w:val="clear" w:color="auto" w:fill="auto"/>
        <w:spacing w:before="0" w:after="0" w:line="240" w:lineRule="auto"/>
        <w:ind w:left="20" w:right="20" w:firstLine="567"/>
        <w:jc w:val="both"/>
        <w:rPr>
          <w:color w:val="auto"/>
          <w:sz w:val="24"/>
          <w:szCs w:val="24"/>
        </w:rPr>
      </w:pPr>
      <w:r w:rsidRPr="000E09F5">
        <w:rPr>
          <w:color w:val="auto"/>
          <w:sz w:val="24"/>
          <w:szCs w:val="24"/>
        </w:rPr>
        <w:t xml:space="preserve">Модернизация системы образования невозможна без перестройки системы подготовки, переподготовки и повышения квалификации работников образования. </w:t>
      </w:r>
    </w:p>
    <w:p w14:paraId="69293B0E" w14:textId="77777777" w:rsidR="00F83748" w:rsidRPr="000E09F5" w:rsidRDefault="00F83748" w:rsidP="00F837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В районе решается задача </w:t>
      </w:r>
      <w:r w:rsidRPr="000E09F5">
        <w:rPr>
          <w:rFonts w:ascii="Times New Roman" w:hAnsi="Times New Roman"/>
          <w:iCs/>
          <w:sz w:val="24"/>
          <w:szCs w:val="24"/>
        </w:rPr>
        <w:t>повышения профессиональной компетентности специалистов системы образования, разработки и апробирования персонифицированных моделей повышения квалификации педагогических и руководящих работников</w:t>
      </w:r>
      <w:r w:rsidRPr="000E09F5">
        <w:rPr>
          <w:rFonts w:ascii="Times New Roman" w:hAnsi="Times New Roman"/>
          <w:sz w:val="24"/>
          <w:szCs w:val="24"/>
        </w:rPr>
        <w:t xml:space="preserve">. </w:t>
      </w:r>
      <w:r w:rsidRPr="000E09F5">
        <w:rPr>
          <w:rFonts w:ascii="Times New Roman" w:eastAsia="MS Mincho" w:hAnsi="Times New Roman"/>
          <w:sz w:val="24"/>
          <w:szCs w:val="24"/>
        </w:rPr>
        <w:t>Доля учителей, прошедших обучение по новым моделям повышения квалификации, имевших возможность выбора программ обучения, в том числе в рамках подготовки учителей к введению ФГОС</w:t>
      </w:r>
      <w:r w:rsidRPr="000E09F5">
        <w:rPr>
          <w:rFonts w:ascii="Times New Roman" w:hAnsi="Times New Roman"/>
          <w:sz w:val="24"/>
          <w:szCs w:val="24"/>
        </w:rPr>
        <w:t>.</w:t>
      </w:r>
    </w:p>
    <w:p w14:paraId="08D68716" w14:textId="031B30D2" w:rsidR="00683F2E" w:rsidRPr="000E09F5" w:rsidRDefault="00683F2E" w:rsidP="00683F2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С 1 сентября 2023 года все общеобразовательные учреждения начали реализацию обновленных федеральных государственных образовательных стандартов начального общего, основного общего и среднего общего образования и перешли на обучение по единым федеральным образовательным программам, в том числе федеральным адаптированным образовательным программам. Педагогические и руководящие работники проходят курсовую подготовку по вопросам реализации ФГОС, ФОП и ФАОП. С 2023 года все общеобразовательные организации переходят на новые единые государственные учебники. Замена учебников будет производиться постепенно.</w:t>
      </w:r>
    </w:p>
    <w:p w14:paraId="072154A1" w14:textId="29090945" w:rsidR="00683F2E" w:rsidRPr="000E09F5" w:rsidRDefault="00683F2E" w:rsidP="00683F2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Задача - качественное выстраивание единого образовательного пространства в соответствии с обновленными ФГОС и едиными ФОП.</w:t>
      </w:r>
    </w:p>
    <w:p w14:paraId="6DCB6C1D" w14:textId="77777777" w:rsidR="00F83748" w:rsidRPr="000E09F5" w:rsidRDefault="00F83748" w:rsidP="00F83748">
      <w:pPr>
        <w:pStyle w:val="33"/>
        <w:spacing w:after="0"/>
        <w:ind w:left="0" w:firstLine="567"/>
        <w:jc w:val="both"/>
        <w:rPr>
          <w:sz w:val="24"/>
          <w:szCs w:val="24"/>
        </w:rPr>
      </w:pPr>
      <w:r w:rsidRPr="000E09F5">
        <w:rPr>
          <w:sz w:val="24"/>
          <w:szCs w:val="24"/>
        </w:rPr>
        <w:t xml:space="preserve">Осуществляются меры социальной поддержки молодых специалистов – педагогических работников. Установлены выплаты молодым специалистам, работающим в сельских и городских поселениях, в первый, второй и третий годы нахождения в реестре молодых специалистов. </w:t>
      </w:r>
    </w:p>
    <w:p w14:paraId="2FFF812F" w14:textId="77777777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Одна из ведущих ролей в создании регионального образовательного пространства принадлежит системе дополнительного образования. </w:t>
      </w:r>
    </w:p>
    <w:p w14:paraId="780BAA3C" w14:textId="77777777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Диапазон предлагаемых направлений в учреждениях дополнительного образования охватывает практически все сферы современной жизни: науку, искусство, культуру, экономику, художественное и технического творчество, краеведение и туризм, учебно-исследовательскую деятельность и многое другое.</w:t>
      </w:r>
    </w:p>
    <w:p w14:paraId="728EA88B" w14:textId="77777777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Основное содержание дополнительного образования детей – практико-ориентированная деятельность: здесь ребенок действует сам в ситуации поиска, получает знания в процессе взаимодействия с объектами труда, природы, культурными памятниками и т.д.  </w:t>
      </w:r>
    </w:p>
    <w:p w14:paraId="65E4DA4C" w14:textId="77777777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lastRenderedPageBreak/>
        <w:t>Учреждения дополнительного образования детей в силу выполнения образовательных, социальных, адаптирующих и других функций являются социально-культурными и организационно-методическими центрами на территориях муниципальных образований; ими ежегодно проводится свыше 700 социально ориентированных мероприятий.</w:t>
      </w:r>
    </w:p>
    <w:p w14:paraId="179794EA" w14:textId="77777777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Общеобразовательные организации области также реализуют дополнительные образовательные программы. </w:t>
      </w:r>
    </w:p>
    <w:p w14:paraId="2D389FCA" w14:textId="77777777" w:rsidR="00F83748" w:rsidRPr="000E09F5" w:rsidRDefault="00F83748" w:rsidP="00F83748">
      <w:pPr>
        <w:tabs>
          <w:tab w:val="left" w:pos="1080"/>
        </w:tabs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Деятельность учреждений дополнительного образования детей Калужской области соотносится с основными направлениями Концепции </w:t>
      </w:r>
      <w:r w:rsidRPr="000E09F5">
        <w:rPr>
          <w:rFonts w:ascii="Times New Roman" w:hAnsi="Times New Roman"/>
          <w:bCs/>
          <w:sz w:val="24"/>
          <w:szCs w:val="24"/>
        </w:rPr>
        <w:t xml:space="preserve">модернизации системы дополнительного образования Калужской области на период до 2024 года </w:t>
      </w:r>
      <w:r w:rsidRPr="000E09F5">
        <w:rPr>
          <w:rFonts w:ascii="Times New Roman" w:hAnsi="Times New Roman"/>
          <w:sz w:val="24"/>
          <w:szCs w:val="24"/>
        </w:rPr>
        <w:t>и направлена на системные преобразования образовательного процесса, формирование ключевых компетенций, всестороннее удовлетворение образовательных потребностей детей и подростков.</w:t>
      </w:r>
    </w:p>
    <w:p w14:paraId="7056C67F" w14:textId="77777777" w:rsidR="00F83748" w:rsidRPr="000E09F5" w:rsidRDefault="00F83748" w:rsidP="00F83748">
      <w:pPr>
        <w:pStyle w:val="Default"/>
        <w:ind w:firstLine="567"/>
        <w:jc w:val="both"/>
        <w:rPr>
          <w:color w:val="auto"/>
        </w:rPr>
      </w:pPr>
      <w:r w:rsidRPr="000E09F5">
        <w:rPr>
          <w:color w:val="auto"/>
        </w:rPr>
        <w:t xml:space="preserve">Подготовка квалифицированных рабочих кадров и специалистов среднего звена является неотъемлемой частью сферы образования и одним из важных компонентов обеспечения устойчивого и эффективного развития человеческого капитала и социально-экономического развития региона в целом. </w:t>
      </w:r>
    </w:p>
    <w:p w14:paraId="4C09E63B" w14:textId="77777777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Ведется активная работа по обновлению содержания системы воспитания и социализации обучающихся. Так называемый «школьный компонент» образовательной программы школы наполняется принципиально иным содержанием. Это курсы духовно-нравственной и гражданской направленности, курс исторического, географического, литературного, экономического и духовного краеведения, профориентационные курсы. Воспитательная деятельность направлена на профессиональную ориентацию школьников, формирование гражданских качеств, здорового образа жизни, антинаркотическую и антиалкогольную пропаганду. </w:t>
      </w:r>
    </w:p>
    <w:p w14:paraId="32D23515" w14:textId="77777777" w:rsidR="00F83748" w:rsidRPr="000E09F5" w:rsidRDefault="00F83748" w:rsidP="00F83748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Значительное место в системе воспитания обучающихся отводится развитию физической культуры и пропаганде здорового образа жизни. </w:t>
      </w:r>
    </w:p>
    <w:p w14:paraId="454B43B1" w14:textId="77777777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Современные требования к условиям предоставления общего образования предусматривают, с одной стороны, оснащение образовательного процесса современным учебным оборудованием и квалифицированными педагогическими кадрами, с другой стороны – обеспечение всем обучающимся гарантий безопасности и сохранения здоровья.</w:t>
      </w:r>
    </w:p>
    <w:p w14:paraId="7370A7B4" w14:textId="77777777" w:rsidR="00F83748" w:rsidRPr="000E09F5" w:rsidRDefault="00F83748" w:rsidP="00F83748">
      <w:pPr>
        <w:pStyle w:val="12"/>
        <w:ind w:firstLine="54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Большое внимание уделяется организации работы по обеспечению безопасности государственных и муниципальных образовательных организаций, прежде всего, в части реализации комплекса мер противопожарной и антитеррористической направленности. Так, школы области укомплектованы охранно-пожарным оборудованием и системами видеонаблюдения.</w:t>
      </w:r>
    </w:p>
    <w:p w14:paraId="43DE8C64" w14:textId="77777777" w:rsidR="00F83748" w:rsidRPr="000E09F5" w:rsidRDefault="00F83748" w:rsidP="00F83748">
      <w:pPr>
        <w:pStyle w:val="12"/>
        <w:ind w:firstLine="54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Комплексный подход к обеспечению безопасности образовательных организаций включает также реализацию мер по поддержанию в должном состоянии их зданий, сооружений, инфраструктуры, инженерных сетей. Кроме того, реализуются мероприятия, касающиеся методического обеспечения комплексной безопасности образовательных организаций, обучения, повышения квалификации, подготовки и переподготовки кадров по вопросам пожарной и антитеррористической безопасности, формирования у учащихся навыков поведения в экстремальных ситуациях.</w:t>
      </w:r>
    </w:p>
    <w:p w14:paraId="4BBCB6AA" w14:textId="77777777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Важной составляющей обеспечения доступности качественного образования (особенно в сельской местности) является развитие сети школьных автобусов, осуществляющих подвоз школьников к месту учебы в базовые образовательные организации (ресурсные центры) и обратно государственным казенным учреждением Калужской области «Школьный автобус».</w:t>
      </w:r>
    </w:p>
    <w:p w14:paraId="21B86589" w14:textId="64B583FE" w:rsidR="00F83748" w:rsidRPr="000E09F5" w:rsidRDefault="00F83748" w:rsidP="00F837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Ведется работа по созданию в общеобразовательных </w:t>
      </w:r>
      <w:r w:rsidRPr="000E09F5">
        <w:rPr>
          <w:rFonts w:ascii="Times New Roman" w:hAnsi="Times New Roman"/>
          <w:sz w:val="24"/>
          <w:szCs w:val="24"/>
          <w:lang w:eastAsia="en-US"/>
        </w:rPr>
        <w:t>организациях современных условий для поэтапного введения ФГОС: поставка</w:t>
      </w:r>
      <w:r w:rsidR="00FD75CA" w:rsidRPr="000E09F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E09F5">
        <w:rPr>
          <w:rFonts w:ascii="Times New Roman" w:hAnsi="Times New Roman"/>
          <w:sz w:val="24"/>
          <w:szCs w:val="24"/>
        </w:rPr>
        <w:t xml:space="preserve">учебно-лабораторного и компьютерного оборудования, электронных учебников, оснащение современным оборудованием школьных библиотек, </w:t>
      </w:r>
      <w:r w:rsidRPr="000E09F5">
        <w:rPr>
          <w:rFonts w:ascii="Times New Roman" w:hAnsi="Times New Roman"/>
          <w:sz w:val="24"/>
          <w:szCs w:val="24"/>
        </w:rPr>
        <w:lastRenderedPageBreak/>
        <w:t xml:space="preserve">пополнение фондов школьных библиотек комплектами художественной литературы для детского и подросткового чтения сверх школьной программы. </w:t>
      </w:r>
    </w:p>
    <w:p w14:paraId="3A1C0113" w14:textId="77777777" w:rsidR="00F83748" w:rsidRPr="000E09F5" w:rsidRDefault="00F83748" w:rsidP="00F83748">
      <w:pPr>
        <w:pStyle w:val="27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Количество школьников района, получающих горячее питание в школах составляет 100 %.  </w:t>
      </w:r>
    </w:p>
    <w:p w14:paraId="51A38AF1" w14:textId="18891C3D" w:rsidR="00F83748" w:rsidRPr="000E09F5" w:rsidRDefault="00F83748" w:rsidP="00CB4AED">
      <w:pPr>
        <w:pStyle w:val="27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Решены проблемы, связанные с обеспечением бесплатным горячим питанием детей из многодетных семей. </w:t>
      </w:r>
    </w:p>
    <w:p w14:paraId="0A162934" w14:textId="77777777" w:rsidR="00F83748" w:rsidRPr="000E09F5" w:rsidRDefault="00F83748" w:rsidP="00F83748">
      <w:pPr>
        <w:pStyle w:val="12"/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ab/>
        <w:t>Основные проблемы в сфере реализации муниципальной программы</w:t>
      </w:r>
    </w:p>
    <w:p w14:paraId="5B929751" w14:textId="77777777" w:rsidR="00F83748" w:rsidRPr="000E09F5" w:rsidRDefault="00F83748" w:rsidP="00F83748">
      <w:pPr>
        <w:pStyle w:val="12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09F5">
        <w:rPr>
          <w:rFonts w:ascii="Times New Roman" w:eastAsia="Calibri" w:hAnsi="Times New Roman"/>
          <w:sz w:val="24"/>
          <w:szCs w:val="24"/>
          <w:lang w:eastAsia="en-US"/>
        </w:rPr>
        <w:t xml:space="preserve">Несмотря на отмеченные успехи в реализации государственной политики в сфере образования, нужно отметить следующие проблемы: </w:t>
      </w:r>
    </w:p>
    <w:p w14:paraId="21C3F557" w14:textId="77777777" w:rsidR="00F83748" w:rsidRPr="000E09F5" w:rsidRDefault="00F83748" w:rsidP="00F83748">
      <w:pPr>
        <w:pStyle w:val="12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Дефицит мест в дошкольных образовательных организациях в условиях роста численности детского населения.</w:t>
      </w:r>
    </w:p>
    <w:p w14:paraId="75A7C832" w14:textId="77777777" w:rsidR="00F83748" w:rsidRPr="000E09F5" w:rsidRDefault="00F83748" w:rsidP="00F83748">
      <w:pPr>
        <w:pStyle w:val="12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Неразвитость инфраструктуры дополнительного образования детей.   </w:t>
      </w:r>
    </w:p>
    <w:p w14:paraId="40B80BD8" w14:textId="77777777" w:rsidR="00F83748" w:rsidRPr="000E09F5" w:rsidRDefault="00F83748" w:rsidP="00F83748">
      <w:pPr>
        <w:pStyle w:val="12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09F5">
        <w:rPr>
          <w:rFonts w:ascii="Times New Roman" w:eastAsia="Calibri" w:hAnsi="Times New Roman"/>
          <w:sz w:val="24"/>
          <w:szCs w:val="24"/>
          <w:lang w:eastAsia="en-US"/>
        </w:rPr>
        <w:t>Отсутствие условий для успешной социализации и эффективной самореализации детей, особенно находящихся в трудной жизненной ситуации.</w:t>
      </w:r>
    </w:p>
    <w:p w14:paraId="6FAB23AD" w14:textId="77777777" w:rsidR="00F83748" w:rsidRPr="000E09F5" w:rsidRDefault="00F83748" w:rsidP="00F83748">
      <w:pPr>
        <w:pStyle w:val="12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eastAsia="Calibri" w:hAnsi="Times New Roman"/>
          <w:sz w:val="24"/>
          <w:szCs w:val="24"/>
          <w:lang w:eastAsia="en-US"/>
        </w:rPr>
        <w:t>Незавершенность процесса создания в общеобразовательных учреждениях материально-технических условий, соответствующих требованиям ФГОС.</w:t>
      </w:r>
    </w:p>
    <w:p w14:paraId="13848542" w14:textId="77777777" w:rsidR="00F83748" w:rsidRPr="000E09F5" w:rsidRDefault="00F83748" w:rsidP="00F83748">
      <w:pPr>
        <w:pStyle w:val="12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E09F5">
        <w:rPr>
          <w:rFonts w:ascii="Times New Roman" w:eastAsia="Calibri" w:hAnsi="Times New Roman"/>
          <w:sz w:val="24"/>
          <w:szCs w:val="24"/>
          <w:lang w:eastAsia="en-US"/>
        </w:rPr>
        <w:t xml:space="preserve">Старение педагогических кадров. </w:t>
      </w:r>
    </w:p>
    <w:p w14:paraId="5DF8ED8C" w14:textId="77777777" w:rsidR="00F83748" w:rsidRPr="000E09F5" w:rsidRDefault="00F83748" w:rsidP="00F83748">
      <w:pPr>
        <w:pStyle w:val="12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Недостаточность обеспечения модернизируемых и вновь создаваемых рабочих мест в экономике региона квалифицированными кадрами. </w:t>
      </w:r>
    </w:p>
    <w:p w14:paraId="5F20D484" w14:textId="77777777" w:rsidR="00F83748" w:rsidRPr="000E09F5" w:rsidRDefault="00F83748" w:rsidP="00F83748">
      <w:pPr>
        <w:pStyle w:val="12"/>
        <w:tabs>
          <w:tab w:val="left" w:pos="993"/>
          <w:tab w:val="left" w:pos="1276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 xml:space="preserve"> Прогноз развития сферы реализации муниципальной программы</w:t>
      </w:r>
    </w:p>
    <w:p w14:paraId="6949F67E" w14:textId="14AF93FA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В результате реализации политики модернизации системы образования к 202</w:t>
      </w:r>
      <w:r w:rsidR="00FA128D" w:rsidRPr="000E09F5">
        <w:rPr>
          <w:rFonts w:ascii="Times New Roman" w:hAnsi="Times New Roman"/>
          <w:sz w:val="24"/>
          <w:szCs w:val="24"/>
        </w:rPr>
        <w:t>9</w:t>
      </w:r>
      <w:r w:rsidRPr="000E09F5">
        <w:rPr>
          <w:rFonts w:ascii="Times New Roman" w:hAnsi="Times New Roman"/>
          <w:sz w:val="24"/>
          <w:szCs w:val="24"/>
        </w:rPr>
        <w:t xml:space="preserve"> году будет сформирована инновационная экономически и социально обусловленная система образования.</w:t>
      </w:r>
    </w:p>
    <w:p w14:paraId="55821E08" w14:textId="77777777" w:rsidR="00F83748" w:rsidRPr="000E09F5" w:rsidRDefault="00F83748" w:rsidP="00F83748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Повысится качество предоставления образовательных услуг. </w:t>
      </w:r>
    </w:p>
    <w:p w14:paraId="7BC70613" w14:textId="77777777" w:rsidR="00F83748" w:rsidRPr="000E09F5" w:rsidRDefault="00F83748" w:rsidP="00F83748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Будет обеспечен равный доступ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 </w:t>
      </w:r>
    </w:p>
    <w:p w14:paraId="1D40F9B2" w14:textId="63B6562C" w:rsidR="00F83748" w:rsidRPr="000E09F5" w:rsidRDefault="00F83748" w:rsidP="00F83748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В результате реализации </w:t>
      </w:r>
      <w:r w:rsidR="007E2B01" w:rsidRPr="000E09F5">
        <w:rPr>
          <w:rFonts w:ascii="Times New Roman" w:hAnsi="Times New Roman"/>
          <w:sz w:val="24"/>
          <w:szCs w:val="24"/>
        </w:rPr>
        <w:t>муниципальной</w:t>
      </w:r>
      <w:r w:rsidRPr="000E09F5">
        <w:rPr>
          <w:rFonts w:ascii="Times New Roman" w:hAnsi="Times New Roman"/>
          <w:sz w:val="24"/>
          <w:szCs w:val="24"/>
        </w:rPr>
        <w:t xml:space="preserve"> программы:</w:t>
      </w:r>
    </w:p>
    <w:p w14:paraId="60B7DFA1" w14:textId="77777777" w:rsidR="00F83748" w:rsidRPr="000E09F5" w:rsidRDefault="00F83748" w:rsidP="00F83748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- будут созданы условия для организации дополнительных мест в государственных (муниципальных) образовательных организациях различных типов, а также вариативных форм дошкольного образования; </w:t>
      </w:r>
    </w:p>
    <w:p w14:paraId="090B05A6" w14:textId="77777777" w:rsidR="00F83748" w:rsidRPr="000E09F5" w:rsidRDefault="00F83748" w:rsidP="00F83748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- произойдет качественное обновление инфраструктуры системы общего образования, завершение ее модернизации, направленной на обеспечение во всех школах современных условий получения образования;</w:t>
      </w:r>
    </w:p>
    <w:p w14:paraId="06E462D6" w14:textId="77777777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- завершится формирование эффективной территориальной сети образования и социализации по средством завершения модернизации и реструктуризации общеобразовательных организаций, кооперации и интеграции организаций различной ведомственной принадлежности;</w:t>
      </w:r>
    </w:p>
    <w:p w14:paraId="02B061B2" w14:textId="77777777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- будет продолжен переход на обучение по новым ФГОС на всех ступенях обучения;</w:t>
      </w:r>
    </w:p>
    <w:p w14:paraId="43A094BF" w14:textId="77777777" w:rsidR="00F83748" w:rsidRPr="000E09F5" w:rsidRDefault="00F83748" w:rsidP="00F8374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- в образовательный процесс будут внедрены эффективные системы социализации и воспитания обучающихся, сформированы полноценные системы профильного обучения на основе индивидуальных учебных планов;</w:t>
      </w:r>
    </w:p>
    <w:p w14:paraId="02774E3E" w14:textId="77777777" w:rsidR="00F83748" w:rsidRPr="000E09F5" w:rsidRDefault="00F83748" w:rsidP="00F83748">
      <w:pPr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- получат всестороннюю поддержку программы формирования здорового образа жизни, жизненной и профессиональной ориентации с учетом потребностей экономики и социальной сферы, гражданского и духовно-нравственного воспитания обучающихся;</w:t>
      </w:r>
    </w:p>
    <w:p w14:paraId="36014564" w14:textId="77777777" w:rsidR="00F83748" w:rsidRPr="000E09F5" w:rsidRDefault="00F83748" w:rsidP="00F83748">
      <w:pPr>
        <w:tabs>
          <w:tab w:val="left" w:pos="900"/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lastRenderedPageBreak/>
        <w:t>- получит развитие система формирования и внедрения инструментов поддержки одаренных детей;</w:t>
      </w:r>
    </w:p>
    <w:p w14:paraId="69CFCEE4" w14:textId="77777777" w:rsidR="00F83748" w:rsidRPr="000E09F5" w:rsidRDefault="00F83748" w:rsidP="00F83748">
      <w:pPr>
        <w:tabs>
          <w:tab w:val="left" w:pos="0"/>
          <w:tab w:val="left" w:pos="12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- будет создана современная информационная среда для обучения и управления учреждениями, включающая высокоскоростной доступ к сети Интернет, цифровые образовательные ресурсы нового поколения, современное оборудование для проведения учебных и исследовательских экспериментов, электронный документооборот, информационную среду для планирования и регистрации хода и результатов образовательного процесса и взаимодействия его участников; </w:t>
      </w:r>
    </w:p>
    <w:p w14:paraId="2A25405C" w14:textId="77777777" w:rsidR="00F83748" w:rsidRPr="000E09F5" w:rsidRDefault="00F83748" w:rsidP="00F83748">
      <w:pPr>
        <w:pStyle w:val="a9"/>
        <w:numPr>
          <w:ilvl w:val="0"/>
          <w:numId w:val="2"/>
        </w:numPr>
        <w:tabs>
          <w:tab w:val="left" w:pos="0"/>
          <w:tab w:val="left" w:pos="540"/>
        </w:tabs>
        <w:autoSpaceDE w:val="0"/>
        <w:autoSpaceDN w:val="0"/>
        <w:adjustRightInd w:val="0"/>
        <w:ind w:left="567"/>
        <w:jc w:val="center"/>
        <w:rPr>
          <w:b/>
        </w:rPr>
      </w:pPr>
      <w:r w:rsidRPr="000E09F5">
        <w:rPr>
          <w:b/>
        </w:rPr>
        <w:t xml:space="preserve">Цели, задачи и индикаторы достижения целей и решения задач, основные ожидаемые конечные результаты </w:t>
      </w:r>
    </w:p>
    <w:p w14:paraId="7222D22D" w14:textId="77777777" w:rsidR="00F83748" w:rsidRPr="000E09F5" w:rsidRDefault="00F83748" w:rsidP="00F83748">
      <w:pPr>
        <w:pStyle w:val="a9"/>
        <w:tabs>
          <w:tab w:val="left" w:pos="0"/>
          <w:tab w:val="left" w:pos="540"/>
        </w:tabs>
        <w:autoSpaceDE w:val="0"/>
        <w:autoSpaceDN w:val="0"/>
        <w:adjustRightInd w:val="0"/>
        <w:ind w:left="567"/>
        <w:jc w:val="center"/>
        <w:rPr>
          <w:b/>
        </w:rPr>
      </w:pPr>
      <w:r w:rsidRPr="000E09F5">
        <w:rPr>
          <w:b/>
        </w:rPr>
        <w:t>муниципальной программы, сроки и этапы реализации муниципальной программы</w:t>
      </w:r>
    </w:p>
    <w:p w14:paraId="5C48248E" w14:textId="77777777" w:rsidR="00F83748" w:rsidRPr="000E09F5" w:rsidRDefault="00F83748" w:rsidP="00F837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Цели муниципальной программы «Развитие образования в Козельском районе»:</w:t>
      </w:r>
    </w:p>
    <w:p w14:paraId="56AF556B" w14:textId="77777777" w:rsidR="00F83748" w:rsidRPr="000E09F5" w:rsidRDefault="00F83748" w:rsidP="00F83748">
      <w:pPr>
        <w:pStyle w:val="12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09F5">
        <w:rPr>
          <w:rFonts w:ascii="Times New Roman" w:hAnsi="Times New Roman"/>
          <w:sz w:val="24"/>
          <w:szCs w:val="24"/>
          <w:lang w:eastAsia="en-US"/>
        </w:rPr>
        <w:t>–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экономики;</w:t>
      </w:r>
    </w:p>
    <w:p w14:paraId="1F6CD10D" w14:textId="77777777" w:rsidR="00F83748" w:rsidRPr="000E09F5" w:rsidRDefault="00F83748" w:rsidP="00F83748">
      <w:pPr>
        <w:pStyle w:val="12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09F5">
        <w:rPr>
          <w:rFonts w:ascii="Times New Roman" w:hAnsi="Times New Roman"/>
          <w:sz w:val="24"/>
          <w:szCs w:val="24"/>
          <w:lang w:eastAsia="en-US"/>
        </w:rPr>
        <w:t>– повышение эффективности работы с обучающимися в интересах инновационного социально ориентированного развития региона.</w:t>
      </w:r>
    </w:p>
    <w:p w14:paraId="2C9C97C5" w14:textId="77777777" w:rsidR="00F83748" w:rsidRPr="000E09F5" w:rsidRDefault="00F83748" w:rsidP="00F837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Цели муниципальной программы будут достигаться путем решения следующих задач: </w:t>
      </w:r>
    </w:p>
    <w:p w14:paraId="0E773550" w14:textId="77777777" w:rsidR="00F83748" w:rsidRPr="000E09F5" w:rsidRDefault="00F83748" w:rsidP="00F83748">
      <w:pPr>
        <w:pStyle w:val="12"/>
        <w:numPr>
          <w:ilvl w:val="0"/>
          <w:numId w:val="4"/>
        </w:numPr>
        <w:tabs>
          <w:tab w:val="left" w:pos="319"/>
          <w:tab w:val="left" w:pos="993"/>
        </w:tabs>
        <w:ind w:left="35" w:firstLine="67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09F5">
        <w:rPr>
          <w:rFonts w:ascii="Times New Roman" w:hAnsi="Times New Roman"/>
          <w:sz w:val="24"/>
          <w:szCs w:val="24"/>
          <w:lang w:eastAsia="en-US"/>
        </w:rPr>
        <w:t>модернизация дошкольного, общего и дополнительного образования, обеспечивающая равную доступность образования и современное качество учебных результатов;</w:t>
      </w:r>
    </w:p>
    <w:p w14:paraId="0E450240" w14:textId="77777777" w:rsidR="00F83748" w:rsidRPr="000E09F5" w:rsidRDefault="00F83748" w:rsidP="00F83748">
      <w:pPr>
        <w:pStyle w:val="12"/>
        <w:numPr>
          <w:ilvl w:val="0"/>
          <w:numId w:val="4"/>
        </w:numPr>
        <w:tabs>
          <w:tab w:val="left" w:pos="319"/>
          <w:tab w:val="left" w:pos="993"/>
        </w:tabs>
        <w:ind w:left="35" w:firstLine="67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09F5">
        <w:rPr>
          <w:rFonts w:ascii="Times New Roman" w:hAnsi="Times New Roman"/>
          <w:sz w:val="24"/>
          <w:szCs w:val="24"/>
          <w:lang w:eastAsia="en-US"/>
        </w:rPr>
        <w:t>формирование современной оценки качества образования на основе принципов открытости, объективности, прозрачности, общественно-профессионального участия;</w:t>
      </w:r>
    </w:p>
    <w:p w14:paraId="08740FF8" w14:textId="77777777" w:rsidR="00F83748" w:rsidRPr="000E09F5" w:rsidRDefault="00F83748" w:rsidP="00F83748">
      <w:pPr>
        <w:pStyle w:val="12"/>
        <w:numPr>
          <w:ilvl w:val="0"/>
          <w:numId w:val="4"/>
        </w:numPr>
        <w:tabs>
          <w:tab w:val="left" w:pos="319"/>
          <w:tab w:val="left" w:pos="993"/>
        </w:tabs>
        <w:ind w:left="35" w:firstLine="674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09F5">
        <w:rPr>
          <w:rFonts w:ascii="Times New Roman" w:hAnsi="Times New Roman"/>
          <w:sz w:val="24"/>
          <w:szCs w:val="24"/>
        </w:rPr>
        <w:t>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опыта;</w:t>
      </w:r>
    </w:p>
    <w:p w14:paraId="679551D7" w14:textId="77777777" w:rsidR="00F83748" w:rsidRPr="000E09F5" w:rsidRDefault="00F83748" w:rsidP="00F83748">
      <w:pPr>
        <w:pStyle w:val="12"/>
        <w:numPr>
          <w:ilvl w:val="0"/>
          <w:numId w:val="4"/>
        </w:numPr>
        <w:tabs>
          <w:tab w:val="left" w:pos="319"/>
          <w:tab w:val="left" w:pos="993"/>
        </w:tabs>
        <w:ind w:left="35" w:firstLine="674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eastAsia="HiddenHorzOCR" w:hAnsi="Times New Roman"/>
          <w:sz w:val="24"/>
          <w:szCs w:val="24"/>
          <w:lang w:eastAsia="en-US"/>
        </w:rPr>
        <w:t>формирование механизмов адресной поддержки ученых, педагогических работников, талантливых обучающихся, образовательных организаций по результатам достижений;</w:t>
      </w:r>
    </w:p>
    <w:p w14:paraId="6671A083" w14:textId="77777777" w:rsidR="00F83748" w:rsidRPr="000E09F5" w:rsidRDefault="00F83748" w:rsidP="00F83748">
      <w:pPr>
        <w:pStyle w:val="12"/>
        <w:numPr>
          <w:ilvl w:val="0"/>
          <w:numId w:val="4"/>
        </w:numPr>
        <w:tabs>
          <w:tab w:val="left" w:pos="319"/>
          <w:tab w:val="left" w:pos="993"/>
        </w:tabs>
        <w:ind w:left="35" w:firstLine="674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обеспечение экономики региона высококвалифицированными кадрами.</w:t>
      </w:r>
    </w:p>
    <w:p w14:paraId="3027A1A6" w14:textId="77777777" w:rsidR="00F83748" w:rsidRPr="000E09F5" w:rsidRDefault="00F83748" w:rsidP="00F83748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целевых индикаторов.</w:t>
      </w:r>
    </w:p>
    <w:p w14:paraId="7B7131E5" w14:textId="77777777" w:rsidR="00F83748" w:rsidRPr="000E09F5" w:rsidRDefault="00F83748" w:rsidP="00F83748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094212B" w14:textId="77777777" w:rsidR="00F83748" w:rsidRPr="000E09F5" w:rsidRDefault="00F83748" w:rsidP="00F83748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Сведения об индикаторах муниципальной программы и их значениях</w:t>
      </w:r>
    </w:p>
    <w:tbl>
      <w:tblPr>
        <w:tblStyle w:val="a4"/>
        <w:tblW w:w="15275" w:type="dxa"/>
        <w:tblLayout w:type="fixed"/>
        <w:tblLook w:val="04A0" w:firstRow="1" w:lastRow="0" w:firstColumn="1" w:lastColumn="0" w:noHBand="0" w:noVBand="1"/>
      </w:tblPr>
      <w:tblGrid>
        <w:gridCol w:w="540"/>
        <w:gridCol w:w="6656"/>
        <w:gridCol w:w="709"/>
        <w:gridCol w:w="992"/>
        <w:gridCol w:w="992"/>
        <w:gridCol w:w="851"/>
        <w:gridCol w:w="992"/>
        <w:gridCol w:w="992"/>
        <w:gridCol w:w="851"/>
        <w:gridCol w:w="850"/>
        <w:gridCol w:w="850"/>
      </w:tblGrid>
      <w:tr w:rsidR="00947FD8" w:rsidRPr="000E09F5" w14:paraId="51BB3FB7" w14:textId="3772705C" w:rsidTr="00947FD8">
        <w:trPr>
          <w:trHeight w:val="270"/>
        </w:trPr>
        <w:tc>
          <w:tcPr>
            <w:tcW w:w="540" w:type="dxa"/>
            <w:vMerge w:val="restart"/>
          </w:tcPr>
          <w:p w14:paraId="0DC93595" w14:textId="77777777" w:rsidR="00947FD8" w:rsidRPr="000E09F5" w:rsidRDefault="00947FD8" w:rsidP="00FA1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6" w:type="dxa"/>
            <w:vMerge w:val="restart"/>
          </w:tcPr>
          <w:p w14:paraId="7B194920" w14:textId="77777777" w:rsidR="00947FD8" w:rsidRPr="000E09F5" w:rsidRDefault="00947FD8" w:rsidP="00FA1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14:paraId="14175314" w14:textId="77777777" w:rsidR="00947FD8" w:rsidRPr="000E09F5" w:rsidRDefault="00947FD8" w:rsidP="00FA1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370" w:type="dxa"/>
            <w:gridSpan w:val="8"/>
          </w:tcPr>
          <w:p w14:paraId="3C4D5223" w14:textId="2289DA0E" w:rsidR="00947FD8" w:rsidRPr="000E09F5" w:rsidRDefault="00947FD8" w:rsidP="00FA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</w:tr>
      <w:tr w:rsidR="00947FD8" w:rsidRPr="000E09F5" w14:paraId="615E5E84" w14:textId="7D54E4F3" w:rsidTr="00947FD8">
        <w:trPr>
          <w:trHeight w:val="285"/>
        </w:trPr>
        <w:tc>
          <w:tcPr>
            <w:tcW w:w="540" w:type="dxa"/>
            <w:vMerge/>
          </w:tcPr>
          <w:p w14:paraId="1788250D" w14:textId="77777777" w:rsidR="00947FD8" w:rsidRPr="000E09F5" w:rsidRDefault="00947FD8" w:rsidP="00FA1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6" w:type="dxa"/>
            <w:vMerge/>
          </w:tcPr>
          <w:p w14:paraId="5D0227D5" w14:textId="77777777" w:rsidR="00947FD8" w:rsidRPr="000E09F5" w:rsidRDefault="00947FD8" w:rsidP="00FA1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6BEF47D" w14:textId="77777777" w:rsidR="00947FD8" w:rsidRPr="000E09F5" w:rsidRDefault="00947FD8" w:rsidP="00FA1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6B63EA5" w14:textId="2E0DE664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2022 (факт)</w:t>
            </w:r>
          </w:p>
        </w:tc>
        <w:tc>
          <w:tcPr>
            <w:tcW w:w="992" w:type="dxa"/>
            <w:vMerge w:val="restart"/>
          </w:tcPr>
          <w:p w14:paraId="288E149D" w14:textId="1C1BB240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2023 (оценка)</w:t>
            </w:r>
          </w:p>
        </w:tc>
        <w:tc>
          <w:tcPr>
            <w:tcW w:w="5386" w:type="dxa"/>
            <w:gridSpan w:val="6"/>
          </w:tcPr>
          <w:p w14:paraId="3CE02F1F" w14:textId="1F1991A0" w:rsidR="00947FD8" w:rsidRPr="000E09F5" w:rsidRDefault="00947FD8" w:rsidP="00FA12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47FD8" w:rsidRPr="000E09F5" w14:paraId="1B1B259A" w14:textId="7F7C8103" w:rsidTr="00947FD8">
        <w:trPr>
          <w:trHeight w:val="252"/>
        </w:trPr>
        <w:tc>
          <w:tcPr>
            <w:tcW w:w="540" w:type="dxa"/>
            <w:vMerge/>
          </w:tcPr>
          <w:p w14:paraId="7C5CC684" w14:textId="77777777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6" w:type="dxa"/>
            <w:vMerge/>
          </w:tcPr>
          <w:p w14:paraId="0E38C19F" w14:textId="77777777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268BA6B" w14:textId="77777777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6C4638C" w14:textId="77777777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72BF967" w14:textId="77777777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0BD4E3" w14:textId="2D9916EB" w:rsidR="00947FD8" w:rsidRPr="000E09F5" w:rsidRDefault="00947FD8" w:rsidP="00947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69F2D497" w14:textId="1111433F" w:rsidR="00947FD8" w:rsidRPr="000E09F5" w:rsidRDefault="00947FD8" w:rsidP="00947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23D293AD" w14:textId="5F9078CA" w:rsidR="00947FD8" w:rsidRPr="000E09F5" w:rsidRDefault="00947FD8" w:rsidP="00947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6078201F" w14:textId="1B45A186" w:rsidR="00947FD8" w:rsidRPr="000E09F5" w:rsidRDefault="00947FD8" w:rsidP="00947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14:paraId="5C727DDA" w14:textId="48FF49FB" w:rsidR="00947FD8" w:rsidRPr="000E09F5" w:rsidRDefault="00947FD8" w:rsidP="00947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14:paraId="666E5E9A" w14:textId="04C60099" w:rsidR="00947FD8" w:rsidRPr="000E09F5" w:rsidRDefault="00947FD8" w:rsidP="00947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947FD8" w:rsidRPr="000E09F5" w14:paraId="4FCFF9C3" w14:textId="3330265E" w:rsidTr="00947FD8">
        <w:tc>
          <w:tcPr>
            <w:tcW w:w="15275" w:type="dxa"/>
            <w:gridSpan w:val="11"/>
          </w:tcPr>
          <w:p w14:paraId="593CB79E" w14:textId="461E7A3C" w:rsidR="00947FD8" w:rsidRPr="000E09F5" w:rsidRDefault="00947FD8" w:rsidP="00FA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9F5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«Развитие образования в Козельском районе»</w:t>
            </w:r>
          </w:p>
        </w:tc>
      </w:tr>
      <w:tr w:rsidR="00947FD8" w:rsidRPr="000E09F5" w14:paraId="0FB0451C" w14:textId="095D0F94" w:rsidTr="00947FD8">
        <w:trPr>
          <w:trHeight w:val="120"/>
        </w:trPr>
        <w:tc>
          <w:tcPr>
            <w:tcW w:w="540" w:type="dxa"/>
          </w:tcPr>
          <w:p w14:paraId="78AD86B4" w14:textId="77777777" w:rsidR="00947FD8" w:rsidRPr="000E09F5" w:rsidRDefault="00947FD8" w:rsidP="00947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14:paraId="34159191" w14:textId="3D34C0C8" w:rsidR="00947FD8" w:rsidRPr="000E09F5" w:rsidRDefault="00947FD8" w:rsidP="00F5447D">
            <w:pPr>
              <w:pStyle w:val="12"/>
              <w:ind w:left="-32" w:right="-3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населения в возрасте 5-18 лет, охваченного образованием</w:t>
            </w:r>
            <w:r w:rsidR="00F5447D" w:rsidRPr="000E09F5">
              <w:rPr>
                <w:rFonts w:ascii="Times New Roman" w:hAnsi="Times New Roman"/>
                <w:sz w:val="24"/>
                <w:szCs w:val="24"/>
                <w:lang w:eastAsia="en-US"/>
              </w:rPr>
              <w:t>(Факт)</w:t>
            </w:r>
            <w:r w:rsidRPr="000E09F5">
              <w:rPr>
                <w:rFonts w:ascii="Times New Roman" w:hAnsi="Times New Roman"/>
                <w:sz w:val="24"/>
                <w:szCs w:val="24"/>
                <w:lang w:eastAsia="en-US"/>
              </w:rPr>
              <w:t>, в общей численности населения в возрасте 5-18 лет</w:t>
            </w:r>
            <w:r w:rsidR="00F5447D" w:rsidRPr="000E09F5">
              <w:rPr>
                <w:rFonts w:ascii="Times New Roman" w:hAnsi="Times New Roman"/>
                <w:sz w:val="24"/>
                <w:szCs w:val="24"/>
                <w:lang w:eastAsia="en-US"/>
              </w:rPr>
              <w:t>(Общ.)</w:t>
            </w:r>
          </w:p>
        </w:tc>
        <w:tc>
          <w:tcPr>
            <w:tcW w:w="709" w:type="dxa"/>
          </w:tcPr>
          <w:p w14:paraId="3A7E29FD" w14:textId="77777777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151D9F3C" w14:textId="7B78DCF2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14:paraId="2C728FD9" w14:textId="1D039933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14:paraId="42054383" w14:textId="124277BF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14:paraId="5EFBBD99" w14:textId="77777777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C57003" w14:textId="77777777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14:paraId="7AA57B95" w14:textId="4599F128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82FDA3" w14:textId="399803F0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71492F74" w14:textId="6ADCC0A7" w:rsidR="00947FD8" w:rsidRPr="000E09F5" w:rsidRDefault="00947FD8" w:rsidP="00947FD8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14:paraId="7F044EE3" w14:textId="3A54B475" w:rsidR="00947FD8" w:rsidRPr="000E09F5" w:rsidRDefault="00947FD8" w:rsidP="00947FD8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14:paraId="522B58D0" w14:textId="5E9BBA47" w:rsidR="00947FD8" w:rsidRPr="000E09F5" w:rsidRDefault="00947FD8" w:rsidP="00947FD8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947FD8" w:rsidRPr="000E09F5" w14:paraId="3250C18E" w14:textId="63FAF84E" w:rsidTr="00947FD8">
        <w:trPr>
          <w:trHeight w:val="141"/>
        </w:trPr>
        <w:tc>
          <w:tcPr>
            <w:tcW w:w="540" w:type="dxa"/>
          </w:tcPr>
          <w:p w14:paraId="785802DC" w14:textId="77777777" w:rsidR="00947FD8" w:rsidRPr="000E09F5" w:rsidRDefault="00947FD8" w:rsidP="00947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14:paraId="63729AE5" w14:textId="30BDFD27" w:rsidR="00947FD8" w:rsidRPr="000E09F5" w:rsidRDefault="00947FD8" w:rsidP="00F5447D">
            <w:pPr>
              <w:pStyle w:val="12"/>
              <w:ind w:left="-32" w:right="-3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 xml:space="preserve">Доступность дошкольного образования (отношение численности детей 3-7 лет, которым предоставлена </w:t>
            </w:r>
            <w:r w:rsidRPr="000E09F5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получать услуги дошкольного образования</w:t>
            </w:r>
            <w:r w:rsidR="00F5447D" w:rsidRPr="000E09F5">
              <w:rPr>
                <w:rFonts w:ascii="Times New Roman" w:hAnsi="Times New Roman"/>
                <w:sz w:val="24"/>
                <w:szCs w:val="24"/>
              </w:rPr>
              <w:t>(Факт)</w:t>
            </w:r>
            <w:r w:rsidRPr="000E09F5">
              <w:rPr>
                <w:rFonts w:ascii="Times New Roman" w:hAnsi="Times New Roman"/>
                <w:sz w:val="24"/>
                <w:szCs w:val="24"/>
              </w:rPr>
              <w:t>, к численности детей 3-7 лет</w:t>
            </w:r>
            <w:r w:rsidR="00F5447D" w:rsidRPr="000E09F5">
              <w:rPr>
                <w:rFonts w:ascii="Times New Roman" w:hAnsi="Times New Roman"/>
                <w:sz w:val="24"/>
                <w:szCs w:val="24"/>
              </w:rPr>
              <w:t>(Общ.)</w:t>
            </w:r>
            <w:r w:rsidRPr="000E09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3EAD2F77" w14:textId="77777777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14:paraId="1502ADC4" w14:textId="77777777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2D10143" w14:textId="77777777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472A1EA3" w14:textId="77777777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35E62F01" w14:textId="77777777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F1A791" w14:textId="77777777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5AA60065" w14:textId="17462477" w:rsidR="00947FD8" w:rsidRPr="000E09F5" w:rsidRDefault="00947FD8" w:rsidP="0094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6A0406" w14:textId="16273236" w:rsidR="00947FD8" w:rsidRPr="000E09F5" w:rsidRDefault="00947FD8" w:rsidP="0094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7293225" w14:textId="2C2277DD" w:rsidR="00947FD8" w:rsidRPr="000E09F5" w:rsidRDefault="00947FD8" w:rsidP="0094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470BE88" w14:textId="2E2BF38F" w:rsidR="00947FD8" w:rsidRPr="000E09F5" w:rsidRDefault="00947FD8" w:rsidP="0094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E14B2E3" w14:textId="672B81E6" w:rsidR="00947FD8" w:rsidRPr="000E09F5" w:rsidRDefault="00947FD8" w:rsidP="0094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47FD8" w:rsidRPr="000E09F5" w14:paraId="7BA7DF6D" w14:textId="6B1F6D2D" w:rsidTr="00947FD8">
        <w:trPr>
          <w:trHeight w:val="156"/>
        </w:trPr>
        <w:tc>
          <w:tcPr>
            <w:tcW w:w="540" w:type="dxa"/>
          </w:tcPr>
          <w:p w14:paraId="5F1E40F9" w14:textId="77777777" w:rsidR="00947FD8" w:rsidRPr="000E09F5" w:rsidRDefault="00947FD8" w:rsidP="00947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56" w:type="dxa"/>
          </w:tcPr>
          <w:p w14:paraId="26AF68E0" w14:textId="739B8033" w:rsidR="00947FD8" w:rsidRPr="000E09F5" w:rsidRDefault="00947FD8" w:rsidP="00947FD8">
            <w:pPr>
              <w:pStyle w:val="12"/>
              <w:ind w:left="-32" w:right="-3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09F5"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численности обучающихся общеобразовательных организаций, которым предоставлена возможность обучаться в соответствии с основными современными требованиями</w:t>
            </w:r>
            <w:r w:rsidR="00F5447D" w:rsidRPr="000E09F5">
              <w:rPr>
                <w:rFonts w:ascii="Times New Roman" w:hAnsi="Times New Roman"/>
                <w:sz w:val="24"/>
                <w:szCs w:val="24"/>
                <w:lang w:eastAsia="en-US"/>
              </w:rPr>
              <w:t>(Факт)</w:t>
            </w:r>
            <w:r w:rsidRPr="000E09F5">
              <w:rPr>
                <w:rFonts w:ascii="Times New Roman" w:hAnsi="Times New Roman"/>
                <w:sz w:val="24"/>
                <w:szCs w:val="24"/>
                <w:lang w:eastAsia="en-US"/>
              </w:rPr>
              <w:t>, в общей численности обучающихся</w:t>
            </w:r>
            <w:r w:rsidR="00F5447D" w:rsidRPr="000E09F5">
              <w:rPr>
                <w:rFonts w:ascii="Times New Roman" w:hAnsi="Times New Roman"/>
                <w:sz w:val="24"/>
                <w:szCs w:val="24"/>
                <w:lang w:eastAsia="en-US"/>
              </w:rPr>
              <w:t>(Общ.)</w:t>
            </w:r>
          </w:p>
        </w:tc>
        <w:tc>
          <w:tcPr>
            <w:tcW w:w="709" w:type="dxa"/>
          </w:tcPr>
          <w:p w14:paraId="325719BD" w14:textId="77777777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5283429F" w14:textId="60C20A5E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14:paraId="109FBB3C" w14:textId="791FE27B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14:paraId="5ADEAEBC" w14:textId="4EB46E72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14:paraId="2BE23625" w14:textId="77777777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D9A648" w14:textId="77777777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14:paraId="2043E6BC" w14:textId="0B23434D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F78419" w14:textId="1B867426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14:paraId="1D93B011" w14:textId="1818FF69" w:rsidR="00947FD8" w:rsidRPr="000E09F5" w:rsidRDefault="00947FD8" w:rsidP="00947FD8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14:paraId="44CC6CE4" w14:textId="4CB99C3D" w:rsidR="00947FD8" w:rsidRPr="000E09F5" w:rsidRDefault="00947FD8" w:rsidP="00947FD8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14:paraId="2FAC58D3" w14:textId="07AB9B8B" w:rsidR="00947FD8" w:rsidRPr="000E09F5" w:rsidRDefault="00947FD8" w:rsidP="00947FD8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947FD8" w:rsidRPr="000E09F5" w14:paraId="200840FE" w14:textId="01D86BB3" w:rsidTr="00947FD8">
        <w:trPr>
          <w:trHeight w:val="120"/>
        </w:trPr>
        <w:tc>
          <w:tcPr>
            <w:tcW w:w="540" w:type="dxa"/>
          </w:tcPr>
          <w:p w14:paraId="72334E9B" w14:textId="77777777" w:rsidR="00947FD8" w:rsidRPr="000E09F5" w:rsidRDefault="00947FD8" w:rsidP="00947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14:paraId="355B93CF" w14:textId="3DDF4753" w:rsidR="00947FD8" w:rsidRPr="000E09F5" w:rsidRDefault="00947FD8" w:rsidP="00947FD8">
            <w:pPr>
              <w:pStyle w:val="12"/>
              <w:ind w:left="-32" w:right="-108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Доля выпускников общеобразовательных учреждений, не сдавших единый государственный экзамен</w:t>
            </w:r>
            <w:r w:rsidR="00F5447D" w:rsidRPr="000E09F5">
              <w:rPr>
                <w:rFonts w:ascii="Times New Roman" w:hAnsi="Times New Roman"/>
                <w:sz w:val="24"/>
                <w:szCs w:val="24"/>
              </w:rPr>
              <w:t>(Факт)</w:t>
            </w:r>
            <w:r w:rsidRPr="000E09F5">
              <w:rPr>
                <w:rFonts w:ascii="Times New Roman" w:hAnsi="Times New Roman"/>
                <w:sz w:val="24"/>
                <w:szCs w:val="24"/>
              </w:rPr>
              <w:t>, в общей численности выпускников общеобразовательных учреждений</w:t>
            </w:r>
            <w:r w:rsidR="00F5447D" w:rsidRPr="000E09F5">
              <w:rPr>
                <w:rFonts w:ascii="Times New Roman" w:hAnsi="Times New Roman"/>
                <w:sz w:val="24"/>
                <w:szCs w:val="24"/>
              </w:rPr>
              <w:t>(Общ.)</w:t>
            </w:r>
          </w:p>
        </w:tc>
        <w:tc>
          <w:tcPr>
            <w:tcW w:w="709" w:type="dxa"/>
          </w:tcPr>
          <w:p w14:paraId="15423DA6" w14:textId="77777777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2943CDCA" w14:textId="24BB36DE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93A98F9" w14:textId="26FFA953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80B5316" w14:textId="57EEB214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7F4988" w14:textId="4B0931FA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F34DEBE" w14:textId="359DBA7C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51EE13" w14:textId="6D11C46F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B338B22" w14:textId="54676F84" w:rsidR="00947FD8" w:rsidRPr="000E09F5" w:rsidRDefault="00947FD8" w:rsidP="00947FD8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6A86BB8" w14:textId="1F2E0ECB" w:rsidR="00947FD8" w:rsidRPr="000E09F5" w:rsidRDefault="00947FD8" w:rsidP="00947FD8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7FD8" w:rsidRPr="000E09F5" w14:paraId="722CA5C6" w14:textId="66396CCD" w:rsidTr="00947FD8">
        <w:trPr>
          <w:trHeight w:val="204"/>
        </w:trPr>
        <w:tc>
          <w:tcPr>
            <w:tcW w:w="540" w:type="dxa"/>
          </w:tcPr>
          <w:p w14:paraId="77B20312" w14:textId="77777777" w:rsidR="00947FD8" w:rsidRPr="000E09F5" w:rsidRDefault="00947FD8" w:rsidP="00947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6" w:type="dxa"/>
          </w:tcPr>
          <w:p w14:paraId="032CCF97" w14:textId="29FFAE1A" w:rsidR="00947FD8" w:rsidRPr="000E09F5" w:rsidRDefault="00947FD8" w:rsidP="00947FD8">
            <w:pPr>
              <w:autoSpaceDE w:val="0"/>
              <w:autoSpaceDN w:val="0"/>
              <w:adjustRightInd w:val="0"/>
              <w:ind w:left="-32" w:right="-38"/>
              <w:rPr>
                <w:rFonts w:ascii="Times New Roman" w:eastAsia="HiddenHorzOCR" w:hAnsi="Times New Roman"/>
                <w:sz w:val="24"/>
                <w:szCs w:val="24"/>
              </w:rPr>
            </w:pPr>
            <w:r w:rsidRPr="000E09F5">
              <w:rPr>
                <w:rFonts w:ascii="Times New Roman" w:eastAsia="HiddenHorzOCR" w:hAnsi="Times New Roman"/>
                <w:sz w:val="24"/>
                <w:szCs w:val="24"/>
              </w:rPr>
              <w:t>Средний балл единого государственного экза</w:t>
            </w:r>
            <w:r w:rsidR="00F5447D" w:rsidRPr="000E09F5">
              <w:rPr>
                <w:rFonts w:ascii="Times New Roman" w:eastAsia="HiddenHorzOCR" w:hAnsi="Times New Roman"/>
                <w:sz w:val="24"/>
                <w:szCs w:val="24"/>
              </w:rPr>
              <w:t>мена (ЕГЭ) по основным предметам</w:t>
            </w:r>
          </w:p>
        </w:tc>
        <w:tc>
          <w:tcPr>
            <w:tcW w:w="709" w:type="dxa"/>
          </w:tcPr>
          <w:p w14:paraId="692485AE" w14:textId="77777777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39295C66" w14:textId="5F49880F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992" w:type="dxa"/>
          </w:tcPr>
          <w:p w14:paraId="02CA8D06" w14:textId="0464CD14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851" w:type="dxa"/>
          </w:tcPr>
          <w:p w14:paraId="2F90DC19" w14:textId="185EEBD3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992" w:type="dxa"/>
          </w:tcPr>
          <w:p w14:paraId="63587869" w14:textId="528A2752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14:paraId="54103001" w14:textId="153AC279" w:rsidR="00947FD8" w:rsidRPr="000E09F5" w:rsidRDefault="00947FD8" w:rsidP="00947FD8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851" w:type="dxa"/>
          </w:tcPr>
          <w:p w14:paraId="0C0E8ABB" w14:textId="54CC55AA" w:rsidR="00947FD8" w:rsidRPr="000E09F5" w:rsidRDefault="00947FD8" w:rsidP="00947FD8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850" w:type="dxa"/>
          </w:tcPr>
          <w:p w14:paraId="2E2B7700" w14:textId="05FB7BF1" w:rsidR="00947FD8" w:rsidRPr="000E09F5" w:rsidRDefault="00947FD8" w:rsidP="00947FD8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14:paraId="440FE816" w14:textId="1BCE8CC4" w:rsidR="00947FD8" w:rsidRPr="000E09F5" w:rsidRDefault="00947FD8" w:rsidP="00947FD8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947FD8" w:rsidRPr="000E09F5" w14:paraId="089468E0" w14:textId="3147783F" w:rsidTr="00947FD8">
        <w:trPr>
          <w:trHeight w:val="345"/>
        </w:trPr>
        <w:tc>
          <w:tcPr>
            <w:tcW w:w="540" w:type="dxa"/>
          </w:tcPr>
          <w:p w14:paraId="35E08A07" w14:textId="77777777" w:rsidR="00947FD8" w:rsidRPr="000E09F5" w:rsidRDefault="00947FD8" w:rsidP="00947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6" w:type="dxa"/>
          </w:tcPr>
          <w:p w14:paraId="021BF401" w14:textId="555E325B" w:rsidR="00947FD8" w:rsidRPr="000E09F5" w:rsidRDefault="00947FD8" w:rsidP="00947FD8">
            <w:pPr>
              <w:pStyle w:val="12"/>
              <w:ind w:left="-32" w:right="-38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Доля выпускников образовательных организаций профессионального образования, трудоустроившихся по специальности в первый год после выпуска из образовательной организации профессионального образования</w:t>
            </w:r>
            <w:r w:rsidR="00F5447D" w:rsidRPr="000E09F5">
              <w:rPr>
                <w:rFonts w:ascii="Times New Roman" w:hAnsi="Times New Roman"/>
                <w:sz w:val="24"/>
                <w:szCs w:val="24"/>
              </w:rPr>
              <w:t>(Факт)</w:t>
            </w:r>
            <w:r w:rsidRPr="000E09F5">
              <w:rPr>
                <w:rFonts w:ascii="Times New Roman" w:hAnsi="Times New Roman"/>
                <w:sz w:val="24"/>
                <w:szCs w:val="24"/>
              </w:rPr>
              <w:t>, в общей численности трудоустроенных выпускников</w:t>
            </w:r>
            <w:r w:rsidR="00F5447D" w:rsidRPr="000E09F5">
              <w:rPr>
                <w:rFonts w:ascii="Times New Roman" w:hAnsi="Times New Roman"/>
                <w:sz w:val="24"/>
                <w:szCs w:val="24"/>
              </w:rPr>
              <w:t>(Общ.)</w:t>
            </w:r>
          </w:p>
        </w:tc>
        <w:tc>
          <w:tcPr>
            <w:tcW w:w="709" w:type="dxa"/>
          </w:tcPr>
          <w:p w14:paraId="056C8C74" w14:textId="77777777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3054F990" w14:textId="302A53A8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46F6D55B" w14:textId="1C80C302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40152466" w14:textId="12C5F613" w:rsidR="00947FD8" w:rsidRPr="000E09F5" w:rsidRDefault="00947FD8" w:rsidP="00947FD8">
            <w:pPr>
              <w:spacing w:line="240" w:lineRule="atLeast"/>
              <w:ind w:left="-107" w:right="-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02778EC9" w14:textId="77777777" w:rsidR="00947FD8" w:rsidRPr="000E09F5" w:rsidRDefault="00947FD8" w:rsidP="00947FD8">
            <w:pPr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14:paraId="06223134" w14:textId="5DFB083A" w:rsidR="00947FD8" w:rsidRPr="000E09F5" w:rsidRDefault="00947FD8" w:rsidP="00947FD8">
            <w:pPr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C64AB1" w14:textId="7C9CAA24" w:rsidR="00947FD8" w:rsidRPr="000E09F5" w:rsidRDefault="00947FD8" w:rsidP="00947FD8">
            <w:pPr>
              <w:ind w:left="-107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14:paraId="1A2C47FD" w14:textId="01E04B90" w:rsidR="00947FD8" w:rsidRPr="000E09F5" w:rsidRDefault="00947FD8" w:rsidP="00947FD8">
            <w:pPr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35B9529D" w14:textId="12D9629A" w:rsidR="00947FD8" w:rsidRPr="000E09F5" w:rsidRDefault="00947FD8" w:rsidP="00947FD8">
            <w:pPr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14:paraId="1DDCE414" w14:textId="38A87667" w:rsidR="00947FD8" w:rsidRPr="000E09F5" w:rsidRDefault="00947FD8" w:rsidP="00947FD8">
            <w:pPr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947FD8" w:rsidRPr="000E09F5" w14:paraId="3B81DB54" w14:textId="3E2688EA" w:rsidTr="00947FD8">
        <w:trPr>
          <w:trHeight w:val="270"/>
        </w:trPr>
        <w:tc>
          <w:tcPr>
            <w:tcW w:w="540" w:type="dxa"/>
          </w:tcPr>
          <w:p w14:paraId="40880309" w14:textId="77777777" w:rsidR="00947FD8" w:rsidRPr="000E09F5" w:rsidRDefault="00947FD8" w:rsidP="00947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56" w:type="dxa"/>
          </w:tcPr>
          <w:p w14:paraId="3CE949CF" w14:textId="1856470B" w:rsidR="00947FD8" w:rsidRPr="000E09F5" w:rsidRDefault="00947FD8" w:rsidP="00F5447D">
            <w:pPr>
              <w:pStyle w:val="12"/>
              <w:ind w:left="-32" w:right="-38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bCs/>
                <w:sz w:val="24"/>
                <w:szCs w:val="24"/>
              </w:rPr>
              <w:t>Удельный вес детей и подростков, охваченных всеми формами отдыха и оздоровления</w:t>
            </w:r>
            <w:r w:rsidR="00F5447D" w:rsidRPr="000E09F5">
              <w:rPr>
                <w:rFonts w:ascii="Times New Roman" w:hAnsi="Times New Roman"/>
                <w:bCs/>
                <w:sz w:val="24"/>
                <w:szCs w:val="24"/>
              </w:rPr>
              <w:t>(Факт), в</w:t>
            </w:r>
            <w:r w:rsidRPr="000E09F5">
              <w:rPr>
                <w:rFonts w:ascii="Times New Roman" w:hAnsi="Times New Roman"/>
                <w:bCs/>
                <w:sz w:val="24"/>
                <w:szCs w:val="24"/>
              </w:rPr>
              <w:t xml:space="preserve"> обще</w:t>
            </w:r>
            <w:r w:rsidR="00F5447D" w:rsidRPr="000E09F5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0E09F5">
              <w:rPr>
                <w:rFonts w:ascii="Times New Roman" w:hAnsi="Times New Roman"/>
                <w:bCs/>
                <w:sz w:val="24"/>
                <w:szCs w:val="24"/>
              </w:rPr>
              <w:t xml:space="preserve"> числ</w:t>
            </w:r>
            <w:r w:rsidR="00F5447D" w:rsidRPr="000E09F5">
              <w:rPr>
                <w:rFonts w:ascii="Times New Roman" w:hAnsi="Times New Roman"/>
                <w:bCs/>
                <w:sz w:val="24"/>
                <w:szCs w:val="24"/>
              </w:rPr>
              <w:t xml:space="preserve">енности </w:t>
            </w:r>
            <w:r w:rsidRPr="000E09F5">
              <w:rPr>
                <w:rFonts w:ascii="Times New Roman" w:hAnsi="Times New Roman"/>
                <w:bCs/>
                <w:sz w:val="24"/>
                <w:szCs w:val="24"/>
              </w:rPr>
              <w:t>детей от 7 до 17 лет</w:t>
            </w:r>
            <w:r w:rsidR="00F5447D" w:rsidRPr="000E09F5">
              <w:rPr>
                <w:rFonts w:ascii="Times New Roman" w:hAnsi="Times New Roman"/>
                <w:bCs/>
                <w:sz w:val="24"/>
                <w:szCs w:val="24"/>
              </w:rPr>
              <w:t>(Общ.)</w:t>
            </w:r>
            <w:r w:rsidRPr="000E09F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5CC1665C" w14:textId="77777777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0280C14D" w14:textId="77777777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0844D57" w14:textId="77777777" w:rsidR="00947FD8" w:rsidRPr="000E09F5" w:rsidRDefault="00947FD8" w:rsidP="00947F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0E97B616" w14:textId="77777777" w:rsidR="00947FD8" w:rsidRPr="000E09F5" w:rsidRDefault="00947FD8" w:rsidP="00947FD8">
            <w:pPr>
              <w:pStyle w:val="23"/>
              <w:jc w:val="center"/>
            </w:pPr>
            <w:r w:rsidRPr="000E09F5">
              <w:t>100</w:t>
            </w:r>
          </w:p>
        </w:tc>
        <w:tc>
          <w:tcPr>
            <w:tcW w:w="992" w:type="dxa"/>
          </w:tcPr>
          <w:p w14:paraId="6D312C4D" w14:textId="0A8D980F" w:rsidR="00947FD8" w:rsidRPr="000E09F5" w:rsidRDefault="00947FD8" w:rsidP="00947FD8">
            <w:pPr>
              <w:pStyle w:val="23"/>
              <w:jc w:val="center"/>
            </w:pPr>
            <w:r w:rsidRPr="000E09F5">
              <w:t>100</w:t>
            </w:r>
          </w:p>
        </w:tc>
        <w:tc>
          <w:tcPr>
            <w:tcW w:w="992" w:type="dxa"/>
          </w:tcPr>
          <w:p w14:paraId="127D7CAA" w14:textId="6469DB30" w:rsidR="00947FD8" w:rsidRPr="000E09F5" w:rsidRDefault="00947FD8" w:rsidP="00947FD8">
            <w:pPr>
              <w:pStyle w:val="23"/>
              <w:jc w:val="center"/>
            </w:pPr>
            <w:r w:rsidRPr="000E09F5">
              <w:t>100</w:t>
            </w:r>
          </w:p>
        </w:tc>
        <w:tc>
          <w:tcPr>
            <w:tcW w:w="851" w:type="dxa"/>
          </w:tcPr>
          <w:p w14:paraId="73242E71" w14:textId="4F3D56E9" w:rsidR="00947FD8" w:rsidRPr="000E09F5" w:rsidRDefault="00947FD8" w:rsidP="00947FD8">
            <w:pPr>
              <w:pStyle w:val="23"/>
              <w:jc w:val="center"/>
            </w:pPr>
            <w:r w:rsidRPr="000E09F5">
              <w:t>100</w:t>
            </w:r>
          </w:p>
        </w:tc>
        <w:tc>
          <w:tcPr>
            <w:tcW w:w="850" w:type="dxa"/>
          </w:tcPr>
          <w:p w14:paraId="53AF38E0" w14:textId="3D96D0F1" w:rsidR="00947FD8" w:rsidRPr="000E09F5" w:rsidRDefault="00947FD8" w:rsidP="00947FD8">
            <w:pPr>
              <w:pStyle w:val="23"/>
              <w:jc w:val="center"/>
            </w:pPr>
            <w:r w:rsidRPr="000E09F5">
              <w:t>100</w:t>
            </w:r>
          </w:p>
        </w:tc>
        <w:tc>
          <w:tcPr>
            <w:tcW w:w="850" w:type="dxa"/>
          </w:tcPr>
          <w:p w14:paraId="675F54F1" w14:textId="5DDA82E5" w:rsidR="00947FD8" w:rsidRPr="000E09F5" w:rsidRDefault="00947FD8" w:rsidP="00947FD8">
            <w:pPr>
              <w:pStyle w:val="23"/>
              <w:jc w:val="center"/>
            </w:pPr>
            <w:r w:rsidRPr="000E09F5">
              <w:t>100</w:t>
            </w:r>
          </w:p>
        </w:tc>
      </w:tr>
    </w:tbl>
    <w:p w14:paraId="369EF79A" w14:textId="17458B8E" w:rsidR="00F83748" w:rsidRPr="000E09F5" w:rsidRDefault="00F83748" w:rsidP="00F8374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фактическое значение индикаторов</w:t>
      </w:r>
      <w:r w:rsidR="00F5447D" w:rsidRPr="000E09F5">
        <w:rPr>
          <w:rFonts w:ascii="Times New Roman" w:hAnsi="Times New Roman" w:cs="Times New Roman"/>
          <w:sz w:val="24"/>
          <w:szCs w:val="24"/>
        </w:rPr>
        <w:t xml:space="preserve"> 1,2,3,4,6,7</w:t>
      </w:r>
      <w:r w:rsidRPr="000E09F5">
        <w:rPr>
          <w:rFonts w:ascii="Times New Roman" w:hAnsi="Times New Roman" w:cs="Times New Roman"/>
          <w:sz w:val="24"/>
          <w:szCs w:val="24"/>
        </w:rPr>
        <w:t xml:space="preserve"> за каждый отдельный год определяется по данным отдела Образования по формул</w:t>
      </w:r>
      <w:r w:rsidR="00F5447D" w:rsidRPr="000E09F5">
        <w:rPr>
          <w:rFonts w:ascii="Times New Roman" w:hAnsi="Times New Roman" w:cs="Times New Roman"/>
          <w:sz w:val="24"/>
          <w:szCs w:val="24"/>
        </w:rPr>
        <w:t>ам</w:t>
      </w:r>
      <w:r w:rsidRPr="000E09F5"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 w:rsidR="00F5447D" w:rsidRPr="000E09F5">
        <w:rPr>
          <w:rFonts w:ascii="Times New Roman" w:hAnsi="Times New Roman" w:cs="Times New Roman"/>
          <w:sz w:val="24"/>
          <w:szCs w:val="24"/>
        </w:rPr>
        <w:t xml:space="preserve"> </w:t>
      </w:r>
      <w:r w:rsidRPr="000E09F5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0E09F5">
        <w:rPr>
          <w:rFonts w:ascii="Times New Roman" w:hAnsi="Times New Roman" w:cs="Times New Roman"/>
          <w:sz w:val="24"/>
          <w:szCs w:val="24"/>
        </w:rPr>
        <w:t xml:space="preserve">= </w:t>
      </w:r>
      <w:r w:rsidR="00F5447D" w:rsidRPr="000E09F5">
        <w:rPr>
          <w:rFonts w:ascii="Times New Roman" w:hAnsi="Times New Roman" w:cs="Times New Roman"/>
          <w:sz w:val="24"/>
          <w:szCs w:val="24"/>
        </w:rPr>
        <w:t>Факт/Общ.</w:t>
      </w:r>
      <w:r w:rsidRPr="000E09F5">
        <w:rPr>
          <w:rFonts w:ascii="Times New Roman" w:hAnsi="Times New Roman" w:cs="Times New Roman"/>
          <w:sz w:val="24"/>
          <w:szCs w:val="24"/>
        </w:rPr>
        <w:t xml:space="preserve">*100% </w:t>
      </w:r>
    </w:p>
    <w:p w14:paraId="0B8DA44B" w14:textId="0C533207" w:rsidR="00F83748" w:rsidRPr="000E09F5" w:rsidRDefault="00F5447D" w:rsidP="00F5447D">
      <w:pPr>
        <w:pStyle w:val="a9"/>
        <w:tabs>
          <w:tab w:val="left" w:pos="567"/>
        </w:tabs>
        <w:autoSpaceDE w:val="0"/>
        <w:autoSpaceDN w:val="0"/>
        <w:adjustRightInd w:val="0"/>
        <w:ind w:left="360"/>
        <w:rPr>
          <w:b/>
        </w:rPr>
      </w:pPr>
      <w:r w:rsidRPr="000E09F5">
        <w:t xml:space="preserve">фактическое значение индикатора 5 за каждый отдельный год определяется по данным отдела Образования по формуле: </w:t>
      </w:r>
      <w:r w:rsidRPr="000E09F5">
        <w:rPr>
          <w:lang w:val="en-US"/>
        </w:rPr>
        <w:t>Si</w:t>
      </w:r>
      <w:r w:rsidRPr="000E09F5">
        <w:t xml:space="preserve"> =(ср.балл по русскому языку + ср.балл по математике профиль)/2*100</w:t>
      </w:r>
    </w:p>
    <w:p w14:paraId="53E48073" w14:textId="77777777" w:rsidR="00F83748" w:rsidRPr="000E09F5" w:rsidRDefault="00F83748" w:rsidP="00F83748">
      <w:pPr>
        <w:pStyle w:val="a9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b/>
        </w:rPr>
      </w:pPr>
      <w:r w:rsidRPr="000E09F5">
        <w:rPr>
          <w:b/>
        </w:rPr>
        <w:t>Конечные результаты реализации Муниципальной программы</w:t>
      </w:r>
    </w:p>
    <w:p w14:paraId="7F96C35B" w14:textId="672B31FE" w:rsidR="00F83748" w:rsidRPr="000E09F5" w:rsidRDefault="00F83748" w:rsidP="00F83748">
      <w:pPr>
        <w:pStyle w:val="12"/>
        <w:ind w:firstLine="567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Реализация мероприятий государственной программы к 20</w:t>
      </w:r>
      <w:r w:rsidR="007E2B01" w:rsidRPr="000E09F5">
        <w:rPr>
          <w:rFonts w:ascii="Times New Roman" w:hAnsi="Times New Roman"/>
          <w:sz w:val="24"/>
          <w:szCs w:val="24"/>
        </w:rPr>
        <w:t>29</w:t>
      </w:r>
      <w:r w:rsidRPr="000E09F5">
        <w:rPr>
          <w:rFonts w:ascii="Times New Roman" w:hAnsi="Times New Roman"/>
          <w:sz w:val="24"/>
          <w:szCs w:val="24"/>
        </w:rPr>
        <w:t xml:space="preserve"> году позволит: </w:t>
      </w:r>
    </w:p>
    <w:p w14:paraId="55D17FA8" w14:textId="77777777" w:rsidR="00F83748" w:rsidRPr="000E09F5" w:rsidRDefault="00F83748" w:rsidP="00F83748">
      <w:pPr>
        <w:pStyle w:val="12"/>
        <w:ind w:firstLine="567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в количественном выражении:</w:t>
      </w:r>
    </w:p>
    <w:p w14:paraId="611B3329" w14:textId="77777777" w:rsidR="00F83748" w:rsidRPr="000E09F5" w:rsidRDefault="00F83748" w:rsidP="00F83748">
      <w:pPr>
        <w:pStyle w:val="12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обеспечить стопроцентную доступность услуг дошкольного образования для детей от 3 до 7 лет;</w:t>
      </w:r>
    </w:p>
    <w:p w14:paraId="6B8691A5" w14:textId="77777777" w:rsidR="00F83748" w:rsidRPr="000E09F5" w:rsidRDefault="00F83748" w:rsidP="00F83748">
      <w:pPr>
        <w:pStyle w:val="12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увеличить долю охвата детей в возрасте 5-18 лет программами дополнительного образования до 95 %;</w:t>
      </w:r>
    </w:p>
    <w:p w14:paraId="248E5A68" w14:textId="77777777" w:rsidR="00F83748" w:rsidRPr="000E09F5" w:rsidRDefault="00F83748" w:rsidP="00F83748">
      <w:pPr>
        <w:pStyle w:val="12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увеличить долю общеобразовательных организаций, в которых создана универсальная и безбарьерная среда, позволяющая обеспечить совместное обучение детей-инвалидов и лиц, не имеющих нарушений развития, в общем количестве общеобразовательных организаций до 26%;</w:t>
      </w:r>
    </w:p>
    <w:p w14:paraId="042F1E2D" w14:textId="77777777" w:rsidR="00F83748" w:rsidRPr="000E09F5" w:rsidRDefault="00F83748" w:rsidP="00F83748">
      <w:pPr>
        <w:pStyle w:val="12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увеличить долю детей</w:t>
      </w:r>
      <w:r w:rsidRPr="000E09F5">
        <w:rPr>
          <w:rFonts w:ascii="Times New Roman" w:hAnsi="Times New Roman"/>
          <w:bCs/>
          <w:sz w:val="24"/>
          <w:szCs w:val="24"/>
        </w:rPr>
        <w:t>и подростков, охваченных всеми формами отдыха и оздоровления (к общему числу детей от 7 до 17 лет)</w:t>
      </w:r>
    </w:p>
    <w:p w14:paraId="1EA56863" w14:textId="77777777" w:rsidR="00F83748" w:rsidRPr="000E09F5" w:rsidRDefault="00F83748" w:rsidP="00F83748">
      <w:pPr>
        <w:pStyle w:val="12"/>
        <w:ind w:firstLine="540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lastRenderedPageBreak/>
        <w:t xml:space="preserve">в качественном выражении: </w:t>
      </w:r>
    </w:p>
    <w:p w14:paraId="4AA24EBE" w14:textId="77777777" w:rsidR="00F83748" w:rsidRPr="000E09F5" w:rsidRDefault="00F83748" w:rsidP="00F83748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HiddenHorzOCR" w:hAnsi="Times New Roman"/>
          <w:sz w:val="24"/>
          <w:szCs w:val="24"/>
        </w:rPr>
      </w:pPr>
      <w:r w:rsidRPr="000E09F5">
        <w:rPr>
          <w:rFonts w:ascii="Times New Roman" w:eastAsia="HiddenHorzOCR" w:hAnsi="Times New Roman"/>
          <w:sz w:val="24"/>
          <w:szCs w:val="24"/>
        </w:rPr>
        <w:t>обеспечить на старшей ступени общего образования для всех обучающихся возможность выбора профиля обучения и индивидуальной траектории освоения образовательной программы (в образовательных организациях всех форм собственности и их сетях, в форме семейного, дистанционного образования, самообразования);</w:t>
      </w:r>
    </w:p>
    <w:p w14:paraId="4FB3B261" w14:textId="77777777" w:rsidR="00F83748" w:rsidRPr="000E09F5" w:rsidRDefault="00F83748" w:rsidP="00F83748">
      <w:pPr>
        <w:pStyle w:val="12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повысить привлекательность педагогической профессии и уровень квалификации педагогических кадров;</w:t>
      </w:r>
    </w:p>
    <w:p w14:paraId="3BCF0788" w14:textId="77777777" w:rsidR="00F83748" w:rsidRPr="000E09F5" w:rsidRDefault="00F83748" w:rsidP="00F83748">
      <w:pPr>
        <w:pStyle w:val="12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bCs/>
          <w:sz w:val="24"/>
          <w:szCs w:val="24"/>
        </w:rPr>
        <w:t>обеспечить организацию формами оздоровления и отдыха детей и подростков, (к общему числу детей от 7 до 17 лет)</w:t>
      </w:r>
    </w:p>
    <w:p w14:paraId="1060D383" w14:textId="77777777" w:rsidR="00F83748" w:rsidRPr="000E09F5" w:rsidRDefault="00F83748" w:rsidP="00F83748">
      <w:pPr>
        <w:pStyle w:val="12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6D9EF9AA" w14:textId="77777777" w:rsidR="00F83748" w:rsidRPr="000E09F5" w:rsidRDefault="00F83748" w:rsidP="00F83748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</w:rPr>
      </w:pPr>
      <w:r w:rsidRPr="000E09F5">
        <w:rPr>
          <w:b/>
        </w:rPr>
        <w:t>Сроки и этапы реализации Муниципальной программы</w:t>
      </w:r>
    </w:p>
    <w:p w14:paraId="06DCEDFD" w14:textId="1FBC2356" w:rsidR="00F83748" w:rsidRPr="000E09F5" w:rsidRDefault="00F83748" w:rsidP="00F83748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Сроки реализации муниципальной программы – 20</w:t>
      </w:r>
      <w:r w:rsidR="007E2B01" w:rsidRPr="000E09F5">
        <w:rPr>
          <w:rFonts w:ascii="Times New Roman" w:hAnsi="Times New Roman"/>
          <w:sz w:val="24"/>
          <w:szCs w:val="24"/>
        </w:rPr>
        <w:t>24</w:t>
      </w:r>
      <w:r w:rsidRPr="000E09F5">
        <w:rPr>
          <w:rFonts w:ascii="Times New Roman" w:hAnsi="Times New Roman"/>
          <w:sz w:val="24"/>
          <w:szCs w:val="24"/>
        </w:rPr>
        <w:t xml:space="preserve"> – 202</w:t>
      </w:r>
      <w:r w:rsidR="007E2B01" w:rsidRPr="000E09F5">
        <w:rPr>
          <w:rFonts w:ascii="Times New Roman" w:hAnsi="Times New Roman"/>
          <w:sz w:val="24"/>
          <w:szCs w:val="24"/>
        </w:rPr>
        <w:t>9</w:t>
      </w:r>
      <w:r w:rsidRPr="000E09F5">
        <w:rPr>
          <w:rFonts w:ascii="Times New Roman" w:hAnsi="Times New Roman"/>
          <w:sz w:val="24"/>
          <w:szCs w:val="24"/>
        </w:rPr>
        <w:t xml:space="preserve"> годы.</w:t>
      </w:r>
    </w:p>
    <w:p w14:paraId="1DF68C5F" w14:textId="77777777" w:rsidR="00F83748" w:rsidRPr="000E09F5" w:rsidRDefault="00F83748" w:rsidP="00F611F4">
      <w:pPr>
        <w:pStyle w:val="12"/>
        <w:jc w:val="center"/>
        <w:rPr>
          <w:rFonts w:ascii="Times New Roman" w:hAnsi="Times New Roman"/>
          <w:sz w:val="20"/>
          <w:szCs w:val="24"/>
        </w:rPr>
      </w:pPr>
    </w:p>
    <w:p w14:paraId="1F9D2912" w14:textId="77777777" w:rsidR="00F611F4" w:rsidRPr="000E09F5" w:rsidRDefault="00F611F4" w:rsidP="00F611F4">
      <w:pPr>
        <w:pStyle w:val="12"/>
        <w:jc w:val="center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sz w:val="20"/>
          <w:szCs w:val="24"/>
        </w:rPr>
        <w:t>6</w:t>
      </w:r>
      <w:r w:rsidRPr="000E09F5">
        <w:rPr>
          <w:rFonts w:ascii="Times New Roman" w:hAnsi="Times New Roman"/>
          <w:b/>
          <w:sz w:val="20"/>
          <w:szCs w:val="24"/>
        </w:rPr>
        <w:t>.1. Общий объем финансовых ресурсов, необходимых для реализации муниципальной программы</w:t>
      </w:r>
      <w:r w:rsidRPr="000E09F5">
        <w:rPr>
          <w:rFonts w:ascii="Times New Roman" w:hAnsi="Times New Roman"/>
          <w:sz w:val="20"/>
          <w:szCs w:val="24"/>
        </w:rPr>
        <w:t>       </w:t>
      </w:r>
    </w:p>
    <w:p w14:paraId="6B3D5F2B" w14:textId="77777777" w:rsidR="00F611F4" w:rsidRPr="000E09F5" w:rsidRDefault="00F611F4" w:rsidP="00F611F4">
      <w:pPr>
        <w:pStyle w:val="12"/>
        <w:jc w:val="right"/>
        <w:rPr>
          <w:rFonts w:ascii="Times New Roman" w:hAnsi="Times New Roman"/>
          <w:sz w:val="20"/>
          <w:szCs w:val="24"/>
        </w:rPr>
      </w:pPr>
      <w:r w:rsidRPr="000E09F5">
        <w:rPr>
          <w:rFonts w:ascii="Times New Roman" w:hAnsi="Times New Roman"/>
          <w:sz w:val="20"/>
          <w:szCs w:val="24"/>
        </w:rPr>
        <w:t>     (тыс. руб.)</w:t>
      </w:r>
    </w:p>
    <w:tbl>
      <w:tblPr>
        <w:tblW w:w="15130" w:type="dxa"/>
        <w:jc w:val="center"/>
        <w:tblLook w:val="04A0" w:firstRow="1" w:lastRow="0" w:firstColumn="1" w:lastColumn="0" w:noHBand="0" w:noVBand="1"/>
      </w:tblPr>
      <w:tblGrid>
        <w:gridCol w:w="4205"/>
        <w:gridCol w:w="1820"/>
        <w:gridCol w:w="1821"/>
        <w:gridCol w:w="1821"/>
        <w:gridCol w:w="1821"/>
        <w:gridCol w:w="1821"/>
        <w:gridCol w:w="1821"/>
      </w:tblGrid>
      <w:tr w:rsidR="00F611F4" w:rsidRPr="000E09F5" w14:paraId="4C79F918" w14:textId="77777777" w:rsidTr="00C83695">
        <w:trPr>
          <w:tblHeader/>
          <w:jc w:val="center"/>
        </w:trPr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E756" w14:textId="77777777" w:rsidR="00F611F4" w:rsidRPr="000E09F5" w:rsidRDefault="00F611F4" w:rsidP="00F611F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0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ABAE" w14:textId="77777777" w:rsidR="00F611F4" w:rsidRPr="000E09F5" w:rsidRDefault="00F611F4" w:rsidP="00F611F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в том числе по годам</w:t>
            </w:r>
          </w:p>
        </w:tc>
      </w:tr>
      <w:tr w:rsidR="00F611F4" w:rsidRPr="000E09F5" w14:paraId="3745D628" w14:textId="77777777" w:rsidTr="00C83695">
        <w:trPr>
          <w:trHeight w:val="271"/>
          <w:tblHeader/>
          <w:jc w:val="center"/>
        </w:trPr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E11C" w14:textId="77777777" w:rsidR="00F611F4" w:rsidRPr="000E09F5" w:rsidRDefault="00F611F4" w:rsidP="00F611F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9F5BE" w14:textId="77777777" w:rsidR="00F611F4" w:rsidRPr="000E09F5" w:rsidRDefault="00F611F4" w:rsidP="00F611F4">
            <w:pPr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55C8D" w14:textId="77777777" w:rsidR="00F611F4" w:rsidRPr="000E09F5" w:rsidRDefault="00F611F4" w:rsidP="00F611F4">
            <w:pPr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C87F4" w14:textId="77777777" w:rsidR="00F611F4" w:rsidRPr="000E09F5" w:rsidRDefault="00F611F4" w:rsidP="00F611F4">
            <w:pPr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889DC" w14:textId="77777777" w:rsidR="00F611F4" w:rsidRPr="000E09F5" w:rsidRDefault="00F611F4" w:rsidP="00F611F4">
            <w:pPr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D9E2E" w14:textId="77777777" w:rsidR="00F611F4" w:rsidRPr="000E09F5" w:rsidRDefault="00F611F4" w:rsidP="00F611F4">
            <w:pPr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1BB6" w14:textId="77777777" w:rsidR="00F611F4" w:rsidRPr="000E09F5" w:rsidRDefault="00F611F4" w:rsidP="00F611F4">
            <w:pPr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</w:tr>
      <w:tr w:rsidR="00D950E8" w:rsidRPr="000E09F5" w14:paraId="5D3B18F1" w14:textId="77777777" w:rsidTr="00C83695">
        <w:trPr>
          <w:trHeight w:val="1148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897C" w14:textId="77777777" w:rsidR="00D950E8" w:rsidRPr="000E09F5" w:rsidRDefault="00D950E8" w:rsidP="00D950E8">
            <w:pPr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D9B45" w14:textId="1B3267C3" w:rsidR="00D950E8" w:rsidRPr="000E09F5" w:rsidRDefault="00514144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715 865,448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A8095" w14:textId="02C4BB95" w:rsidR="00D950E8" w:rsidRPr="000E09F5" w:rsidRDefault="00A20E29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697 711,802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397C9" w14:textId="2D204C2D" w:rsidR="00D950E8" w:rsidRPr="000E09F5" w:rsidRDefault="00A20E29" w:rsidP="00C836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697 412,79</w:t>
            </w:r>
            <w:r w:rsidR="00C83695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2FB0C" w14:textId="0EB64920" w:rsidR="00D950E8" w:rsidRPr="000E09F5" w:rsidRDefault="00A20E29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766 237,503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5CCF5" w14:textId="47DF434C" w:rsidR="00D950E8" w:rsidRPr="000E09F5" w:rsidRDefault="00A20E29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766 237,503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4A56C" w14:textId="5339B421" w:rsidR="00D950E8" w:rsidRPr="000E09F5" w:rsidRDefault="002449A5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766 237,503</w:t>
            </w:r>
          </w:p>
        </w:tc>
      </w:tr>
      <w:tr w:rsidR="00F611F4" w:rsidRPr="000E09F5" w14:paraId="0A8ABAF0" w14:textId="77777777" w:rsidTr="00C83695">
        <w:trPr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C75E" w14:textId="77777777" w:rsidR="00F611F4" w:rsidRPr="000E09F5" w:rsidRDefault="00F611F4" w:rsidP="00E32EC2">
            <w:pPr>
              <w:pStyle w:val="a9"/>
              <w:numPr>
                <w:ilvl w:val="0"/>
                <w:numId w:val="55"/>
              </w:numPr>
              <w:ind w:left="32" w:firstLine="283"/>
              <w:rPr>
                <w:sz w:val="20"/>
              </w:rPr>
            </w:pPr>
            <w:r w:rsidRPr="000E09F5">
              <w:rPr>
                <w:sz w:val="20"/>
              </w:rPr>
              <w:t>«Модернизация системы образования»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5379F" w14:textId="0AADE2C9" w:rsidR="00F611F4" w:rsidRPr="000E09F5" w:rsidRDefault="00781AFA" w:rsidP="00F611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  <w:lang w:val="en-US"/>
              </w:rPr>
              <w:t>93</w:t>
            </w:r>
            <w:r w:rsidRPr="000E09F5">
              <w:rPr>
                <w:rFonts w:ascii="Times New Roman" w:hAnsi="Times New Roman" w:cs="Times New Roman"/>
              </w:rPr>
              <w:t>,584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37366" w14:textId="71CF95CB" w:rsidR="00F611F4" w:rsidRPr="000E09F5" w:rsidRDefault="002449A5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</w:t>
            </w:r>
            <w:r w:rsidR="00781AFA" w:rsidRPr="000E09F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F0971" w14:textId="43B271D3" w:rsidR="00F611F4" w:rsidRPr="000E09F5" w:rsidRDefault="002449A5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</w:t>
            </w:r>
            <w:r w:rsidR="00781AFA" w:rsidRPr="000E09F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9FFCD" w14:textId="2FC586D7" w:rsidR="00F611F4" w:rsidRPr="000E09F5" w:rsidRDefault="002449A5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</w:t>
            </w:r>
            <w:r w:rsidR="00781AFA" w:rsidRPr="000E09F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74DD1" w14:textId="47D2C21E" w:rsidR="00F611F4" w:rsidRPr="000E09F5" w:rsidRDefault="002449A5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</w:t>
            </w:r>
            <w:r w:rsidR="00781AFA" w:rsidRPr="000E09F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10572" w14:textId="7B6DD4D5" w:rsidR="00F611F4" w:rsidRPr="000E09F5" w:rsidRDefault="002449A5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</w:t>
            </w:r>
            <w:r w:rsidR="00781AFA" w:rsidRPr="000E09F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F611F4" w:rsidRPr="000E09F5" w14:paraId="03A033B4" w14:textId="77777777" w:rsidTr="00C83695">
        <w:trPr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3879" w14:textId="77777777" w:rsidR="00F611F4" w:rsidRPr="000E09F5" w:rsidRDefault="00F611F4" w:rsidP="00E32EC2">
            <w:pPr>
              <w:pStyle w:val="a9"/>
              <w:numPr>
                <w:ilvl w:val="0"/>
                <w:numId w:val="55"/>
              </w:numPr>
              <w:ind w:left="32" w:firstLine="283"/>
              <w:rPr>
                <w:sz w:val="20"/>
              </w:rPr>
            </w:pPr>
            <w:r w:rsidRPr="000E09F5">
              <w:rPr>
                <w:sz w:val="20"/>
              </w:rPr>
              <w:t>«Кадровое обеспечение учреждений района»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D1EAC" w14:textId="34771E9B" w:rsidR="00F611F4" w:rsidRPr="000E09F5" w:rsidRDefault="00781AFA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E867A" w14:textId="58DDDF06" w:rsidR="00F611F4" w:rsidRPr="000E09F5" w:rsidRDefault="002449A5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140,00</w:t>
            </w:r>
            <w:r w:rsidR="00781AFA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9AF90" w14:textId="52C1C44B" w:rsidR="00F611F4" w:rsidRPr="000E09F5" w:rsidRDefault="002449A5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140,00</w:t>
            </w:r>
            <w:r w:rsidR="00781AFA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11ED3" w14:textId="6E94464A" w:rsidR="00F611F4" w:rsidRPr="000E09F5" w:rsidRDefault="002449A5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140,00</w:t>
            </w:r>
            <w:r w:rsidR="00781AFA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853B3" w14:textId="495964F1" w:rsidR="00F611F4" w:rsidRPr="000E09F5" w:rsidRDefault="002449A5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140,00</w:t>
            </w:r>
            <w:r w:rsidR="00781AFA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FEC12" w14:textId="0582464C" w:rsidR="00F611F4" w:rsidRPr="000E09F5" w:rsidRDefault="002449A5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140,00</w:t>
            </w:r>
            <w:r w:rsidR="00781AFA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611F4" w:rsidRPr="000E09F5" w14:paraId="177B613B" w14:textId="77777777" w:rsidTr="00C83695">
        <w:trPr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269B" w14:textId="77777777" w:rsidR="00F611F4" w:rsidRPr="000E09F5" w:rsidRDefault="00F611F4" w:rsidP="00E32EC2">
            <w:pPr>
              <w:pStyle w:val="a9"/>
              <w:numPr>
                <w:ilvl w:val="0"/>
                <w:numId w:val="55"/>
              </w:numPr>
              <w:ind w:left="32" w:firstLine="283"/>
              <w:rPr>
                <w:sz w:val="20"/>
              </w:rPr>
            </w:pPr>
            <w:r w:rsidRPr="000E09F5">
              <w:rPr>
                <w:sz w:val="20"/>
              </w:rPr>
              <w:t>«Совершенствование организации питания, медицинского обеспечения и формирования здорового образа жизни в общеобразовательных организациях»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1D437" w14:textId="7408CBD6" w:rsidR="00F611F4" w:rsidRPr="000E09F5" w:rsidRDefault="00781AFA" w:rsidP="00F61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29 578,079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6F588" w14:textId="0FF1D84F" w:rsidR="00F611F4" w:rsidRPr="000E09F5" w:rsidRDefault="002449A5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33 268,450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63B0C" w14:textId="34A2FB91" w:rsidR="00F611F4" w:rsidRPr="000E09F5" w:rsidRDefault="002449A5" w:rsidP="00E20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32 729,84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410A1" w14:textId="73A99ECE" w:rsidR="00F611F4" w:rsidRPr="000E09F5" w:rsidRDefault="002449A5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33 024,458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EBF16" w14:textId="380EED78" w:rsidR="00F611F4" w:rsidRPr="000E09F5" w:rsidRDefault="002449A5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33 024,458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59D96" w14:textId="65BC7D31" w:rsidR="00F611F4" w:rsidRPr="000E09F5" w:rsidRDefault="002449A5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33 024,458</w:t>
            </w:r>
          </w:p>
        </w:tc>
      </w:tr>
      <w:tr w:rsidR="00D950E8" w:rsidRPr="000E09F5" w14:paraId="42321F5A" w14:textId="77777777" w:rsidTr="00C83695">
        <w:trPr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0D3" w14:textId="77777777" w:rsidR="00D950E8" w:rsidRPr="000E09F5" w:rsidRDefault="00D950E8" w:rsidP="00E32EC2">
            <w:pPr>
              <w:pStyle w:val="a9"/>
              <w:numPr>
                <w:ilvl w:val="0"/>
                <w:numId w:val="55"/>
              </w:numPr>
              <w:ind w:left="32" w:firstLine="283"/>
              <w:rPr>
                <w:sz w:val="20"/>
              </w:rPr>
            </w:pPr>
            <w:r w:rsidRPr="000E09F5">
              <w:rPr>
                <w:sz w:val="20"/>
              </w:rPr>
              <w:t>«Ремонт и безопасность образовательных организаций»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117EE" w14:textId="39ADEC08" w:rsidR="00D950E8" w:rsidRPr="000E09F5" w:rsidRDefault="009B74D4" w:rsidP="00781A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76</w:t>
            </w:r>
            <w:r w:rsidR="00781AFA" w:rsidRPr="000E09F5">
              <w:rPr>
                <w:rFonts w:ascii="Times New Roman" w:hAnsi="Times New Roman"/>
                <w:sz w:val="20"/>
                <w:szCs w:val="20"/>
              </w:rPr>
              <w:t> 441,628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FC0E1" w14:textId="7C1FAF47" w:rsidR="00D950E8" w:rsidRPr="000E09F5" w:rsidRDefault="002449A5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17 435,00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5327" w14:textId="56C5C4E7" w:rsidR="00D950E8" w:rsidRPr="000E09F5" w:rsidRDefault="002449A5" w:rsidP="00A20E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17 435,00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DC9B8" w14:textId="1E633132" w:rsidR="00D950E8" w:rsidRPr="000E09F5" w:rsidRDefault="002449A5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85 625,797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08DC7" w14:textId="018497F2" w:rsidR="00D950E8" w:rsidRPr="000E09F5" w:rsidRDefault="00EF07E6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17 435,00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C07BF" w14:textId="6B99ACBC" w:rsidR="00D950E8" w:rsidRPr="000E09F5" w:rsidRDefault="00EF07E6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17 435,00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611F4" w:rsidRPr="000E09F5" w14:paraId="41D8FE74" w14:textId="77777777" w:rsidTr="00C83695">
        <w:trPr>
          <w:trHeight w:val="33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87EE" w14:textId="77777777" w:rsidR="00F611F4" w:rsidRPr="000E09F5" w:rsidRDefault="00F611F4" w:rsidP="00E32EC2">
            <w:pPr>
              <w:pStyle w:val="a9"/>
              <w:numPr>
                <w:ilvl w:val="0"/>
                <w:numId w:val="55"/>
              </w:numPr>
              <w:ind w:left="32" w:firstLine="283"/>
              <w:rPr>
                <w:sz w:val="20"/>
              </w:rPr>
            </w:pPr>
            <w:r w:rsidRPr="000E09F5">
              <w:rPr>
                <w:sz w:val="20"/>
              </w:rPr>
              <w:t>«Модернизация дошкольного образования»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06CD4" w14:textId="4B9F247F" w:rsidR="00F611F4" w:rsidRPr="000E09F5" w:rsidRDefault="00781AFA" w:rsidP="00F611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150,728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C0A23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DA3C7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0D292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B1D9B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B92BB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F611F4" w:rsidRPr="000E09F5" w14:paraId="3D3F6DEE" w14:textId="77777777" w:rsidTr="00C83695">
        <w:trPr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7EE8" w14:textId="77777777" w:rsidR="00F611F4" w:rsidRPr="000E09F5" w:rsidRDefault="00F611F4" w:rsidP="00E32EC2">
            <w:pPr>
              <w:pStyle w:val="a9"/>
              <w:numPr>
                <w:ilvl w:val="0"/>
                <w:numId w:val="55"/>
              </w:numPr>
              <w:ind w:left="32" w:firstLine="283"/>
              <w:rPr>
                <w:sz w:val="20"/>
              </w:rPr>
            </w:pPr>
            <w:r w:rsidRPr="000E09F5">
              <w:rPr>
                <w:sz w:val="20"/>
              </w:rPr>
              <w:t>«Патриотическое воспитание»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F7128" w14:textId="0EC3FCDA" w:rsidR="00781AFA" w:rsidRPr="000E09F5" w:rsidRDefault="00781AFA" w:rsidP="00781A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4F46F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20530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DEB7C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FE75D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BA32B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F611F4" w:rsidRPr="000E09F5" w14:paraId="27E91AC5" w14:textId="77777777" w:rsidTr="00C83695">
        <w:trPr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DF9" w14:textId="66C42B74" w:rsidR="00F611F4" w:rsidRPr="000E09F5" w:rsidRDefault="00F611F4" w:rsidP="00E32EC2">
            <w:pPr>
              <w:pStyle w:val="a9"/>
              <w:numPr>
                <w:ilvl w:val="0"/>
                <w:numId w:val="55"/>
              </w:numPr>
              <w:ind w:left="32" w:firstLine="283"/>
              <w:rPr>
                <w:sz w:val="20"/>
              </w:rPr>
            </w:pPr>
            <w:r w:rsidRPr="000E09F5">
              <w:rPr>
                <w:sz w:val="20"/>
              </w:rPr>
              <w:t>«Поддержка одаренных детей и их наставников»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C37A" w14:textId="6A2D2F91" w:rsidR="00F611F4" w:rsidRPr="000E09F5" w:rsidRDefault="00781AFA" w:rsidP="00F611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B2059" w14:textId="66942888" w:rsidR="00F611F4" w:rsidRPr="000E09F5" w:rsidRDefault="00EF07E6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4C815" w14:textId="5CE3DF6B" w:rsidR="00F611F4" w:rsidRPr="000E09F5" w:rsidRDefault="00EF07E6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C879F" w14:textId="2CFEE8EF" w:rsidR="00F611F4" w:rsidRPr="000E09F5" w:rsidRDefault="00EF07E6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BCF3B" w14:textId="4A3AE33A" w:rsidR="00F611F4" w:rsidRPr="000E09F5" w:rsidRDefault="00EF07E6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9D68F" w14:textId="502C1012" w:rsidR="00F611F4" w:rsidRPr="000E09F5" w:rsidRDefault="00EF07E6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950E8" w:rsidRPr="000E09F5" w14:paraId="4703B649" w14:textId="77777777" w:rsidTr="00C83695">
        <w:trPr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C3D8" w14:textId="77777777" w:rsidR="00D950E8" w:rsidRPr="000E09F5" w:rsidRDefault="00D950E8" w:rsidP="00E32EC2">
            <w:pPr>
              <w:pStyle w:val="a9"/>
              <w:numPr>
                <w:ilvl w:val="0"/>
                <w:numId w:val="55"/>
              </w:numPr>
              <w:ind w:left="32" w:firstLine="283"/>
              <w:rPr>
                <w:sz w:val="20"/>
              </w:rPr>
            </w:pPr>
            <w:r w:rsidRPr="000E09F5">
              <w:rPr>
                <w:sz w:val="20"/>
              </w:rPr>
              <w:t>«Развитие системы дошкольного, общего и дополнительного образования»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A0BDD" w14:textId="7DE7FBA9" w:rsidR="00D950E8" w:rsidRPr="000E09F5" w:rsidRDefault="00514144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606 380,433</w:t>
            </w:r>
          </w:p>
          <w:p w14:paraId="0335E153" w14:textId="77777777" w:rsidR="00D950E8" w:rsidRPr="000E09F5" w:rsidRDefault="00D950E8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1DDEE" w14:textId="27B4FD39" w:rsidR="00D950E8" w:rsidRPr="000E09F5" w:rsidRDefault="00EF07E6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643 082,256</w:t>
            </w:r>
          </w:p>
          <w:p w14:paraId="597BD6D1" w14:textId="77777777" w:rsidR="00D950E8" w:rsidRPr="000E09F5" w:rsidRDefault="00D950E8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CFB38" w14:textId="00FAD953" w:rsidR="00D950E8" w:rsidRPr="000E09F5" w:rsidRDefault="00EF07E6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643 321,854</w:t>
            </w:r>
          </w:p>
          <w:p w14:paraId="646E97BD" w14:textId="77777777" w:rsidR="00D950E8" w:rsidRPr="000E09F5" w:rsidRDefault="00D950E8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2CB8B" w14:textId="6D7DE898" w:rsidR="00D950E8" w:rsidRPr="000E09F5" w:rsidRDefault="00EF07E6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643 661,152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39BDD" w14:textId="2BD7455C" w:rsidR="00D950E8" w:rsidRPr="000E09F5" w:rsidRDefault="00EF07E6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643 661,152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E8FE8" w14:textId="394BC9C9" w:rsidR="00D950E8" w:rsidRPr="000E09F5" w:rsidRDefault="00EF07E6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643 661,152</w:t>
            </w:r>
          </w:p>
        </w:tc>
      </w:tr>
      <w:tr w:rsidR="00D950E8" w:rsidRPr="000E09F5" w14:paraId="4CA20945" w14:textId="77777777" w:rsidTr="00C83695">
        <w:trPr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E3DC" w14:textId="77777777" w:rsidR="00D950E8" w:rsidRPr="000E09F5" w:rsidRDefault="00D950E8" w:rsidP="00D950E8">
            <w:pPr>
              <w:ind w:left="32" w:firstLine="283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9.  «Организация отдыха и оздоровления детей и подростков Козельского района»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66ADA" w14:textId="43A63C17" w:rsidR="00D950E8" w:rsidRPr="000E09F5" w:rsidRDefault="00781AFA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2 940,996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E17D1" w14:textId="6E487844" w:rsidR="00D950E8" w:rsidRPr="000E09F5" w:rsidRDefault="00EF07E6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3 426,096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498F8" w14:textId="1BB032DF" w:rsidR="00D950E8" w:rsidRPr="000E09F5" w:rsidRDefault="00EF07E6" w:rsidP="00781A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3 426,096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D5F72" w14:textId="0DB54A26" w:rsidR="00D950E8" w:rsidRPr="000E09F5" w:rsidRDefault="00EF07E6" w:rsidP="00781A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3 426,096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39445" w14:textId="5BEB3E91" w:rsidR="00D950E8" w:rsidRPr="000E09F5" w:rsidRDefault="00EF07E6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3 426,096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BFE92" w14:textId="36E5004D" w:rsidR="00D950E8" w:rsidRPr="000E09F5" w:rsidRDefault="00EF07E6" w:rsidP="00D950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3 426,096</w:t>
            </w:r>
          </w:p>
        </w:tc>
      </w:tr>
    </w:tbl>
    <w:p w14:paraId="7F4A7AEC" w14:textId="77777777" w:rsidR="00F611F4" w:rsidRPr="000E09F5" w:rsidRDefault="00F611F4" w:rsidP="00F611F4">
      <w:pPr>
        <w:pStyle w:val="12"/>
        <w:jc w:val="center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b/>
          <w:sz w:val="20"/>
          <w:szCs w:val="24"/>
        </w:rPr>
        <w:br w:type="page"/>
      </w:r>
    </w:p>
    <w:p w14:paraId="675AAE49" w14:textId="77777777" w:rsidR="00F611F4" w:rsidRPr="000E09F5" w:rsidRDefault="00F611F4" w:rsidP="00F611F4">
      <w:pPr>
        <w:pStyle w:val="12"/>
        <w:jc w:val="center"/>
        <w:rPr>
          <w:rFonts w:ascii="Times New Roman" w:hAnsi="Times New Roman"/>
          <w:b/>
          <w:sz w:val="20"/>
          <w:szCs w:val="24"/>
        </w:rPr>
      </w:pPr>
    </w:p>
    <w:p w14:paraId="1CDD1EC8" w14:textId="1C557DA8" w:rsidR="00F611F4" w:rsidRPr="000E09F5" w:rsidRDefault="00214C4A" w:rsidP="00E32EC2">
      <w:pPr>
        <w:pStyle w:val="a9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5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</w:rPr>
      </w:pPr>
      <w:r w:rsidRPr="000E09F5">
        <w:rPr>
          <w:b/>
          <w:sz w:val="20"/>
        </w:rPr>
        <w:t>Паспорт</w:t>
      </w:r>
      <w:r w:rsidR="00F611F4" w:rsidRPr="000E09F5">
        <w:rPr>
          <w:b/>
          <w:sz w:val="20"/>
        </w:rPr>
        <w:t xml:space="preserve"> подпрограммы</w:t>
      </w:r>
    </w:p>
    <w:p w14:paraId="69F2A696" w14:textId="77777777" w:rsidR="00F611F4" w:rsidRPr="000E09F5" w:rsidRDefault="00F611F4" w:rsidP="00F6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b/>
          <w:sz w:val="20"/>
          <w:szCs w:val="24"/>
        </w:rPr>
        <w:t xml:space="preserve"> «Модернизация системы образования Козельского района»</w:t>
      </w:r>
    </w:p>
    <w:p w14:paraId="1CEDB0B8" w14:textId="77777777" w:rsidR="00F611F4" w:rsidRPr="000E09F5" w:rsidRDefault="00F611F4" w:rsidP="00F6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0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907"/>
      </w:tblGrid>
      <w:tr w:rsidR="00F611F4" w:rsidRPr="000E09F5" w14:paraId="4EEEF631" w14:textId="77777777" w:rsidTr="00F611F4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FB8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1. Ответственный исполнитель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D9E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Отдел образования администрации МР «Козельский район» Калужской области</w:t>
            </w:r>
          </w:p>
        </w:tc>
      </w:tr>
      <w:tr w:rsidR="00F611F4" w:rsidRPr="000E09F5" w14:paraId="74A61033" w14:textId="77777777" w:rsidTr="00F611F4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8FF1" w14:textId="77777777" w:rsidR="00F611F4" w:rsidRPr="000E09F5" w:rsidRDefault="00F611F4" w:rsidP="00E32EC2">
            <w:pPr>
              <w:pStyle w:val="a9"/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/>
                <w:sz w:val="20"/>
              </w:rPr>
            </w:pPr>
            <w:r w:rsidRPr="000E09F5">
              <w:rPr>
                <w:b/>
                <w:sz w:val="20"/>
              </w:rPr>
              <w:t>Участники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D7BB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Образовательные учреждения, администрация МР «Козельский район»</w:t>
            </w:r>
          </w:p>
        </w:tc>
      </w:tr>
      <w:tr w:rsidR="00F611F4" w:rsidRPr="000E09F5" w14:paraId="71C96B75" w14:textId="77777777" w:rsidTr="00F611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A9E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3. Цели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D11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модернизация общего образования как института социального развития Козельского района</w:t>
            </w:r>
          </w:p>
        </w:tc>
      </w:tr>
      <w:tr w:rsidR="00F611F4" w:rsidRPr="000E09F5" w14:paraId="4CFDCD10" w14:textId="77777777" w:rsidTr="00F611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4FE1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4. Задачи 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5A0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E09F5">
              <w:rPr>
                <w:rFonts w:ascii="Times New Roman" w:hAnsi="Times New Roman"/>
                <w:noProof/>
                <w:sz w:val="20"/>
                <w:szCs w:val="24"/>
              </w:rPr>
              <w:t>Задачи подпрограммы:</w:t>
            </w:r>
          </w:p>
          <w:p w14:paraId="7DD8F1A0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создание условий для внедрения федеральных государственных образовательных стандартов общего образования, улучшение качества образования;</w:t>
            </w:r>
          </w:p>
          <w:p w14:paraId="06BA738D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развитие творческого и профессионального потенциала педагогических и руководящих работников системы образования;</w:t>
            </w:r>
          </w:p>
          <w:p w14:paraId="39EF9568" w14:textId="7FDDFD7C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совершенствование школьной инфраструктуры, создание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образовательных организаций специальными, в том числе учебным,</w:t>
            </w:r>
            <w:r w:rsidR="00CB4AED" w:rsidRPr="000E09F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реабилитационным, компьютерным оборудованием и автотранспортом;</w:t>
            </w:r>
          </w:p>
          <w:p w14:paraId="37437E90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развитие информационной среды системы образования;</w:t>
            </w:r>
          </w:p>
          <w:p w14:paraId="335B349A" w14:textId="77777777" w:rsidR="00F611F4" w:rsidRPr="000E09F5" w:rsidRDefault="00F611F4" w:rsidP="00F611F4">
            <w:pPr>
              <w:pStyle w:val="aff5"/>
              <w:rPr>
                <w:rFonts w:ascii="Times New Roman" w:hAnsi="Times New Roman" w:cs="Times New Roman"/>
                <w:noProof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>- расширение самостоятельности образовательных учреждений</w:t>
            </w:r>
          </w:p>
        </w:tc>
      </w:tr>
      <w:tr w:rsidR="00F611F4" w:rsidRPr="000E09F5" w14:paraId="72A9FA0B" w14:textId="77777777" w:rsidTr="00F611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C5D7" w14:textId="77777777" w:rsidR="00F611F4" w:rsidRPr="000E09F5" w:rsidRDefault="00F611F4" w:rsidP="00F611F4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5. Показатели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9993" w14:textId="77777777" w:rsidR="00F611F4" w:rsidRPr="000E09F5" w:rsidRDefault="00F611F4" w:rsidP="00F611F4">
            <w:pPr>
              <w:ind w:firstLine="459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Уровень доступности качественного общего образования в соответствии с современными стандартами и требованиями инновационного социально ориентированного развития Козельского района для всех категорий граждан независимо от места жительства, социального и имущественного статуса и состояния здоровья; </w:t>
            </w:r>
          </w:p>
          <w:p w14:paraId="27EA9FC1" w14:textId="77777777" w:rsidR="00F611F4" w:rsidRPr="000E09F5" w:rsidRDefault="00F611F4" w:rsidP="00F611F4">
            <w:pPr>
              <w:ind w:firstLine="459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доля обучающихся, которым предоставлена возможность обучаться в соответствии с современными требованиями, от общей численности обучающихся;</w:t>
            </w:r>
          </w:p>
          <w:p w14:paraId="6EFF729F" w14:textId="77777777" w:rsidR="00F611F4" w:rsidRPr="000E09F5" w:rsidRDefault="00F611F4" w:rsidP="00F611F4">
            <w:pPr>
              <w:ind w:firstLine="459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увеличение количества образовательных учреждений, внедряющих современные модели дополнительного образования;</w:t>
            </w:r>
          </w:p>
          <w:p w14:paraId="58DD30DA" w14:textId="77777777" w:rsidR="00F611F4" w:rsidRPr="000E09F5" w:rsidRDefault="00F611F4" w:rsidP="00F611F4">
            <w:pPr>
              <w:ind w:firstLine="459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доля образовательных организаций , в которых созданы условия для инклюзивного образования детей-инвалидов;</w:t>
            </w:r>
          </w:p>
          <w:p w14:paraId="38A7F509" w14:textId="77777777" w:rsidR="00F611F4" w:rsidRPr="000E09F5" w:rsidRDefault="00F611F4" w:rsidP="00F611F4">
            <w:pPr>
              <w:ind w:firstLine="459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от общей численности учителей;</w:t>
            </w:r>
          </w:p>
          <w:p w14:paraId="1E702BF2" w14:textId="77777777" w:rsidR="00F611F4" w:rsidRPr="000E09F5" w:rsidRDefault="00F611F4" w:rsidP="00F611F4">
            <w:pPr>
              <w:ind w:firstLine="459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доля общеобразовательных учреждений, реализующих программы профильного обучения, от общего числа общеобразовательных учреждений, имеющих старшую ступень;</w:t>
            </w:r>
          </w:p>
          <w:p w14:paraId="505295F1" w14:textId="77777777" w:rsidR="00F611F4" w:rsidRPr="000E09F5" w:rsidRDefault="00F611F4" w:rsidP="00F611F4">
            <w:pPr>
              <w:ind w:firstLine="459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количество обучающихся, на которых приходится 1 компьютер;</w:t>
            </w:r>
          </w:p>
          <w:p w14:paraId="0B4F0CC8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количество дистанционно обучающихся детей-инвалидов</w:t>
            </w:r>
          </w:p>
        </w:tc>
      </w:tr>
      <w:tr w:rsidR="00F611F4" w:rsidRPr="000E09F5" w14:paraId="6A1C2ABC" w14:textId="77777777" w:rsidTr="00F611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6A55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6. Сроки и этапы реализации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4647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Срок реализации подпрограммы:  2024-2029 гг.</w:t>
            </w:r>
          </w:p>
          <w:p w14:paraId="49DACDF6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611F4" w:rsidRPr="000E09F5" w14:paraId="25423B76" w14:textId="77777777" w:rsidTr="00F611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C5E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7. Объемы финансирования подпрограммы за счет бюджетных ассигнований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2"/>
              <w:gridCol w:w="1559"/>
              <w:gridCol w:w="1559"/>
              <w:gridCol w:w="1559"/>
              <w:gridCol w:w="1559"/>
              <w:gridCol w:w="1559"/>
              <w:gridCol w:w="1560"/>
            </w:tblGrid>
            <w:tr w:rsidR="00F611F4" w:rsidRPr="000E09F5" w14:paraId="3D1D1316" w14:textId="77777777" w:rsidTr="00F611F4">
              <w:trPr>
                <w:trHeight w:val="920"/>
              </w:trPr>
              <w:tc>
                <w:tcPr>
                  <w:tcW w:w="1872" w:type="dxa"/>
                </w:tcPr>
                <w:p w14:paraId="04045579" w14:textId="77777777" w:rsidR="00F611F4" w:rsidRPr="000E09F5" w:rsidRDefault="00F611F4" w:rsidP="00F611F4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 xml:space="preserve">Источники </w:t>
                  </w: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br/>
                    <w:t>финансирования</w:t>
                  </w:r>
                </w:p>
              </w:tc>
              <w:tc>
                <w:tcPr>
                  <w:tcW w:w="1559" w:type="dxa"/>
                </w:tcPr>
                <w:p w14:paraId="354FB5D6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2024</w:t>
                  </w:r>
                </w:p>
                <w:p w14:paraId="4DFF9308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60B86DE6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59" w:type="dxa"/>
                </w:tcPr>
                <w:p w14:paraId="1E5D0226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2025</w:t>
                  </w:r>
                </w:p>
                <w:p w14:paraId="71282D5D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2D614684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59" w:type="dxa"/>
                </w:tcPr>
                <w:p w14:paraId="07DB0801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2026</w:t>
                  </w:r>
                </w:p>
                <w:p w14:paraId="78CEBDDD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2E56CDA2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59" w:type="dxa"/>
                </w:tcPr>
                <w:p w14:paraId="531B8D8D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2027</w:t>
                  </w:r>
                </w:p>
                <w:p w14:paraId="631241EC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4E77E38F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6861C335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2028</w:t>
                  </w:r>
                </w:p>
                <w:p w14:paraId="098AB56E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295EE307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60" w:type="dxa"/>
                </w:tcPr>
                <w:p w14:paraId="38384182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2029</w:t>
                  </w:r>
                </w:p>
                <w:p w14:paraId="6135FA62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6ED3597D" w14:textId="77777777" w:rsidR="00F611F4" w:rsidRPr="000E09F5" w:rsidRDefault="00F611F4" w:rsidP="00B9027A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</w:tr>
            <w:tr w:rsidR="00F611F4" w:rsidRPr="000E09F5" w14:paraId="578625DC" w14:textId="77777777" w:rsidTr="00F611F4">
              <w:trPr>
                <w:trHeight w:val="233"/>
              </w:trPr>
              <w:tc>
                <w:tcPr>
                  <w:tcW w:w="1872" w:type="dxa"/>
                </w:tcPr>
                <w:p w14:paraId="1F720471" w14:textId="77777777" w:rsidR="00F611F4" w:rsidRPr="000E09F5" w:rsidRDefault="00F611F4" w:rsidP="00F611F4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559" w:type="dxa"/>
                </w:tcPr>
                <w:p w14:paraId="74212788" w14:textId="78071477" w:rsidR="00F611F4" w:rsidRPr="000E09F5" w:rsidRDefault="00B9027A" w:rsidP="00B9027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93,584</w:t>
                  </w:r>
                </w:p>
              </w:tc>
              <w:tc>
                <w:tcPr>
                  <w:tcW w:w="1559" w:type="dxa"/>
                </w:tcPr>
                <w:p w14:paraId="36F68D5C" w14:textId="42A90B32" w:rsidR="00F611F4" w:rsidRPr="000E09F5" w:rsidRDefault="00405A5D" w:rsidP="00B9027A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80,00</w:t>
                  </w:r>
                  <w:r w:rsidR="00B9027A" w:rsidRPr="000E09F5">
                    <w:rPr>
                      <w:rFonts w:ascii="Times New Roman" w:hAnsi="Times New Roman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2B99CD21" w14:textId="6A1F61A4" w:rsidR="00F611F4" w:rsidRPr="000E09F5" w:rsidRDefault="00405A5D" w:rsidP="00B9027A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80,00</w:t>
                  </w:r>
                  <w:r w:rsidR="00B9027A" w:rsidRPr="000E09F5">
                    <w:rPr>
                      <w:rFonts w:ascii="Times New Roman" w:hAnsi="Times New Roman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65F2223" w14:textId="50F1C0AC" w:rsidR="00F611F4" w:rsidRPr="000E09F5" w:rsidRDefault="00405A5D" w:rsidP="00B9027A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80,00</w:t>
                  </w:r>
                  <w:r w:rsidR="00B9027A" w:rsidRPr="000E09F5">
                    <w:rPr>
                      <w:rFonts w:ascii="Times New Roman" w:hAnsi="Times New Roman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4AAD6691" w14:textId="65795622" w:rsidR="00F611F4" w:rsidRPr="000E09F5" w:rsidRDefault="00405A5D" w:rsidP="00B9027A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80,00</w:t>
                  </w:r>
                  <w:r w:rsidR="00B9027A" w:rsidRPr="000E09F5">
                    <w:rPr>
                      <w:rFonts w:ascii="Times New Roman" w:hAnsi="Times New Roman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794497F2" w14:textId="7AEA3369" w:rsidR="00F611F4" w:rsidRPr="000E09F5" w:rsidRDefault="00405A5D" w:rsidP="00B9027A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80,00</w:t>
                  </w:r>
                  <w:r w:rsidR="00B9027A" w:rsidRPr="000E09F5">
                    <w:rPr>
                      <w:rFonts w:ascii="Times New Roman" w:hAnsi="Times New Roman"/>
                      <w:sz w:val="18"/>
                      <w:szCs w:val="20"/>
                    </w:rPr>
                    <w:t>0</w:t>
                  </w:r>
                </w:p>
              </w:tc>
            </w:tr>
          </w:tbl>
          <w:p w14:paraId="50674801" w14:textId="77777777" w:rsidR="00F611F4" w:rsidRPr="000E09F5" w:rsidRDefault="00F611F4" w:rsidP="00F611F4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55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611F4" w:rsidRPr="000E09F5" w14:paraId="23659D51" w14:textId="77777777" w:rsidTr="00F611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353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8. Ожидаемые результаты реализации подпрограммы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CF9B" w14:textId="778303FD" w:rsidR="00F611F4" w:rsidRPr="000E09F5" w:rsidRDefault="00F611F4" w:rsidP="00F611F4">
            <w:pPr>
              <w:ind w:firstLine="258"/>
              <w:rPr>
                <w:rFonts w:ascii="Times New Roman" w:hAnsi="Times New Roman"/>
                <w:kern w:val="2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kern w:val="2"/>
                <w:sz w:val="20"/>
                <w:szCs w:val="24"/>
              </w:rPr>
              <w:t xml:space="preserve">Реализация 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подпрограммы</w:t>
            </w:r>
            <w:r w:rsidRPr="000E09F5">
              <w:rPr>
                <w:rFonts w:ascii="Times New Roman" w:hAnsi="Times New Roman"/>
                <w:kern w:val="2"/>
                <w:sz w:val="20"/>
                <w:szCs w:val="24"/>
              </w:rPr>
              <w:t xml:space="preserve"> позволит обеспечить для всех обучающихся независимо от их места жительства, социального, имущественного статуса и состояния здоровья</w:t>
            </w:r>
            <w:r w:rsidR="008478CE" w:rsidRPr="000E09F5">
              <w:rPr>
                <w:rFonts w:ascii="Times New Roman" w:hAnsi="Times New Roman"/>
                <w:kern w:val="2"/>
                <w:sz w:val="20"/>
                <w:szCs w:val="24"/>
              </w:rPr>
              <w:t xml:space="preserve">, </w:t>
            </w:r>
            <w:r w:rsidRPr="000E09F5">
              <w:rPr>
                <w:rFonts w:ascii="Times New Roman" w:hAnsi="Times New Roman"/>
                <w:kern w:val="2"/>
                <w:sz w:val="20"/>
                <w:szCs w:val="24"/>
              </w:rPr>
              <w:t xml:space="preserve">доступность качественного общего образования, соответствующего современным образовательным стандартам и требованиям инновационного социально ориентированного развития Калужской области и Козельского </w:t>
            </w:r>
            <w:r w:rsidRPr="000E09F5">
              <w:rPr>
                <w:rFonts w:ascii="Times New Roman" w:hAnsi="Times New Roman"/>
                <w:kern w:val="2"/>
                <w:sz w:val="20"/>
                <w:szCs w:val="24"/>
              </w:rPr>
              <w:lastRenderedPageBreak/>
              <w:t>района.</w:t>
            </w:r>
          </w:p>
          <w:p w14:paraId="225928E1" w14:textId="77777777" w:rsidR="00F611F4" w:rsidRPr="000E09F5" w:rsidRDefault="00F611F4" w:rsidP="00F611F4">
            <w:pPr>
              <w:ind w:firstLine="258"/>
              <w:rPr>
                <w:rFonts w:ascii="Times New Roman" w:hAnsi="Times New Roman"/>
                <w:kern w:val="2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kern w:val="2"/>
                <w:sz w:val="20"/>
                <w:szCs w:val="24"/>
              </w:rPr>
              <w:t>При этом будет обеспечено:</w:t>
            </w:r>
          </w:p>
          <w:p w14:paraId="518202B9" w14:textId="77777777" w:rsidR="00F611F4" w:rsidRPr="000E09F5" w:rsidRDefault="00F611F4" w:rsidP="00F611F4">
            <w:pPr>
              <w:tabs>
                <w:tab w:val="left" w:pos="1080"/>
              </w:tabs>
              <w:rPr>
                <w:rFonts w:ascii="Times New Roman" w:hAnsi="Times New Roman"/>
                <w:kern w:val="2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kern w:val="2"/>
                <w:sz w:val="20"/>
                <w:szCs w:val="24"/>
              </w:rPr>
              <w:t>- создание и внедрение образовательных программ в соответствии с федеральными государственными стандартами общего образования на всех ступенях образования;</w:t>
            </w:r>
          </w:p>
          <w:p w14:paraId="03AF5BE3" w14:textId="77777777" w:rsidR="00F611F4" w:rsidRPr="000E09F5" w:rsidRDefault="00F611F4" w:rsidP="00F611F4">
            <w:pPr>
              <w:tabs>
                <w:tab w:val="left" w:pos="1080"/>
              </w:tabs>
              <w:rPr>
                <w:rFonts w:ascii="Times New Roman" w:hAnsi="Times New Roman"/>
                <w:kern w:val="2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kern w:val="2"/>
                <w:sz w:val="20"/>
                <w:szCs w:val="24"/>
              </w:rPr>
              <w:t xml:space="preserve">- внедрение и эффективное использование в системе общего образования новых информационных сервисов, систем и технологий обучения, электронных образовательных ресурсов нового поколения; </w:t>
            </w:r>
          </w:p>
          <w:p w14:paraId="7964BD6C" w14:textId="77777777" w:rsidR="00F611F4" w:rsidRPr="000E09F5" w:rsidRDefault="00F611F4" w:rsidP="00F611F4">
            <w:pPr>
              <w:tabs>
                <w:tab w:val="left" w:pos="1080"/>
              </w:tabs>
              <w:rPr>
                <w:rFonts w:ascii="Times New Roman" w:hAnsi="Times New Roman"/>
                <w:kern w:val="2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kern w:val="2"/>
                <w:sz w:val="20"/>
                <w:szCs w:val="24"/>
              </w:rPr>
              <w:t>- внедрение процедур независимой оценки деятельности образовательных учреждений и процессов в системе образования;</w:t>
            </w:r>
          </w:p>
          <w:p w14:paraId="28C3CDA6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реализация общественно-государственного характера управления, направленного на повышение открытости образовательных учреждений обществу (до  100 % образовательных учреждений)</w:t>
            </w:r>
            <w:r w:rsidRPr="000E09F5">
              <w:rPr>
                <w:rFonts w:ascii="Times New Roman" w:hAnsi="Times New Roman"/>
                <w:kern w:val="2"/>
                <w:sz w:val="20"/>
                <w:szCs w:val="24"/>
              </w:rPr>
              <w:t>;</w:t>
            </w:r>
          </w:p>
          <w:p w14:paraId="7AB5250E" w14:textId="77777777" w:rsidR="00F611F4" w:rsidRPr="000E09F5" w:rsidRDefault="00F611F4" w:rsidP="00F611F4">
            <w:pPr>
              <w:rPr>
                <w:rFonts w:ascii="Times New Roman" w:hAnsi="Times New Roman"/>
                <w:kern w:val="2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 - развитие школьной инфраструктуры (70 % общеобразовательных учреждений должны соответствовать современным условиям);</w:t>
            </w:r>
          </w:p>
          <w:p w14:paraId="125B7C6E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kern w:val="2"/>
                <w:sz w:val="20"/>
                <w:szCs w:val="24"/>
              </w:rPr>
              <w:t>-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создание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образовательных организаций специальными, в том числе учебным, реабилитационным, компьютерным оборудованием и автотранспортом (в 20% образовательных организаций создание условий инклюзивного образования детей-инвалидов)</w:t>
            </w:r>
          </w:p>
          <w:p w14:paraId="5AC142A1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повышение роли и значения гражданского общества в управлении образованием и становлении обязательной публичной отчетности разных образовательных структур (100 % общеобразовательных учреждений представят публичную отчетность).</w:t>
            </w:r>
          </w:p>
          <w:p w14:paraId="4325FCF2" w14:textId="52169C27" w:rsidR="00F611F4" w:rsidRPr="000E09F5" w:rsidRDefault="00F611F4" w:rsidP="00F611F4">
            <w:pPr>
              <w:tabs>
                <w:tab w:val="left" w:pos="1080"/>
              </w:tabs>
              <w:ind w:firstLine="258"/>
              <w:rPr>
                <w:rFonts w:ascii="Times New Roman" w:hAnsi="Times New Roman"/>
                <w:kern w:val="2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kern w:val="2"/>
                <w:sz w:val="20"/>
                <w:szCs w:val="24"/>
              </w:rPr>
              <w:t>Показателем</w:t>
            </w:r>
            <w:r w:rsidR="008478CE" w:rsidRPr="000E09F5">
              <w:rPr>
                <w:rFonts w:ascii="Times New Roman" w:hAnsi="Times New Roman"/>
                <w:kern w:val="2"/>
                <w:sz w:val="20"/>
                <w:szCs w:val="24"/>
              </w:rPr>
              <w:t xml:space="preserve"> </w:t>
            </w:r>
            <w:r w:rsidRPr="000E09F5">
              <w:rPr>
                <w:rFonts w:ascii="Times New Roman" w:hAnsi="Times New Roman"/>
                <w:kern w:val="2"/>
                <w:sz w:val="20"/>
                <w:szCs w:val="24"/>
              </w:rPr>
              <w:t>социально-экономической эффективности реализации Программы станет повышение уровня образования обучающихся путем оказания им доступных и качественных образовательных услуг</w:t>
            </w:r>
          </w:p>
        </w:tc>
      </w:tr>
    </w:tbl>
    <w:p w14:paraId="0C50F842" w14:textId="487153D1" w:rsidR="008478CE" w:rsidRPr="000E09F5" w:rsidRDefault="008478CE" w:rsidP="00F611F4">
      <w:pPr>
        <w:rPr>
          <w:rFonts w:ascii="Times New Roman" w:hAnsi="Times New Roman"/>
          <w:b/>
          <w:sz w:val="20"/>
          <w:szCs w:val="24"/>
          <w:u w:val="single"/>
        </w:rPr>
      </w:pPr>
    </w:p>
    <w:p w14:paraId="3EA955FD" w14:textId="24F10611" w:rsidR="008478CE" w:rsidRPr="000E09F5" w:rsidRDefault="008478CE" w:rsidP="008478CE">
      <w:pPr>
        <w:rPr>
          <w:rFonts w:ascii="Times New Roman" w:hAnsi="Times New Roman"/>
          <w:sz w:val="20"/>
          <w:szCs w:val="24"/>
        </w:rPr>
      </w:pPr>
    </w:p>
    <w:p w14:paraId="2A3EF973" w14:textId="77777777" w:rsidR="008478CE" w:rsidRPr="000E09F5" w:rsidRDefault="008478CE" w:rsidP="008478CE">
      <w:pPr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sz w:val="20"/>
          <w:szCs w:val="24"/>
        </w:rPr>
        <w:tab/>
      </w:r>
    </w:p>
    <w:p w14:paraId="4CF47436" w14:textId="77777777" w:rsidR="008478CE" w:rsidRPr="000E09F5" w:rsidRDefault="008478CE" w:rsidP="008478CE">
      <w:pPr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1. Общая характеристика сферы реализации подпрограммы</w:t>
      </w:r>
    </w:p>
    <w:p w14:paraId="591B27BD" w14:textId="77777777" w:rsidR="008478CE" w:rsidRPr="000E09F5" w:rsidRDefault="008478CE" w:rsidP="00847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«Модернизация системы образования Козельского района»</w:t>
      </w:r>
    </w:p>
    <w:p w14:paraId="01D05BA0" w14:textId="77777777" w:rsidR="008478CE" w:rsidRPr="000E09F5" w:rsidRDefault="008478CE" w:rsidP="008478CE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14:paraId="3157B40F" w14:textId="2CF47B60" w:rsidR="008478CE" w:rsidRPr="000E09F5" w:rsidRDefault="008478CE" w:rsidP="008478CE">
      <w:pPr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    Реализация планов долгосрочного развития экономики и социальной сферы Российской Федерации на период до 2030 года, а также стратегия социально-экономического развития Калужской области до 2030 года, обеспечивающих рост благосостояния граждан, требует инвестиций в человеческий капитал. Успешность выполнения зависит от того, насколько все участники экономических и социальных отношений смогут поддерживать свою конкурентоспособность. Роль системы образования заключается в повышении эффективности и качества профессиональной подготовки кадров образовательных учреждений области и района, в интересах развития инновационного, промышленного, аграрного, образовательного секторов области. В системе образования муниципального района сложились устойчивые тенденции создания условий, обеспечивающих качество и доступность образовательных услуг.</w:t>
      </w:r>
    </w:p>
    <w:p w14:paraId="0CA3805E" w14:textId="773FAC35" w:rsidR="008478CE" w:rsidRPr="000E09F5" w:rsidRDefault="008478CE" w:rsidP="00736B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В Козельском районе в настоящее время функционируют 39 образовательных учреждений: 15 муниципальных общеобразовательных школ; 9  дошкольных учреждений; 5 - учреждений дополнительного образования; центр диагностики и консультирования; частное образовательное учреждение (православная гимназия); 3 - государственные школы - интерната; 1 среднее профессиональное учебное заведение. Из них 3</w:t>
      </w:r>
      <w:r w:rsidR="00D37905" w:rsidRPr="000E09F5">
        <w:rPr>
          <w:rFonts w:ascii="Times New Roman" w:hAnsi="Times New Roman"/>
          <w:sz w:val="24"/>
          <w:szCs w:val="24"/>
        </w:rPr>
        <w:t>0</w:t>
      </w:r>
      <w:r w:rsidRPr="000E09F5">
        <w:rPr>
          <w:rFonts w:ascii="Times New Roman" w:hAnsi="Times New Roman"/>
          <w:sz w:val="24"/>
          <w:szCs w:val="24"/>
        </w:rPr>
        <w:t xml:space="preserve"> учреждение - муниципальные (15 школ: 5 средних и 10 основных), 9 детских садов, </w:t>
      </w:r>
      <w:r w:rsidR="00D37905" w:rsidRPr="000E09F5">
        <w:rPr>
          <w:rFonts w:ascii="Times New Roman" w:hAnsi="Times New Roman"/>
          <w:sz w:val="24"/>
          <w:szCs w:val="24"/>
        </w:rPr>
        <w:t>5</w:t>
      </w:r>
      <w:r w:rsidRPr="000E09F5">
        <w:rPr>
          <w:rFonts w:ascii="Times New Roman" w:hAnsi="Times New Roman"/>
          <w:sz w:val="24"/>
          <w:szCs w:val="24"/>
        </w:rPr>
        <w:t xml:space="preserve"> учреждения дополнительного образования, центр диагностики и консультирования, в которых работают </w:t>
      </w:r>
      <w:r w:rsidR="00D37905" w:rsidRPr="000E09F5">
        <w:rPr>
          <w:rFonts w:ascii="Times New Roman" w:hAnsi="Times New Roman"/>
          <w:sz w:val="24"/>
          <w:szCs w:val="24"/>
        </w:rPr>
        <w:t>более 700</w:t>
      </w:r>
      <w:r w:rsidRPr="000E09F5">
        <w:rPr>
          <w:rFonts w:ascii="Times New Roman" w:hAnsi="Times New Roman"/>
          <w:sz w:val="24"/>
          <w:szCs w:val="24"/>
        </w:rPr>
        <w:t xml:space="preserve"> работников. Из них </w:t>
      </w:r>
      <w:r w:rsidR="00D37905" w:rsidRPr="000E09F5">
        <w:rPr>
          <w:rFonts w:ascii="Times New Roman" w:hAnsi="Times New Roman"/>
          <w:sz w:val="24"/>
          <w:szCs w:val="24"/>
        </w:rPr>
        <w:t>454</w:t>
      </w:r>
      <w:r w:rsidRPr="000E09F5">
        <w:rPr>
          <w:rFonts w:ascii="Times New Roman" w:hAnsi="Times New Roman"/>
          <w:sz w:val="24"/>
          <w:szCs w:val="24"/>
        </w:rPr>
        <w:t xml:space="preserve"> педагогов (</w:t>
      </w:r>
      <w:r w:rsidR="00D37905" w:rsidRPr="000E09F5">
        <w:rPr>
          <w:rFonts w:ascii="Times New Roman" w:hAnsi="Times New Roman"/>
          <w:sz w:val="24"/>
          <w:szCs w:val="24"/>
        </w:rPr>
        <w:t>181</w:t>
      </w:r>
      <w:r w:rsidRPr="000E09F5">
        <w:rPr>
          <w:rFonts w:ascii="Times New Roman" w:hAnsi="Times New Roman"/>
          <w:sz w:val="24"/>
          <w:szCs w:val="24"/>
        </w:rPr>
        <w:t xml:space="preserve"> на селе, </w:t>
      </w:r>
      <w:r w:rsidR="00D37905" w:rsidRPr="000E09F5">
        <w:rPr>
          <w:rFonts w:ascii="Times New Roman" w:hAnsi="Times New Roman"/>
          <w:sz w:val="24"/>
          <w:szCs w:val="24"/>
        </w:rPr>
        <w:t>273</w:t>
      </w:r>
      <w:r w:rsidRPr="000E09F5">
        <w:rPr>
          <w:rFonts w:ascii="Times New Roman" w:hAnsi="Times New Roman"/>
          <w:sz w:val="24"/>
          <w:szCs w:val="24"/>
        </w:rPr>
        <w:t xml:space="preserve"> в городе).</w:t>
      </w:r>
      <w:r w:rsidR="00D37905" w:rsidRPr="000E09F5">
        <w:t xml:space="preserve"> </w:t>
      </w:r>
      <w:r w:rsidR="00D37905" w:rsidRPr="000E09F5">
        <w:rPr>
          <w:rFonts w:ascii="Times New Roman" w:hAnsi="Times New Roman"/>
          <w:sz w:val="24"/>
          <w:szCs w:val="24"/>
        </w:rPr>
        <w:t>Средний возраст педагогов 45,5 лет.</w:t>
      </w:r>
    </w:p>
    <w:p w14:paraId="77804341" w14:textId="60BE51CE" w:rsidR="008478CE" w:rsidRPr="000E09F5" w:rsidRDefault="008478CE" w:rsidP="00736B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lastRenderedPageBreak/>
        <w:t xml:space="preserve">В муниципальных школах района обучаются </w:t>
      </w:r>
      <w:r w:rsidR="003032A7" w:rsidRPr="000E09F5">
        <w:rPr>
          <w:rFonts w:ascii="Times New Roman" w:hAnsi="Times New Roman"/>
          <w:sz w:val="24"/>
          <w:szCs w:val="24"/>
        </w:rPr>
        <w:t>3664</w:t>
      </w:r>
      <w:r w:rsidRPr="000E09F5">
        <w:rPr>
          <w:rFonts w:ascii="Times New Roman" w:hAnsi="Times New Roman"/>
          <w:sz w:val="24"/>
          <w:szCs w:val="24"/>
        </w:rPr>
        <w:t xml:space="preserve"> учащийся. Из них </w:t>
      </w:r>
      <w:r w:rsidR="008C230C" w:rsidRPr="000E09F5">
        <w:rPr>
          <w:rFonts w:ascii="Times New Roman" w:hAnsi="Times New Roman"/>
          <w:sz w:val="24"/>
          <w:szCs w:val="24"/>
        </w:rPr>
        <w:t>2929</w:t>
      </w:r>
      <w:r w:rsidRPr="000E09F5">
        <w:rPr>
          <w:rFonts w:ascii="Times New Roman" w:hAnsi="Times New Roman"/>
          <w:sz w:val="24"/>
          <w:szCs w:val="24"/>
        </w:rPr>
        <w:t xml:space="preserve"> в городе и </w:t>
      </w:r>
      <w:r w:rsidR="008C230C" w:rsidRPr="000E09F5">
        <w:rPr>
          <w:rFonts w:ascii="Times New Roman" w:hAnsi="Times New Roman"/>
          <w:sz w:val="24"/>
          <w:szCs w:val="24"/>
        </w:rPr>
        <w:t>735</w:t>
      </w:r>
      <w:r w:rsidRPr="000E09F5">
        <w:rPr>
          <w:rFonts w:ascii="Times New Roman" w:hAnsi="Times New Roman"/>
          <w:sz w:val="24"/>
          <w:szCs w:val="24"/>
        </w:rPr>
        <w:t xml:space="preserve"> на селе. В дошкольных образовательных учреждениях </w:t>
      </w:r>
      <w:r w:rsidR="008C230C" w:rsidRPr="000E09F5">
        <w:rPr>
          <w:rFonts w:ascii="Times New Roman" w:hAnsi="Times New Roman"/>
          <w:sz w:val="24"/>
          <w:szCs w:val="24"/>
        </w:rPr>
        <w:t>1434</w:t>
      </w:r>
      <w:r w:rsidRPr="000E09F5">
        <w:rPr>
          <w:rFonts w:ascii="Times New Roman" w:hAnsi="Times New Roman"/>
          <w:sz w:val="24"/>
          <w:szCs w:val="24"/>
        </w:rPr>
        <w:t xml:space="preserve">. Из них в муниципальных - </w:t>
      </w:r>
      <w:r w:rsidR="008C230C" w:rsidRPr="000E09F5">
        <w:rPr>
          <w:rFonts w:ascii="Times New Roman" w:hAnsi="Times New Roman"/>
          <w:sz w:val="24"/>
          <w:szCs w:val="24"/>
        </w:rPr>
        <w:t>1170</w:t>
      </w:r>
      <w:r w:rsidRPr="000E09F5">
        <w:rPr>
          <w:rFonts w:ascii="Times New Roman" w:hAnsi="Times New Roman"/>
          <w:sz w:val="24"/>
          <w:szCs w:val="24"/>
        </w:rPr>
        <w:t xml:space="preserve">, </w:t>
      </w:r>
      <w:r w:rsidR="008C230C" w:rsidRPr="000E09F5">
        <w:rPr>
          <w:rFonts w:ascii="Times New Roman" w:hAnsi="Times New Roman"/>
          <w:sz w:val="24"/>
          <w:szCs w:val="24"/>
        </w:rPr>
        <w:t>в ведомственных садах – 243, у индивидуального предпринимателя -21</w:t>
      </w:r>
    </w:p>
    <w:p w14:paraId="0EA0FBCB" w14:textId="0055430D" w:rsidR="008478CE" w:rsidRPr="000E09F5" w:rsidRDefault="008478CE" w:rsidP="00736B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Образовательные учреждения района активно участвуют во всех районных и областных конкурсах: «Учитель года», «Самый классный классный!», «Воспитатель года»,</w:t>
      </w:r>
      <w:r w:rsidR="008C230C" w:rsidRPr="000E09F5">
        <w:rPr>
          <w:rFonts w:ascii="Times New Roman" w:hAnsi="Times New Roman"/>
          <w:sz w:val="24"/>
          <w:szCs w:val="24"/>
        </w:rPr>
        <w:t xml:space="preserve"> « Я в педагогике нашел свое призвание…»</w:t>
      </w:r>
      <w:r w:rsidRPr="000E09F5">
        <w:rPr>
          <w:rFonts w:ascii="Times New Roman" w:hAnsi="Times New Roman"/>
          <w:sz w:val="24"/>
          <w:szCs w:val="24"/>
        </w:rPr>
        <w:t xml:space="preserve"> и т. д., где выявляются лучшие педагогические работники района, области. Часто педагогические работники входят в пятерку сильнейших в области, а иногда и лидируют.</w:t>
      </w:r>
    </w:p>
    <w:p w14:paraId="50E852DE" w14:textId="61F9FCD2" w:rsidR="008478CE" w:rsidRPr="000E09F5" w:rsidRDefault="008478CE" w:rsidP="00736B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Все школы района работают в соответствии с новыми федеральными государственными стандартами (далее ФГОС). </w:t>
      </w:r>
    </w:p>
    <w:p w14:paraId="7BBFEA5B" w14:textId="4E64FFD9" w:rsidR="008478CE" w:rsidRPr="000E09F5" w:rsidRDefault="008478CE" w:rsidP="00736B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В районе проводится большая работа с одаренными детьми: проводятся предметные олимпиады, конкурсы, краеведческие чтения. Участники - победители участвуют также в областных мероприятиях с хорошими результатами.</w:t>
      </w:r>
    </w:p>
    <w:p w14:paraId="0C8EB1DA" w14:textId="13B7FDDA" w:rsidR="008478CE" w:rsidRPr="000E09F5" w:rsidRDefault="008478CE" w:rsidP="00736B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Современные требования к условиям предоставления общего образования предусматривают с одной стороны, обеспечение всем учащимся гарантий безопасности и сохранение здоровья, с другой стороны оснащение образовательного процесса современным учебным и учебно-наглядным оборудованием. Дальнейшая модернизация образования требует масштабных, системных изменений сферы образования, вовлекая образовательные учреждения в процессы инновационного социально ориентированного развития района и области.</w:t>
      </w:r>
    </w:p>
    <w:p w14:paraId="5949B75C" w14:textId="14925BC1" w:rsidR="008478CE" w:rsidRPr="000E09F5" w:rsidRDefault="008478CE" w:rsidP="00736BB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 Очень важной задачей, стоящей перед общим образованием, является качественное обновление и пополнение кадрового состава педагогов, обязательным условием развития системы образования является соответствие общеобразовательных учреждений современным требованиям.      Для этого предстоит обновить учебно-наглядное оборудование, укомплектовать спортивным оборудованием, создать условия для детей-инвалидов. </w:t>
      </w:r>
    </w:p>
    <w:p w14:paraId="7C0C22FA" w14:textId="4DD6C07F" w:rsidR="008478CE" w:rsidRPr="000E09F5" w:rsidRDefault="008478CE" w:rsidP="00736BB4">
      <w:pPr>
        <w:ind w:firstLine="264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Модернизация общего образования остается актуальной, требует безотлагательного решения. Цель: создать механизм устойчивого развития системы образования в соответствии с направлением рациональной образовательной инициативы «Наша новая школа», которая обеспечивает преемственность национального проекта «Образование».</w:t>
      </w:r>
    </w:p>
    <w:p w14:paraId="78A6D9DC" w14:textId="77777777" w:rsidR="008478CE" w:rsidRPr="000E09F5" w:rsidRDefault="008478CE" w:rsidP="008478CE">
      <w:pPr>
        <w:jc w:val="both"/>
        <w:rPr>
          <w:rFonts w:ascii="Times New Roman" w:hAnsi="Times New Roman"/>
          <w:sz w:val="24"/>
          <w:szCs w:val="24"/>
        </w:rPr>
      </w:pPr>
    </w:p>
    <w:p w14:paraId="3400D5AB" w14:textId="77777777" w:rsidR="008478CE" w:rsidRPr="000E09F5" w:rsidRDefault="008478CE" w:rsidP="00E32EC2">
      <w:pPr>
        <w:pStyle w:val="a9"/>
        <w:numPr>
          <w:ilvl w:val="0"/>
          <w:numId w:val="51"/>
        </w:numPr>
        <w:spacing w:line="276" w:lineRule="auto"/>
        <w:jc w:val="center"/>
        <w:rPr>
          <w:b/>
        </w:rPr>
      </w:pPr>
      <w:r w:rsidRPr="000E09F5">
        <w:rPr>
          <w:b/>
        </w:rPr>
        <w:t xml:space="preserve">Цели, задачи и показатели достижения целей и решения задач, ожидаемые конечные результаты подпрограммы, </w:t>
      </w:r>
    </w:p>
    <w:p w14:paraId="1F11C7A2" w14:textId="77777777" w:rsidR="008478CE" w:rsidRPr="000E09F5" w:rsidRDefault="008478CE" w:rsidP="008478CE">
      <w:pPr>
        <w:pStyle w:val="a9"/>
        <w:spacing w:line="276" w:lineRule="auto"/>
        <w:ind w:left="624"/>
        <w:jc w:val="center"/>
        <w:rPr>
          <w:b/>
        </w:rPr>
      </w:pPr>
      <w:r w:rsidRPr="000E09F5">
        <w:rPr>
          <w:b/>
        </w:rPr>
        <w:t>сроки и этапы реализации подпрограммы</w:t>
      </w:r>
    </w:p>
    <w:p w14:paraId="08244269" w14:textId="77777777" w:rsidR="008478CE" w:rsidRPr="000E09F5" w:rsidRDefault="008478CE" w:rsidP="008478CE">
      <w:pPr>
        <w:pStyle w:val="a9"/>
        <w:spacing w:line="276" w:lineRule="auto"/>
        <w:ind w:left="624"/>
        <w:jc w:val="center"/>
        <w:rPr>
          <w:b/>
        </w:rPr>
      </w:pPr>
    </w:p>
    <w:p w14:paraId="72145E3A" w14:textId="77777777" w:rsidR="008478CE" w:rsidRPr="000E09F5" w:rsidRDefault="008478CE" w:rsidP="008478C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В течение срока реализации муниципальной подпрограммы приоритетными направлениями вложения средств муниципального бюджета станут </w:t>
      </w:r>
    </w:p>
    <w:p w14:paraId="126FDE18" w14:textId="77777777" w:rsidR="008478CE" w:rsidRPr="000E09F5" w:rsidRDefault="008478CE" w:rsidP="00E32EC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в части развития кадровых ресурсов – повышение квалификации педагогических кадров;</w:t>
      </w:r>
    </w:p>
    <w:p w14:paraId="68A7FE7B" w14:textId="40F0C65C" w:rsidR="008478CE" w:rsidRPr="000E09F5" w:rsidRDefault="008478CE" w:rsidP="00E32EC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в части развития материально-технических ресурсов – оснащение школ необходимым оборудованием, повышение скорости подключения к Интернет во всех общеобразовательных учреждениях до </w:t>
      </w:r>
      <w:r w:rsidR="008C230C" w:rsidRPr="000E09F5">
        <w:rPr>
          <w:rFonts w:ascii="Times New Roman" w:hAnsi="Times New Roman"/>
          <w:sz w:val="24"/>
          <w:szCs w:val="24"/>
        </w:rPr>
        <w:t>100</w:t>
      </w:r>
      <w:r w:rsidRPr="000E09F5">
        <w:rPr>
          <w:rFonts w:ascii="Times New Roman" w:hAnsi="Times New Roman"/>
          <w:sz w:val="24"/>
          <w:szCs w:val="24"/>
        </w:rPr>
        <w:t> Мбит/с.</w:t>
      </w:r>
    </w:p>
    <w:p w14:paraId="0FDAA4A1" w14:textId="77777777" w:rsidR="008478CE" w:rsidRPr="000E09F5" w:rsidRDefault="008478CE" w:rsidP="008478C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Основной целью Программы является модернизация общего образования, как институт социального развития района, области.</w:t>
      </w:r>
    </w:p>
    <w:p w14:paraId="51EA7633" w14:textId="77777777" w:rsidR="008478CE" w:rsidRPr="000E09F5" w:rsidRDefault="008478CE" w:rsidP="008478C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Для достижения цели необходимо решение следующих основных задач:</w:t>
      </w:r>
    </w:p>
    <w:p w14:paraId="2AC567D5" w14:textId="77777777" w:rsidR="008478CE" w:rsidRPr="000E09F5" w:rsidRDefault="008478CE" w:rsidP="008478CE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Создание условий на базах образовательных учреждений для внедрения федеральных государственных стандартов общего образования.</w:t>
      </w:r>
    </w:p>
    <w:p w14:paraId="722D2008" w14:textId="77777777" w:rsidR="008478CE" w:rsidRPr="000E09F5" w:rsidRDefault="008478CE" w:rsidP="008478CE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Профессиональная переподготовка педагогических и руководящих работников системы образования. </w:t>
      </w:r>
    </w:p>
    <w:p w14:paraId="4832C1F3" w14:textId="77777777" w:rsidR="008478CE" w:rsidRPr="000E09F5" w:rsidRDefault="008478CE" w:rsidP="008478CE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Совершенствование школьной инфраструктуры.</w:t>
      </w:r>
    </w:p>
    <w:p w14:paraId="5E47689C" w14:textId="77777777" w:rsidR="008478CE" w:rsidRPr="000E09F5" w:rsidRDefault="008478CE" w:rsidP="008478CE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Совершенствование школьной информационной среды.</w:t>
      </w:r>
    </w:p>
    <w:p w14:paraId="748500A3" w14:textId="77777777" w:rsidR="008478CE" w:rsidRPr="000E09F5" w:rsidRDefault="008478CE" w:rsidP="008478CE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lastRenderedPageBreak/>
        <w:t>Расширение самостоятельности образовательных учреждений.</w:t>
      </w:r>
    </w:p>
    <w:p w14:paraId="2D76507F" w14:textId="77777777" w:rsidR="008478CE" w:rsidRPr="000E09F5" w:rsidRDefault="008478CE" w:rsidP="008478CE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Развитие системы поддержки талантливых детей.</w:t>
      </w:r>
    </w:p>
    <w:p w14:paraId="2EFAE58A" w14:textId="77777777" w:rsidR="008478CE" w:rsidRPr="000E09F5" w:rsidRDefault="008478CE" w:rsidP="008478CE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Сохранение и укрепление здоровья школьников.</w:t>
      </w:r>
    </w:p>
    <w:p w14:paraId="6A44AAF5" w14:textId="57870712" w:rsidR="008478CE" w:rsidRPr="000E09F5" w:rsidRDefault="008478CE" w:rsidP="008478CE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Подпрограммы реализуются с 20</w:t>
      </w:r>
      <w:r w:rsidR="008C230C" w:rsidRPr="000E09F5">
        <w:rPr>
          <w:rFonts w:ascii="Times New Roman" w:hAnsi="Times New Roman"/>
          <w:sz w:val="24"/>
          <w:szCs w:val="24"/>
        </w:rPr>
        <w:t>24</w:t>
      </w:r>
      <w:r w:rsidRPr="000E09F5">
        <w:rPr>
          <w:rFonts w:ascii="Times New Roman" w:hAnsi="Times New Roman"/>
          <w:sz w:val="24"/>
          <w:szCs w:val="24"/>
        </w:rPr>
        <w:t xml:space="preserve"> года по 20</w:t>
      </w:r>
      <w:r w:rsidR="008C230C" w:rsidRPr="000E09F5">
        <w:rPr>
          <w:rFonts w:ascii="Times New Roman" w:hAnsi="Times New Roman"/>
          <w:sz w:val="24"/>
          <w:szCs w:val="24"/>
        </w:rPr>
        <w:t>29</w:t>
      </w:r>
      <w:r w:rsidRPr="000E09F5">
        <w:rPr>
          <w:rFonts w:ascii="Times New Roman" w:hAnsi="Times New Roman"/>
          <w:sz w:val="24"/>
          <w:szCs w:val="24"/>
        </w:rPr>
        <w:t xml:space="preserve"> годы.</w:t>
      </w:r>
    </w:p>
    <w:p w14:paraId="24FE2EFC" w14:textId="77777777" w:rsidR="008478CE" w:rsidRPr="000E09F5" w:rsidRDefault="008478CE" w:rsidP="008478CE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Сведения о показателях подпрограммы и их значениях</w:t>
      </w:r>
    </w:p>
    <w:p w14:paraId="465D3005" w14:textId="77777777" w:rsidR="008478CE" w:rsidRPr="000E09F5" w:rsidRDefault="008478CE" w:rsidP="008478CE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52"/>
        <w:gridCol w:w="6812"/>
        <w:gridCol w:w="580"/>
        <w:gridCol w:w="1095"/>
        <w:gridCol w:w="992"/>
        <w:gridCol w:w="992"/>
        <w:gridCol w:w="851"/>
        <w:gridCol w:w="850"/>
        <w:gridCol w:w="851"/>
        <w:gridCol w:w="992"/>
        <w:gridCol w:w="850"/>
      </w:tblGrid>
      <w:tr w:rsidR="00214C4A" w:rsidRPr="000E09F5" w14:paraId="0CEC9C1D" w14:textId="4D7C79DF" w:rsidTr="00214C4A">
        <w:trPr>
          <w:trHeight w:val="270"/>
        </w:trPr>
        <w:tc>
          <w:tcPr>
            <w:tcW w:w="552" w:type="dxa"/>
            <w:vMerge w:val="restart"/>
          </w:tcPr>
          <w:p w14:paraId="00080BAF" w14:textId="77777777" w:rsidR="00214C4A" w:rsidRPr="000E09F5" w:rsidRDefault="00214C4A" w:rsidP="008478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№ п/п</w:t>
            </w:r>
          </w:p>
        </w:tc>
        <w:tc>
          <w:tcPr>
            <w:tcW w:w="6812" w:type="dxa"/>
            <w:vMerge w:val="restart"/>
          </w:tcPr>
          <w:p w14:paraId="4FB4E036" w14:textId="068420D7" w:rsidR="00214C4A" w:rsidRPr="000E09F5" w:rsidRDefault="00214C4A" w:rsidP="00214C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80" w:type="dxa"/>
            <w:vMerge w:val="restart"/>
          </w:tcPr>
          <w:p w14:paraId="690A54D4" w14:textId="77777777" w:rsidR="00214C4A" w:rsidRPr="000E09F5" w:rsidRDefault="00214C4A" w:rsidP="008478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Ед. изм.</w:t>
            </w:r>
          </w:p>
        </w:tc>
        <w:tc>
          <w:tcPr>
            <w:tcW w:w="7473" w:type="dxa"/>
            <w:gridSpan w:val="8"/>
          </w:tcPr>
          <w:p w14:paraId="3B5C2E2A" w14:textId="3DB02E3B" w:rsidR="00214C4A" w:rsidRPr="000E09F5" w:rsidRDefault="00214C4A" w:rsidP="00847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Значение по годам</w:t>
            </w:r>
          </w:p>
        </w:tc>
      </w:tr>
      <w:tr w:rsidR="00214C4A" w:rsidRPr="000E09F5" w14:paraId="08210D91" w14:textId="5A63C60A" w:rsidTr="00214C4A">
        <w:trPr>
          <w:trHeight w:val="285"/>
        </w:trPr>
        <w:tc>
          <w:tcPr>
            <w:tcW w:w="552" w:type="dxa"/>
            <w:vMerge/>
          </w:tcPr>
          <w:p w14:paraId="6C2DC2B9" w14:textId="77777777" w:rsidR="00214C4A" w:rsidRPr="000E09F5" w:rsidRDefault="00214C4A" w:rsidP="008478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12" w:type="dxa"/>
            <w:vMerge/>
          </w:tcPr>
          <w:p w14:paraId="32942A45" w14:textId="77777777" w:rsidR="00214C4A" w:rsidRPr="000E09F5" w:rsidRDefault="00214C4A" w:rsidP="008478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</w:tcPr>
          <w:p w14:paraId="792664AA" w14:textId="77777777" w:rsidR="00214C4A" w:rsidRPr="000E09F5" w:rsidRDefault="00214C4A" w:rsidP="008478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95" w:type="dxa"/>
            <w:vMerge w:val="restart"/>
          </w:tcPr>
          <w:p w14:paraId="50F0D886" w14:textId="309C4ED1" w:rsidR="00214C4A" w:rsidRPr="000E09F5" w:rsidRDefault="00214C4A" w:rsidP="00214C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2022 (факт)</w:t>
            </w:r>
          </w:p>
        </w:tc>
        <w:tc>
          <w:tcPr>
            <w:tcW w:w="992" w:type="dxa"/>
            <w:vMerge w:val="restart"/>
          </w:tcPr>
          <w:p w14:paraId="42AF75CE" w14:textId="49549FFB" w:rsidR="00214C4A" w:rsidRPr="000E09F5" w:rsidRDefault="00214C4A" w:rsidP="00214C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2023(оценка)</w:t>
            </w:r>
          </w:p>
        </w:tc>
        <w:tc>
          <w:tcPr>
            <w:tcW w:w="5386" w:type="dxa"/>
            <w:gridSpan w:val="6"/>
          </w:tcPr>
          <w:p w14:paraId="40B16418" w14:textId="0ED57CA0" w:rsidR="00214C4A" w:rsidRPr="000E09F5" w:rsidRDefault="00214C4A" w:rsidP="008478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Годы реализации муниципальной программы</w:t>
            </w:r>
          </w:p>
        </w:tc>
      </w:tr>
      <w:tr w:rsidR="00214C4A" w:rsidRPr="000E09F5" w14:paraId="3AB2A0F6" w14:textId="7059CD39" w:rsidTr="00214C4A">
        <w:trPr>
          <w:trHeight w:val="252"/>
        </w:trPr>
        <w:tc>
          <w:tcPr>
            <w:tcW w:w="552" w:type="dxa"/>
            <w:vMerge/>
          </w:tcPr>
          <w:p w14:paraId="7712238D" w14:textId="77777777" w:rsidR="00214C4A" w:rsidRPr="000E09F5" w:rsidRDefault="00214C4A" w:rsidP="00214C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812" w:type="dxa"/>
            <w:vMerge/>
          </w:tcPr>
          <w:p w14:paraId="0DEADB0D" w14:textId="77777777" w:rsidR="00214C4A" w:rsidRPr="000E09F5" w:rsidRDefault="00214C4A" w:rsidP="00214C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</w:tcPr>
          <w:p w14:paraId="05E23AE6" w14:textId="77777777" w:rsidR="00214C4A" w:rsidRPr="000E09F5" w:rsidRDefault="00214C4A" w:rsidP="00214C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95" w:type="dxa"/>
            <w:vMerge/>
          </w:tcPr>
          <w:p w14:paraId="52FA2D5F" w14:textId="77777777" w:rsidR="00214C4A" w:rsidRPr="000E09F5" w:rsidRDefault="00214C4A" w:rsidP="00214C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62AB689B" w14:textId="77777777" w:rsidR="00214C4A" w:rsidRPr="000E09F5" w:rsidRDefault="00214C4A" w:rsidP="00214C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4D8ED01" w14:textId="534562FA" w:rsidR="00214C4A" w:rsidRPr="000E09F5" w:rsidRDefault="00214C4A" w:rsidP="00214C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</w:tcPr>
          <w:p w14:paraId="71093260" w14:textId="2149D661" w:rsidR="00214C4A" w:rsidRPr="000E09F5" w:rsidRDefault="00214C4A" w:rsidP="00214C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</w:tcPr>
          <w:p w14:paraId="08DE861D" w14:textId="536F9C2A" w:rsidR="00214C4A" w:rsidRPr="000E09F5" w:rsidRDefault="00214C4A" w:rsidP="00214C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</w:tcPr>
          <w:p w14:paraId="5BCBB61D" w14:textId="14310AB1" w:rsidR="00214C4A" w:rsidRPr="000E09F5" w:rsidRDefault="00214C4A" w:rsidP="00214C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2027</w:t>
            </w:r>
          </w:p>
        </w:tc>
        <w:tc>
          <w:tcPr>
            <w:tcW w:w="992" w:type="dxa"/>
          </w:tcPr>
          <w:p w14:paraId="420D4DEA" w14:textId="4E3C448D" w:rsidR="00214C4A" w:rsidRPr="000E09F5" w:rsidRDefault="00214C4A" w:rsidP="00214C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2028</w:t>
            </w:r>
          </w:p>
        </w:tc>
        <w:tc>
          <w:tcPr>
            <w:tcW w:w="850" w:type="dxa"/>
          </w:tcPr>
          <w:p w14:paraId="4023021D" w14:textId="791EC5FD" w:rsidR="00214C4A" w:rsidRPr="000E09F5" w:rsidRDefault="00214C4A" w:rsidP="00214C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2029</w:t>
            </w:r>
          </w:p>
        </w:tc>
      </w:tr>
      <w:tr w:rsidR="00214C4A" w:rsidRPr="000E09F5" w14:paraId="7D5E3CB9" w14:textId="1A14D67F" w:rsidTr="00214C4A">
        <w:trPr>
          <w:trHeight w:val="224"/>
        </w:trPr>
        <w:tc>
          <w:tcPr>
            <w:tcW w:w="15417" w:type="dxa"/>
            <w:gridSpan w:val="11"/>
          </w:tcPr>
          <w:p w14:paraId="2C759650" w14:textId="49C20800" w:rsidR="00214C4A" w:rsidRPr="000E09F5" w:rsidRDefault="00214C4A" w:rsidP="0084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0E09F5">
              <w:rPr>
                <w:rFonts w:ascii="Times New Roman" w:hAnsi="Times New Roman"/>
                <w:b/>
              </w:rPr>
              <w:t>Подпрограмма «Модернизация системы образования Козельского района»</w:t>
            </w:r>
          </w:p>
        </w:tc>
      </w:tr>
      <w:tr w:rsidR="004E6BCC" w:rsidRPr="000E09F5" w14:paraId="0E82CC4C" w14:textId="36143C2D" w:rsidTr="00214C4A">
        <w:trPr>
          <w:trHeight w:val="120"/>
        </w:trPr>
        <w:tc>
          <w:tcPr>
            <w:tcW w:w="552" w:type="dxa"/>
          </w:tcPr>
          <w:p w14:paraId="234C7AB2" w14:textId="77777777" w:rsidR="004E6BCC" w:rsidRPr="000E09F5" w:rsidRDefault="004E6BCC" w:rsidP="004E6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</w:t>
            </w:r>
          </w:p>
        </w:tc>
        <w:tc>
          <w:tcPr>
            <w:tcW w:w="6812" w:type="dxa"/>
          </w:tcPr>
          <w:p w14:paraId="480BD14F" w14:textId="7777777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Уровень доступности качественного общего образования в соответствии с современными стандартами и требованиями инновационного социально ориентированного развития для всех категорий граждан независимо от места жительства, социального, имущественного статуса и состояния здоровья</w:t>
            </w:r>
          </w:p>
        </w:tc>
        <w:tc>
          <w:tcPr>
            <w:tcW w:w="580" w:type="dxa"/>
          </w:tcPr>
          <w:p w14:paraId="0869AAF4" w14:textId="7777777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  <w:p w14:paraId="58D011A7" w14:textId="7777777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</w:p>
          <w:p w14:paraId="41422AA8" w14:textId="7777777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</w:p>
          <w:p w14:paraId="226B3398" w14:textId="7777777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14:paraId="05A7096A" w14:textId="6F0A0D59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77</w:t>
            </w:r>
          </w:p>
        </w:tc>
        <w:tc>
          <w:tcPr>
            <w:tcW w:w="992" w:type="dxa"/>
          </w:tcPr>
          <w:p w14:paraId="7420EE03" w14:textId="28BD5A7C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</w:tcPr>
          <w:p w14:paraId="2E57E65F" w14:textId="0CBE0524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</w:tcPr>
          <w:p w14:paraId="7D2D98F5" w14:textId="28BCF782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</w:tcPr>
          <w:p w14:paraId="5951F606" w14:textId="081FC521" w:rsidR="004E6BCC" w:rsidRPr="000E09F5" w:rsidRDefault="004E6BCC" w:rsidP="004E6BCC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14:paraId="38582A4F" w14:textId="614B2F2D" w:rsidR="004E6BCC" w:rsidRPr="000E09F5" w:rsidRDefault="004E6BCC" w:rsidP="004E6BC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</w:tcPr>
          <w:p w14:paraId="4504A5DE" w14:textId="5026E5FD" w:rsidR="004E6BCC" w:rsidRPr="000E09F5" w:rsidRDefault="004E6BCC" w:rsidP="004E6BC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93</w:t>
            </w:r>
          </w:p>
        </w:tc>
        <w:tc>
          <w:tcPr>
            <w:tcW w:w="850" w:type="dxa"/>
          </w:tcPr>
          <w:p w14:paraId="41555E45" w14:textId="075DAD75" w:rsidR="004E6BCC" w:rsidRPr="000E09F5" w:rsidRDefault="004E6BCC" w:rsidP="004E6BC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95</w:t>
            </w:r>
          </w:p>
        </w:tc>
      </w:tr>
      <w:tr w:rsidR="004E6BCC" w:rsidRPr="000E09F5" w14:paraId="5E693C7A" w14:textId="030E4155" w:rsidTr="00214C4A">
        <w:trPr>
          <w:trHeight w:val="141"/>
        </w:trPr>
        <w:tc>
          <w:tcPr>
            <w:tcW w:w="552" w:type="dxa"/>
          </w:tcPr>
          <w:p w14:paraId="4AE4484A" w14:textId="77777777" w:rsidR="004E6BCC" w:rsidRPr="000E09F5" w:rsidRDefault="004E6BCC" w:rsidP="004E6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</w:t>
            </w:r>
          </w:p>
        </w:tc>
        <w:tc>
          <w:tcPr>
            <w:tcW w:w="6812" w:type="dxa"/>
          </w:tcPr>
          <w:p w14:paraId="32B62011" w14:textId="567692B2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Доля обучающихся, которым предоставлена возможность обучаться в соответствии с современными требованиями</w:t>
            </w:r>
            <w:r w:rsidR="006E4A78" w:rsidRPr="000E09F5">
              <w:rPr>
                <w:rFonts w:ascii="Times New Roman" w:hAnsi="Times New Roman"/>
              </w:rPr>
              <w:t>(Факт)</w:t>
            </w:r>
            <w:r w:rsidRPr="000E09F5">
              <w:rPr>
                <w:rFonts w:ascii="Times New Roman" w:hAnsi="Times New Roman"/>
              </w:rPr>
              <w:t>, от общей численности обучающихся</w:t>
            </w:r>
            <w:r w:rsidR="006E4A78" w:rsidRPr="000E09F5">
              <w:rPr>
                <w:rFonts w:ascii="Times New Roman" w:hAnsi="Times New Roman"/>
              </w:rPr>
              <w:t>(Общ.)</w:t>
            </w:r>
          </w:p>
        </w:tc>
        <w:tc>
          <w:tcPr>
            <w:tcW w:w="580" w:type="dxa"/>
          </w:tcPr>
          <w:p w14:paraId="0FF8F635" w14:textId="7777777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1095" w:type="dxa"/>
          </w:tcPr>
          <w:p w14:paraId="5D0A1469" w14:textId="787498FD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</w:tcPr>
          <w:p w14:paraId="66BDF315" w14:textId="18356522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14:paraId="20235EE6" w14:textId="5FE0648E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</w:tcPr>
          <w:p w14:paraId="07FC511C" w14:textId="142F4AFD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14:paraId="75C05172" w14:textId="79F71A78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14:paraId="6E017E0B" w14:textId="236019D4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1593456B" w14:textId="7555FD0D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14:paraId="54ECF933" w14:textId="0804B732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</w:tr>
      <w:tr w:rsidR="004E6BCC" w:rsidRPr="000E09F5" w14:paraId="126B7684" w14:textId="2220F086" w:rsidTr="00214C4A">
        <w:trPr>
          <w:trHeight w:val="156"/>
        </w:trPr>
        <w:tc>
          <w:tcPr>
            <w:tcW w:w="552" w:type="dxa"/>
          </w:tcPr>
          <w:p w14:paraId="0641F6EE" w14:textId="77777777" w:rsidR="004E6BCC" w:rsidRPr="000E09F5" w:rsidRDefault="004E6BCC" w:rsidP="004E6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</w:t>
            </w:r>
          </w:p>
        </w:tc>
        <w:tc>
          <w:tcPr>
            <w:tcW w:w="6812" w:type="dxa"/>
          </w:tcPr>
          <w:p w14:paraId="2BAABD70" w14:textId="7777777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Увеличение количества образовательных учреждений, внедряющих современные модели дополнительного образования</w:t>
            </w:r>
          </w:p>
        </w:tc>
        <w:tc>
          <w:tcPr>
            <w:tcW w:w="580" w:type="dxa"/>
          </w:tcPr>
          <w:p w14:paraId="50323546" w14:textId="7777777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ед.</w:t>
            </w:r>
          </w:p>
        </w:tc>
        <w:tc>
          <w:tcPr>
            <w:tcW w:w="1095" w:type="dxa"/>
          </w:tcPr>
          <w:p w14:paraId="31329220" w14:textId="3EE67464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7C1CAB57" w14:textId="27E25CCC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14:paraId="72E62103" w14:textId="7A018AAD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018D6C66" w14:textId="2338FA51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298445B8" w14:textId="64583448" w:rsidR="004E6BCC" w:rsidRPr="000E09F5" w:rsidRDefault="004E6BCC" w:rsidP="004E6BCC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14:paraId="52737451" w14:textId="2C6E8778" w:rsidR="004E6BCC" w:rsidRPr="000E09F5" w:rsidRDefault="004E6BCC" w:rsidP="004E6BC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14:paraId="3034F621" w14:textId="3BEC5052" w:rsidR="004E6BCC" w:rsidRPr="000E09F5" w:rsidRDefault="004E6BCC" w:rsidP="004E6BC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14:paraId="64B80ABC" w14:textId="5F47B95C" w:rsidR="004E6BCC" w:rsidRPr="000E09F5" w:rsidRDefault="004E6BCC" w:rsidP="004E6BC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15</w:t>
            </w:r>
          </w:p>
        </w:tc>
      </w:tr>
      <w:tr w:rsidR="004E6BCC" w:rsidRPr="000E09F5" w14:paraId="673DA830" w14:textId="0380C822" w:rsidTr="00214C4A">
        <w:trPr>
          <w:trHeight w:val="120"/>
        </w:trPr>
        <w:tc>
          <w:tcPr>
            <w:tcW w:w="552" w:type="dxa"/>
          </w:tcPr>
          <w:p w14:paraId="3FAE741B" w14:textId="77777777" w:rsidR="004E6BCC" w:rsidRPr="000E09F5" w:rsidRDefault="004E6BCC" w:rsidP="004E6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</w:t>
            </w:r>
          </w:p>
        </w:tc>
        <w:tc>
          <w:tcPr>
            <w:tcW w:w="6812" w:type="dxa"/>
          </w:tcPr>
          <w:p w14:paraId="22A8F498" w14:textId="2882868C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</w:t>
            </w:r>
            <w:r w:rsidR="006E4A78" w:rsidRPr="000E09F5">
              <w:rPr>
                <w:rFonts w:ascii="Times New Roman" w:hAnsi="Times New Roman"/>
              </w:rPr>
              <w:t>(Факт)</w:t>
            </w:r>
            <w:r w:rsidRPr="000E09F5">
              <w:rPr>
                <w:rFonts w:ascii="Times New Roman" w:hAnsi="Times New Roman"/>
              </w:rPr>
              <w:t>, от общей численности учителей</w:t>
            </w:r>
            <w:r w:rsidR="006E4A78" w:rsidRPr="000E09F5">
              <w:rPr>
                <w:rFonts w:ascii="Times New Roman" w:hAnsi="Times New Roman"/>
              </w:rPr>
              <w:t>(Общ.)</w:t>
            </w:r>
          </w:p>
        </w:tc>
        <w:tc>
          <w:tcPr>
            <w:tcW w:w="580" w:type="dxa"/>
          </w:tcPr>
          <w:p w14:paraId="46BC3B51" w14:textId="7777777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1095" w:type="dxa"/>
          </w:tcPr>
          <w:p w14:paraId="3E3C72EF" w14:textId="3619E321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14:paraId="301212DE" w14:textId="0523398F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58</w:t>
            </w:r>
          </w:p>
        </w:tc>
        <w:tc>
          <w:tcPr>
            <w:tcW w:w="992" w:type="dxa"/>
          </w:tcPr>
          <w:p w14:paraId="406A9289" w14:textId="17C429AB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</w:tcPr>
          <w:p w14:paraId="53845AF9" w14:textId="3E59ECD6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</w:tcPr>
          <w:p w14:paraId="17A2EE0F" w14:textId="0FC2A119" w:rsidR="004E6BCC" w:rsidRPr="000E09F5" w:rsidRDefault="004E6BCC" w:rsidP="004E6BCC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66</w:t>
            </w:r>
          </w:p>
        </w:tc>
        <w:tc>
          <w:tcPr>
            <w:tcW w:w="851" w:type="dxa"/>
          </w:tcPr>
          <w:p w14:paraId="609362A1" w14:textId="13B76FF7" w:rsidR="004E6BCC" w:rsidRPr="000E09F5" w:rsidRDefault="004E6BCC" w:rsidP="004E6BCC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</w:tcPr>
          <w:p w14:paraId="38C12924" w14:textId="176C97BD" w:rsidR="004E6BCC" w:rsidRPr="000E09F5" w:rsidRDefault="004E6BCC" w:rsidP="004E6BC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</w:tcPr>
          <w:p w14:paraId="7E8A8129" w14:textId="48C8CB51" w:rsidR="004E6BCC" w:rsidRPr="000E09F5" w:rsidRDefault="004E6BCC" w:rsidP="004E6BC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70</w:t>
            </w:r>
          </w:p>
        </w:tc>
      </w:tr>
      <w:tr w:rsidR="004E6BCC" w:rsidRPr="000E09F5" w14:paraId="5AB9B08A" w14:textId="228A06AB" w:rsidTr="00214C4A">
        <w:trPr>
          <w:trHeight w:val="204"/>
        </w:trPr>
        <w:tc>
          <w:tcPr>
            <w:tcW w:w="552" w:type="dxa"/>
          </w:tcPr>
          <w:p w14:paraId="436A3046" w14:textId="77777777" w:rsidR="004E6BCC" w:rsidRPr="000E09F5" w:rsidRDefault="004E6BCC" w:rsidP="004E6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</w:t>
            </w:r>
          </w:p>
        </w:tc>
        <w:tc>
          <w:tcPr>
            <w:tcW w:w="6812" w:type="dxa"/>
          </w:tcPr>
          <w:p w14:paraId="5BCACA6A" w14:textId="7712E946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Доля общеобразовательных учреждений со статусом «инновационная площадка»</w:t>
            </w:r>
            <w:r w:rsidR="006E4A78" w:rsidRPr="000E09F5">
              <w:rPr>
                <w:rFonts w:ascii="Times New Roman" w:hAnsi="Times New Roman"/>
              </w:rPr>
              <w:t>(Факт),</w:t>
            </w:r>
            <w:r w:rsidRPr="000E09F5">
              <w:rPr>
                <w:rFonts w:ascii="Times New Roman" w:hAnsi="Times New Roman"/>
              </w:rPr>
              <w:t xml:space="preserve"> от общего числа общеобразовательных учреждений</w:t>
            </w:r>
            <w:r w:rsidR="006E4A78" w:rsidRPr="000E09F5">
              <w:rPr>
                <w:rFonts w:ascii="Times New Roman" w:hAnsi="Times New Roman"/>
              </w:rPr>
              <w:t>(Общ.)</w:t>
            </w:r>
          </w:p>
        </w:tc>
        <w:tc>
          <w:tcPr>
            <w:tcW w:w="580" w:type="dxa"/>
          </w:tcPr>
          <w:p w14:paraId="0DC42E4F" w14:textId="7777777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1095" w:type="dxa"/>
          </w:tcPr>
          <w:p w14:paraId="3A315275" w14:textId="02CBFC88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</w:tcPr>
          <w:p w14:paraId="11353078" w14:textId="2F5144EA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41</w:t>
            </w:r>
          </w:p>
        </w:tc>
        <w:tc>
          <w:tcPr>
            <w:tcW w:w="992" w:type="dxa"/>
          </w:tcPr>
          <w:p w14:paraId="40911687" w14:textId="77D2B95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</w:tcPr>
          <w:p w14:paraId="191A15F5" w14:textId="7EAC00C5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45</w:t>
            </w:r>
          </w:p>
        </w:tc>
        <w:tc>
          <w:tcPr>
            <w:tcW w:w="850" w:type="dxa"/>
          </w:tcPr>
          <w:p w14:paraId="18C91479" w14:textId="3755EBB2" w:rsidR="004E6BCC" w:rsidRPr="000E09F5" w:rsidRDefault="004E6BCC" w:rsidP="004E6BCC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14:paraId="75232FD5" w14:textId="0A7A0CE1" w:rsidR="004E6BCC" w:rsidRPr="000E09F5" w:rsidRDefault="004E6BCC" w:rsidP="004E6BC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48</w:t>
            </w:r>
          </w:p>
        </w:tc>
        <w:tc>
          <w:tcPr>
            <w:tcW w:w="992" w:type="dxa"/>
          </w:tcPr>
          <w:p w14:paraId="29392569" w14:textId="25DFAD89" w:rsidR="004E6BCC" w:rsidRPr="000E09F5" w:rsidRDefault="004E6BCC" w:rsidP="004E6BC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48</w:t>
            </w:r>
          </w:p>
        </w:tc>
        <w:tc>
          <w:tcPr>
            <w:tcW w:w="850" w:type="dxa"/>
          </w:tcPr>
          <w:p w14:paraId="242EA2DE" w14:textId="5B1F5A12" w:rsidR="004E6BCC" w:rsidRPr="000E09F5" w:rsidRDefault="004E6BCC" w:rsidP="004E6BCC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</w:tr>
      <w:tr w:rsidR="004E6BCC" w:rsidRPr="000E09F5" w14:paraId="41DC03AF" w14:textId="15CB659F" w:rsidTr="00214C4A">
        <w:trPr>
          <w:trHeight w:val="461"/>
        </w:trPr>
        <w:tc>
          <w:tcPr>
            <w:tcW w:w="552" w:type="dxa"/>
          </w:tcPr>
          <w:p w14:paraId="47B9D273" w14:textId="356F51AD" w:rsidR="004E6BCC" w:rsidRPr="000E09F5" w:rsidRDefault="006E4A78" w:rsidP="004E6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</w:t>
            </w:r>
          </w:p>
        </w:tc>
        <w:tc>
          <w:tcPr>
            <w:tcW w:w="6812" w:type="dxa"/>
          </w:tcPr>
          <w:p w14:paraId="3ECB6383" w14:textId="7B363FF8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Доля общеобразовательных школ, реализующих программы профильного обучения</w:t>
            </w:r>
            <w:r w:rsidR="006E4A78" w:rsidRPr="000E09F5">
              <w:rPr>
                <w:rFonts w:ascii="Times New Roman" w:hAnsi="Times New Roman"/>
              </w:rPr>
              <w:t>(Факт)</w:t>
            </w:r>
            <w:r w:rsidRPr="000E09F5">
              <w:rPr>
                <w:rFonts w:ascii="Times New Roman" w:hAnsi="Times New Roman"/>
              </w:rPr>
              <w:t>, от общего числа общеобразовательных учреждений, имеющих старшую ступень</w:t>
            </w:r>
            <w:r w:rsidR="006E4A78" w:rsidRPr="000E09F5">
              <w:rPr>
                <w:rFonts w:ascii="Times New Roman" w:hAnsi="Times New Roman"/>
              </w:rPr>
              <w:t>(Общ)</w:t>
            </w:r>
          </w:p>
        </w:tc>
        <w:tc>
          <w:tcPr>
            <w:tcW w:w="580" w:type="dxa"/>
          </w:tcPr>
          <w:p w14:paraId="1BB57B59" w14:textId="7777777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1095" w:type="dxa"/>
          </w:tcPr>
          <w:p w14:paraId="1C49C83F" w14:textId="2A5FD1CB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14:paraId="5593D43B" w14:textId="54CFF6A0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</w:tcPr>
          <w:p w14:paraId="2341AFE1" w14:textId="1882C5A3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88</w:t>
            </w:r>
          </w:p>
        </w:tc>
        <w:tc>
          <w:tcPr>
            <w:tcW w:w="851" w:type="dxa"/>
          </w:tcPr>
          <w:p w14:paraId="2A05196A" w14:textId="4361585B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89</w:t>
            </w:r>
          </w:p>
        </w:tc>
        <w:tc>
          <w:tcPr>
            <w:tcW w:w="850" w:type="dxa"/>
          </w:tcPr>
          <w:p w14:paraId="20ACC6B6" w14:textId="4F34F1E2" w:rsidR="004E6BCC" w:rsidRPr="000E09F5" w:rsidRDefault="004E6BCC" w:rsidP="004E6BCC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14:paraId="1F4FE75F" w14:textId="7EFCECCA" w:rsidR="004E6BCC" w:rsidRPr="000E09F5" w:rsidRDefault="004E6BCC" w:rsidP="004E6BCC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14:paraId="61215D8B" w14:textId="688EAD60" w:rsidR="004E6BCC" w:rsidRPr="000E09F5" w:rsidRDefault="004E6BCC" w:rsidP="004E6BCC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82</w:t>
            </w:r>
          </w:p>
        </w:tc>
        <w:tc>
          <w:tcPr>
            <w:tcW w:w="850" w:type="dxa"/>
          </w:tcPr>
          <w:p w14:paraId="37063371" w14:textId="0331D6F0" w:rsidR="004E6BCC" w:rsidRPr="000E09F5" w:rsidRDefault="004E6BCC" w:rsidP="004E6BCC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83</w:t>
            </w:r>
          </w:p>
        </w:tc>
      </w:tr>
      <w:tr w:rsidR="004E6BCC" w:rsidRPr="000E09F5" w14:paraId="16D2B326" w14:textId="03F0561D" w:rsidTr="00214C4A">
        <w:trPr>
          <w:trHeight w:val="259"/>
        </w:trPr>
        <w:tc>
          <w:tcPr>
            <w:tcW w:w="552" w:type="dxa"/>
          </w:tcPr>
          <w:p w14:paraId="30863401" w14:textId="4C059669" w:rsidR="004E6BCC" w:rsidRPr="000E09F5" w:rsidRDefault="006E4A78" w:rsidP="004E6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</w:t>
            </w:r>
          </w:p>
        </w:tc>
        <w:tc>
          <w:tcPr>
            <w:tcW w:w="6812" w:type="dxa"/>
          </w:tcPr>
          <w:p w14:paraId="2785E5A1" w14:textId="7777777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Количество обучающихся, на которых приходится 1 компьютер</w:t>
            </w:r>
          </w:p>
        </w:tc>
        <w:tc>
          <w:tcPr>
            <w:tcW w:w="580" w:type="dxa"/>
          </w:tcPr>
          <w:p w14:paraId="56C70E1B" w14:textId="7777777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ед.</w:t>
            </w:r>
          </w:p>
        </w:tc>
        <w:tc>
          <w:tcPr>
            <w:tcW w:w="1095" w:type="dxa"/>
          </w:tcPr>
          <w:p w14:paraId="2D74F9A0" w14:textId="29C50F3D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14:paraId="7B994477" w14:textId="2CB833A0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3,5</w:t>
            </w:r>
          </w:p>
        </w:tc>
        <w:tc>
          <w:tcPr>
            <w:tcW w:w="992" w:type="dxa"/>
          </w:tcPr>
          <w:p w14:paraId="41E48529" w14:textId="12AAAFC1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3,3</w:t>
            </w:r>
          </w:p>
        </w:tc>
        <w:tc>
          <w:tcPr>
            <w:tcW w:w="851" w:type="dxa"/>
          </w:tcPr>
          <w:p w14:paraId="76D56084" w14:textId="65F83B29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3,1</w:t>
            </w:r>
          </w:p>
        </w:tc>
        <w:tc>
          <w:tcPr>
            <w:tcW w:w="850" w:type="dxa"/>
          </w:tcPr>
          <w:p w14:paraId="72E493FF" w14:textId="1CCB04DE" w:rsidR="004E6BCC" w:rsidRPr="000E09F5" w:rsidRDefault="004E6BCC" w:rsidP="004E6BCC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14:paraId="460E9B24" w14:textId="46A9DC67" w:rsidR="004E6BCC" w:rsidRPr="000E09F5" w:rsidRDefault="004E6BCC" w:rsidP="004E6BCC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14:paraId="165B317E" w14:textId="2B7ED35C" w:rsidR="004E6BCC" w:rsidRPr="000E09F5" w:rsidRDefault="004E6BCC" w:rsidP="004E6BCC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362444C4" w14:textId="1C5F48E1" w:rsidR="004E6BCC" w:rsidRPr="000E09F5" w:rsidRDefault="004E6BCC" w:rsidP="004E6BCC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2,8</w:t>
            </w:r>
          </w:p>
        </w:tc>
      </w:tr>
      <w:tr w:rsidR="004E6BCC" w:rsidRPr="000E09F5" w14:paraId="123AC159" w14:textId="286EEFD1" w:rsidTr="00214C4A">
        <w:trPr>
          <w:trHeight w:val="283"/>
        </w:trPr>
        <w:tc>
          <w:tcPr>
            <w:tcW w:w="552" w:type="dxa"/>
          </w:tcPr>
          <w:p w14:paraId="2C2F67C9" w14:textId="6DC2117B" w:rsidR="004E6BCC" w:rsidRPr="000E09F5" w:rsidRDefault="006E4A78" w:rsidP="004E6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</w:t>
            </w:r>
          </w:p>
        </w:tc>
        <w:tc>
          <w:tcPr>
            <w:tcW w:w="6812" w:type="dxa"/>
          </w:tcPr>
          <w:p w14:paraId="31AD5F97" w14:textId="7777777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Количество дистанционно обучающихся детей-инвалидов</w:t>
            </w:r>
          </w:p>
        </w:tc>
        <w:tc>
          <w:tcPr>
            <w:tcW w:w="580" w:type="dxa"/>
          </w:tcPr>
          <w:p w14:paraId="6338E7F7" w14:textId="7777777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чел.</w:t>
            </w:r>
          </w:p>
        </w:tc>
        <w:tc>
          <w:tcPr>
            <w:tcW w:w="1095" w:type="dxa"/>
          </w:tcPr>
          <w:p w14:paraId="1927CCD8" w14:textId="35DCB5E1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26EA3357" w14:textId="27B8F4E5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01C06547" w14:textId="3EACF41A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4CFA1202" w14:textId="5FFDA79A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14:paraId="3091BFEE" w14:textId="0A06CF9B" w:rsidR="004E6BCC" w:rsidRPr="000E09F5" w:rsidRDefault="004E6BCC" w:rsidP="004E6BCC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627CD8D6" w14:textId="246C06DD" w:rsidR="004E6BCC" w:rsidRPr="000E09F5" w:rsidRDefault="004E6BCC" w:rsidP="004E6BCC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51072C6F" w14:textId="1FD0B6F0" w:rsidR="004E6BCC" w:rsidRPr="000E09F5" w:rsidRDefault="004E6BCC" w:rsidP="004E6BCC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42F2EBE2" w14:textId="1412C7FB" w:rsidR="004E6BCC" w:rsidRPr="000E09F5" w:rsidRDefault="004E6BCC" w:rsidP="004E6BCC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8</w:t>
            </w:r>
          </w:p>
        </w:tc>
      </w:tr>
      <w:tr w:rsidR="004E6BCC" w:rsidRPr="000E09F5" w14:paraId="220A7062" w14:textId="7C501776" w:rsidTr="00214C4A">
        <w:trPr>
          <w:trHeight w:val="240"/>
        </w:trPr>
        <w:tc>
          <w:tcPr>
            <w:tcW w:w="552" w:type="dxa"/>
          </w:tcPr>
          <w:p w14:paraId="73183258" w14:textId="4344805A" w:rsidR="004E6BCC" w:rsidRPr="000E09F5" w:rsidRDefault="006E4A78" w:rsidP="004E6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</w:t>
            </w:r>
          </w:p>
        </w:tc>
        <w:tc>
          <w:tcPr>
            <w:tcW w:w="6812" w:type="dxa"/>
          </w:tcPr>
          <w:p w14:paraId="025050F5" w14:textId="67F65B50" w:rsidR="004E6BCC" w:rsidRPr="000E09F5" w:rsidRDefault="004E6BCC" w:rsidP="006E4A78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Доля общеобразовательных организаций, в которых созданы условия для инклюзивного образования детей-инвалидов</w:t>
            </w:r>
            <w:r w:rsidR="006E4A78" w:rsidRPr="000E09F5">
              <w:rPr>
                <w:rFonts w:ascii="Times New Roman" w:hAnsi="Times New Roman"/>
              </w:rPr>
              <w:t>(Факт), от общего числа общеобразовательных учреждений(Общ.)</w:t>
            </w:r>
          </w:p>
        </w:tc>
        <w:tc>
          <w:tcPr>
            <w:tcW w:w="580" w:type="dxa"/>
          </w:tcPr>
          <w:p w14:paraId="5E3E8B90" w14:textId="77777777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1095" w:type="dxa"/>
          </w:tcPr>
          <w:p w14:paraId="207CF4E0" w14:textId="0C5B3B0E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</w:tcPr>
          <w:p w14:paraId="74CAEC85" w14:textId="33C462F4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</w:tcPr>
          <w:p w14:paraId="27E09E88" w14:textId="0EFE0F84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</w:tcPr>
          <w:p w14:paraId="6F2E96C1" w14:textId="52DD9F6C" w:rsidR="004E6BCC" w:rsidRPr="000E09F5" w:rsidRDefault="004E6BCC" w:rsidP="004E6BCC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</w:tcPr>
          <w:p w14:paraId="695A51A9" w14:textId="12D28C87" w:rsidR="004E6BCC" w:rsidRPr="000E09F5" w:rsidRDefault="004E6BCC" w:rsidP="004E6BCC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48FBC1CC" w14:textId="05AFA6A6" w:rsidR="004E6BCC" w:rsidRPr="000E09F5" w:rsidRDefault="004E6BCC" w:rsidP="004E6BCC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143D5842" w14:textId="0945D0E7" w:rsidR="004E6BCC" w:rsidRPr="000E09F5" w:rsidRDefault="004E6BCC" w:rsidP="004E6BCC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14:paraId="27A10C52" w14:textId="0356B581" w:rsidR="004E6BCC" w:rsidRPr="000E09F5" w:rsidRDefault="004E6BCC" w:rsidP="004E6BCC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30</w:t>
            </w:r>
          </w:p>
        </w:tc>
      </w:tr>
    </w:tbl>
    <w:p w14:paraId="0586370C" w14:textId="77777777" w:rsidR="008478CE" w:rsidRPr="000E09F5" w:rsidRDefault="008478CE" w:rsidP="008478CE">
      <w:pPr>
        <w:rPr>
          <w:rFonts w:ascii="Times New Roman" w:hAnsi="Times New Roman"/>
          <w:b/>
          <w:sz w:val="24"/>
          <w:szCs w:val="24"/>
        </w:rPr>
      </w:pPr>
    </w:p>
    <w:p w14:paraId="4F6398A2" w14:textId="5E918CB4" w:rsidR="006E4A78" w:rsidRPr="000E09F5" w:rsidRDefault="008478CE" w:rsidP="006E4A7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фактическое значение показателя п. 3, </w:t>
      </w:r>
      <w:r w:rsidR="006E4A78" w:rsidRPr="000E09F5">
        <w:rPr>
          <w:rFonts w:ascii="Times New Roman" w:hAnsi="Times New Roman" w:cs="Times New Roman"/>
          <w:sz w:val="24"/>
          <w:szCs w:val="24"/>
        </w:rPr>
        <w:t>7</w:t>
      </w:r>
      <w:r w:rsidRPr="000E09F5">
        <w:rPr>
          <w:rFonts w:ascii="Times New Roman" w:hAnsi="Times New Roman" w:cs="Times New Roman"/>
          <w:sz w:val="24"/>
          <w:szCs w:val="24"/>
        </w:rPr>
        <w:t xml:space="preserve">, </w:t>
      </w:r>
      <w:r w:rsidR="006E4A78" w:rsidRPr="000E09F5">
        <w:rPr>
          <w:rFonts w:ascii="Times New Roman" w:hAnsi="Times New Roman" w:cs="Times New Roman"/>
          <w:sz w:val="24"/>
          <w:szCs w:val="24"/>
        </w:rPr>
        <w:t>8</w:t>
      </w:r>
      <w:r w:rsidRPr="000E09F5">
        <w:rPr>
          <w:rFonts w:ascii="Times New Roman" w:hAnsi="Times New Roman" w:cs="Times New Roman"/>
          <w:sz w:val="24"/>
          <w:szCs w:val="24"/>
        </w:rPr>
        <w:t xml:space="preserve"> за каждый отдельный год определяется по данным отдела Образования,                                        фактическое значение </w:t>
      </w:r>
      <w:r w:rsidR="006E4A78" w:rsidRPr="000E09F5">
        <w:rPr>
          <w:rFonts w:ascii="Times New Roman" w:hAnsi="Times New Roman" w:cs="Times New Roman"/>
          <w:sz w:val="24"/>
          <w:szCs w:val="24"/>
        </w:rPr>
        <w:t>показателя п. 1,2,4,5,6,9</w:t>
      </w:r>
      <w:r w:rsidRPr="000E09F5">
        <w:rPr>
          <w:rFonts w:ascii="Times New Roman" w:hAnsi="Times New Roman" w:cs="Times New Roman"/>
          <w:sz w:val="24"/>
          <w:szCs w:val="24"/>
        </w:rPr>
        <w:t xml:space="preserve"> за каждый отдельный год определяется по данным </w:t>
      </w:r>
      <w:r w:rsidR="006E4A78" w:rsidRPr="000E09F5">
        <w:rPr>
          <w:rFonts w:ascii="Times New Roman" w:hAnsi="Times New Roman" w:cs="Times New Roman"/>
          <w:sz w:val="24"/>
          <w:szCs w:val="24"/>
        </w:rPr>
        <w:t>отдела Образования, по формулам</w:t>
      </w:r>
      <w:r w:rsidRPr="000E09F5">
        <w:rPr>
          <w:rFonts w:ascii="Times New Roman" w:hAnsi="Times New Roman" w:cs="Times New Roman"/>
          <w:sz w:val="24"/>
          <w:szCs w:val="24"/>
        </w:rPr>
        <w:t xml:space="preserve">:                                        </w:t>
      </w:r>
      <w:r w:rsidR="006E4A78" w:rsidRPr="000E09F5">
        <w:rPr>
          <w:rFonts w:ascii="Times New Roman" w:hAnsi="Times New Roman" w:cs="Times New Roman"/>
          <w:sz w:val="24"/>
          <w:szCs w:val="24"/>
        </w:rPr>
        <w:t xml:space="preserve">п. 1 </w:t>
      </w:r>
      <w:r w:rsidRPr="000E09F5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0E09F5">
        <w:rPr>
          <w:rFonts w:ascii="Times New Roman" w:hAnsi="Times New Roman" w:cs="Times New Roman"/>
          <w:sz w:val="24"/>
          <w:szCs w:val="24"/>
        </w:rPr>
        <w:t xml:space="preserve">= </w:t>
      </w:r>
      <w:r w:rsidR="006E4A78" w:rsidRPr="000E09F5">
        <w:rPr>
          <w:rFonts w:ascii="Times New Roman" w:hAnsi="Times New Roman" w:cs="Times New Roman"/>
          <w:sz w:val="24"/>
          <w:szCs w:val="24"/>
        </w:rPr>
        <w:t>Кол-во детей охваченных общ. образованием/ общ. кол-во детей на территории</w:t>
      </w:r>
      <w:r w:rsidRPr="000E09F5">
        <w:rPr>
          <w:rFonts w:ascii="Times New Roman" w:hAnsi="Times New Roman" w:cs="Times New Roman"/>
          <w:sz w:val="24"/>
          <w:szCs w:val="24"/>
        </w:rPr>
        <w:t xml:space="preserve">*100% </w:t>
      </w:r>
    </w:p>
    <w:p w14:paraId="502EDDE6" w14:textId="4079080D" w:rsidR="006E4A78" w:rsidRPr="000E09F5" w:rsidRDefault="006E4A78" w:rsidP="006E4A7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 xml:space="preserve">п. 2,4,5,6,9  </w:t>
      </w:r>
      <w:r w:rsidRPr="000E09F5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0E09F5">
        <w:rPr>
          <w:rFonts w:ascii="Times New Roman" w:hAnsi="Times New Roman" w:cs="Times New Roman"/>
          <w:sz w:val="24"/>
          <w:szCs w:val="24"/>
        </w:rPr>
        <w:t xml:space="preserve">= Факт/Общ*100% </w:t>
      </w:r>
    </w:p>
    <w:p w14:paraId="77E10B59" w14:textId="77777777" w:rsidR="006E4A78" w:rsidRPr="000E09F5" w:rsidRDefault="006E4A78" w:rsidP="006E4A7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409A3B48" w14:textId="77777777" w:rsidR="006E4A78" w:rsidRPr="000E09F5" w:rsidRDefault="006E4A78" w:rsidP="006E4A7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0C21D719" w14:textId="3AE364AE" w:rsidR="008478CE" w:rsidRPr="000E09F5" w:rsidRDefault="008478CE" w:rsidP="006E4A78">
      <w:pPr>
        <w:pStyle w:val="ConsPlusNormal"/>
        <w:ind w:firstLine="709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Конечные результаты реализации Подпрограммы</w:t>
      </w:r>
    </w:p>
    <w:p w14:paraId="09459C53" w14:textId="77777777" w:rsidR="008478CE" w:rsidRPr="000E09F5" w:rsidRDefault="008478CE" w:rsidP="008478CE">
      <w:pPr>
        <w:jc w:val="both"/>
        <w:rPr>
          <w:rFonts w:ascii="Times New Roman" w:hAnsi="Times New Roman"/>
          <w:sz w:val="24"/>
          <w:szCs w:val="24"/>
        </w:rPr>
      </w:pPr>
    </w:p>
    <w:p w14:paraId="4E8ABF25" w14:textId="77777777" w:rsidR="008478CE" w:rsidRPr="000E09F5" w:rsidRDefault="008478CE" w:rsidP="008478C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Предпринимаемые для модернизации образовательных учреждений меры позволят повысить качество образования в образовательных учреждениях Козельского района, укрепить материально – техническую базу, отвечающую современным требованиям к условиям образовательного процесса.</w:t>
      </w:r>
    </w:p>
    <w:p w14:paraId="3BD3C19D" w14:textId="77777777" w:rsidR="008478CE" w:rsidRPr="000E09F5" w:rsidRDefault="008478CE" w:rsidP="008478C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Сроки реализации Подпрограммы</w:t>
      </w:r>
    </w:p>
    <w:p w14:paraId="45B76F57" w14:textId="7AA39326" w:rsidR="008478CE" w:rsidRPr="000E09F5" w:rsidRDefault="008478CE" w:rsidP="008478C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Срок реализации программы – 20</w:t>
      </w:r>
      <w:r w:rsidR="00F92F03" w:rsidRPr="000E09F5">
        <w:rPr>
          <w:rFonts w:ascii="Times New Roman" w:hAnsi="Times New Roman"/>
          <w:sz w:val="24"/>
          <w:szCs w:val="24"/>
        </w:rPr>
        <w:t>24</w:t>
      </w:r>
      <w:r w:rsidRPr="000E09F5">
        <w:rPr>
          <w:rFonts w:ascii="Times New Roman" w:hAnsi="Times New Roman"/>
          <w:sz w:val="24"/>
          <w:szCs w:val="24"/>
        </w:rPr>
        <w:t xml:space="preserve"> – 202</w:t>
      </w:r>
      <w:r w:rsidR="00F92F03" w:rsidRPr="000E09F5">
        <w:rPr>
          <w:rFonts w:ascii="Times New Roman" w:hAnsi="Times New Roman"/>
          <w:sz w:val="24"/>
          <w:szCs w:val="24"/>
        </w:rPr>
        <w:t>9</w:t>
      </w:r>
      <w:r w:rsidRPr="000E09F5">
        <w:rPr>
          <w:rFonts w:ascii="Times New Roman" w:hAnsi="Times New Roman"/>
          <w:sz w:val="24"/>
          <w:szCs w:val="24"/>
        </w:rPr>
        <w:t xml:space="preserve"> гг..</w:t>
      </w:r>
    </w:p>
    <w:p w14:paraId="29372523" w14:textId="77777777" w:rsidR="008478CE" w:rsidRPr="000E09F5" w:rsidRDefault="008478CE" w:rsidP="00E32EC2">
      <w:pPr>
        <w:pStyle w:val="a9"/>
        <w:numPr>
          <w:ilvl w:val="0"/>
          <w:numId w:val="51"/>
        </w:numPr>
        <w:spacing w:line="276" w:lineRule="auto"/>
        <w:jc w:val="center"/>
        <w:rPr>
          <w:b/>
        </w:rPr>
      </w:pPr>
      <w:r w:rsidRPr="000E09F5">
        <w:rPr>
          <w:b/>
        </w:rPr>
        <w:t>Объем финансирования подпрограммы</w:t>
      </w:r>
    </w:p>
    <w:p w14:paraId="439882F6" w14:textId="77777777" w:rsidR="008478CE" w:rsidRPr="000E09F5" w:rsidRDefault="008478CE" w:rsidP="008478CE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Финансирование подпрограммы осуществляется за счет средств муниципального бюджета.</w:t>
      </w:r>
    </w:p>
    <w:p w14:paraId="4CE4E9A3" w14:textId="77777777" w:rsidR="008478CE" w:rsidRPr="000E09F5" w:rsidRDefault="008478CE" w:rsidP="008478C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1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134"/>
        <w:gridCol w:w="1488"/>
        <w:gridCol w:w="1488"/>
        <w:gridCol w:w="1489"/>
        <w:gridCol w:w="1488"/>
        <w:gridCol w:w="1488"/>
        <w:gridCol w:w="1489"/>
      </w:tblGrid>
      <w:tr w:rsidR="00F92F03" w:rsidRPr="000E09F5" w14:paraId="2F82D6D3" w14:textId="77777777" w:rsidTr="00F92F03">
        <w:trPr>
          <w:trHeight w:val="569"/>
          <w:jc w:val="center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3FCFE" w14:textId="77777777" w:rsidR="00F92F03" w:rsidRPr="000E09F5" w:rsidRDefault="00F92F03" w:rsidP="008478CE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 xml:space="preserve">Источники </w:t>
            </w:r>
            <w:r w:rsidRPr="000E09F5">
              <w:rPr>
                <w:rFonts w:ascii="Times New Roman" w:hAnsi="Times New Roman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6D4988" w14:textId="77777777" w:rsidR="00F92F03" w:rsidRPr="000E09F5" w:rsidRDefault="00F92F03" w:rsidP="008478CE">
            <w:pPr>
              <w:tabs>
                <w:tab w:val="left" w:pos="-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0E09F5">
              <w:rPr>
                <w:rFonts w:ascii="Times New Roman" w:hAnsi="Times New Roman"/>
              </w:rPr>
              <w:t xml:space="preserve">Сумма </w:t>
            </w:r>
            <w:r w:rsidRPr="000E09F5">
              <w:rPr>
                <w:rFonts w:ascii="Times New Roman" w:hAnsi="Times New Roman"/>
              </w:rPr>
              <w:br/>
              <w:t>расходов</w:t>
            </w:r>
            <w:r w:rsidRPr="000E09F5">
              <w:rPr>
                <w:rFonts w:ascii="Times New Roman" w:hAnsi="Times New Roman"/>
              </w:rPr>
              <w:br/>
              <w:t>(тыс.руб.)</w:t>
            </w:r>
          </w:p>
          <w:p w14:paraId="30AAB528" w14:textId="77777777" w:rsidR="00F92F03" w:rsidRPr="000E09F5" w:rsidRDefault="00F92F03" w:rsidP="008478CE">
            <w:pPr>
              <w:tabs>
                <w:tab w:val="left" w:pos="-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930" w:type="dxa"/>
            <w:gridSpan w:val="6"/>
            <w:shd w:val="clear" w:color="auto" w:fill="auto"/>
          </w:tcPr>
          <w:p w14:paraId="1FF495B3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В том числе по годам</w:t>
            </w:r>
          </w:p>
        </w:tc>
      </w:tr>
      <w:tr w:rsidR="00F92F03" w:rsidRPr="000E09F5" w14:paraId="3144A22F" w14:textId="77777777" w:rsidTr="00F92F03">
        <w:trPr>
          <w:trHeight w:val="315"/>
          <w:jc w:val="center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781885" w14:textId="77777777" w:rsidR="00F92F03" w:rsidRPr="000E09F5" w:rsidRDefault="00F92F03" w:rsidP="008478CE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51852E" w14:textId="77777777" w:rsidR="00F92F03" w:rsidRPr="000E09F5" w:rsidRDefault="00F92F03" w:rsidP="008478CE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EE78B" w14:textId="7383C4AC" w:rsidR="00F92F03" w:rsidRPr="000E09F5" w:rsidRDefault="00F92F03" w:rsidP="008478CE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0E09F5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AF4" w14:textId="6FCA03AF" w:rsidR="00F92F03" w:rsidRPr="000E09F5" w:rsidRDefault="00F92F03" w:rsidP="008478CE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9F7" w14:textId="6CEE0B13" w:rsidR="00F92F03" w:rsidRPr="000E09F5" w:rsidRDefault="00F92F03" w:rsidP="008478CE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514" w14:textId="4416F53E" w:rsidR="00F92F03" w:rsidRPr="000E09F5" w:rsidRDefault="00F92F03" w:rsidP="008478CE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CEA" w14:textId="6F906784" w:rsidR="00F92F03" w:rsidRPr="000E09F5" w:rsidRDefault="00F92F03" w:rsidP="008478CE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63F" w14:textId="61E64DF7" w:rsidR="00F92F03" w:rsidRPr="000E09F5" w:rsidRDefault="00F92F03" w:rsidP="008478CE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2029</w:t>
            </w:r>
          </w:p>
        </w:tc>
      </w:tr>
      <w:tr w:rsidR="00F92F03" w:rsidRPr="000E09F5" w14:paraId="580E5D5E" w14:textId="77777777" w:rsidTr="00F92F03">
        <w:trPr>
          <w:trHeight w:val="31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0EAE95" w14:textId="77777777" w:rsidR="00F92F03" w:rsidRPr="000E09F5" w:rsidRDefault="00F92F03" w:rsidP="008478CE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Местный**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C44E0" w14:textId="675A1EC7" w:rsidR="00405A5D" w:rsidRPr="000E09F5" w:rsidRDefault="00E92D3F" w:rsidP="00405A5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493,584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B086F" w14:textId="233933A6" w:rsidR="00F92F03" w:rsidRPr="000E09F5" w:rsidRDefault="00E92D3F" w:rsidP="00F92F0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93,584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79F7" w14:textId="5B57C31D" w:rsidR="00F92F03" w:rsidRPr="000E09F5" w:rsidRDefault="00405A5D" w:rsidP="00F92F0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EB4C" w14:textId="7E43A8DE" w:rsidR="00F92F03" w:rsidRPr="000E09F5" w:rsidRDefault="00405A5D" w:rsidP="00F92F0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9209" w14:textId="47E4B163" w:rsidR="00F92F03" w:rsidRPr="000E09F5" w:rsidRDefault="00405A5D" w:rsidP="00F92F0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2B6D" w14:textId="68845B9A" w:rsidR="00F92F03" w:rsidRPr="000E09F5" w:rsidRDefault="00405A5D" w:rsidP="008478CE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CB5D" w14:textId="79DC4D0A" w:rsidR="00F92F03" w:rsidRPr="000E09F5" w:rsidRDefault="00405A5D" w:rsidP="008478CE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80,0</w:t>
            </w:r>
          </w:p>
        </w:tc>
      </w:tr>
      <w:tr w:rsidR="00F92F03" w:rsidRPr="000E09F5" w14:paraId="71371192" w14:textId="77777777" w:rsidTr="00F92F03">
        <w:trPr>
          <w:trHeight w:val="31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20CB58" w14:textId="514FE2DA" w:rsidR="00F92F03" w:rsidRPr="000E09F5" w:rsidRDefault="00F92F03" w:rsidP="00F92F03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0E09F5">
              <w:rPr>
                <w:rFonts w:ascii="Times New Roman" w:hAnsi="Times New Roman"/>
                <w:b/>
              </w:rPr>
              <w:t>ИТОГО</w:t>
            </w:r>
          </w:p>
          <w:p w14:paraId="1725D3E6" w14:textId="77777777" w:rsidR="00F92F03" w:rsidRPr="000E09F5" w:rsidRDefault="00F92F03" w:rsidP="00F92F03">
            <w:pPr>
              <w:tabs>
                <w:tab w:val="left" w:pos="2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EEBBC" w14:textId="62718C73" w:rsidR="00F92F03" w:rsidRPr="000E09F5" w:rsidRDefault="00E92D3F" w:rsidP="00F92F0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E09F5">
              <w:rPr>
                <w:rFonts w:ascii="Times New Roman" w:hAnsi="Times New Roman"/>
              </w:rPr>
              <w:t>493,584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E64239" w14:textId="7CD129B4" w:rsidR="00F92F03" w:rsidRPr="000E09F5" w:rsidRDefault="00E92D3F" w:rsidP="00F92F0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93,584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3DA6" w14:textId="52AD3263" w:rsidR="00F92F03" w:rsidRPr="000E09F5" w:rsidRDefault="00405A5D" w:rsidP="00F92F0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0B4D" w14:textId="04F340A8" w:rsidR="00F92F03" w:rsidRPr="000E09F5" w:rsidRDefault="00405A5D" w:rsidP="00F92F0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8EDE" w14:textId="52735B54" w:rsidR="00F92F03" w:rsidRPr="000E09F5" w:rsidRDefault="00405A5D" w:rsidP="00F92F0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CB45" w14:textId="229C0A8D" w:rsidR="00F92F03" w:rsidRPr="000E09F5" w:rsidRDefault="00405A5D" w:rsidP="00F92F0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C9D7" w14:textId="5C0E1C36" w:rsidR="00F92F03" w:rsidRPr="000E09F5" w:rsidRDefault="00405A5D" w:rsidP="00F92F0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80,0</w:t>
            </w:r>
          </w:p>
        </w:tc>
      </w:tr>
    </w:tbl>
    <w:p w14:paraId="68AA0420" w14:textId="77777777" w:rsidR="008478CE" w:rsidRPr="000E09F5" w:rsidRDefault="008478CE" w:rsidP="008478CE">
      <w:pPr>
        <w:rPr>
          <w:rFonts w:ascii="Times New Roman" w:hAnsi="Times New Roman"/>
          <w:sz w:val="24"/>
          <w:szCs w:val="24"/>
        </w:rPr>
      </w:pPr>
    </w:p>
    <w:p w14:paraId="5D6D23A7" w14:textId="77777777" w:rsidR="008478CE" w:rsidRPr="000E09F5" w:rsidRDefault="008478CE" w:rsidP="008478CE">
      <w:pPr>
        <w:ind w:left="360"/>
        <w:jc w:val="both"/>
        <w:rPr>
          <w:rFonts w:ascii="Times New Roman" w:hAnsi="Times New Roman"/>
          <w:sz w:val="24"/>
          <w:szCs w:val="24"/>
        </w:rPr>
        <w:sectPr w:rsidR="008478CE" w:rsidRPr="000E09F5" w:rsidSect="00636921">
          <w:footerReference w:type="even" r:id="rId11"/>
          <w:footerReference w:type="default" r:id="rId12"/>
          <w:pgSz w:w="16838" w:h="11906" w:orient="landscape"/>
          <w:pgMar w:top="851" w:right="1134" w:bottom="1276" w:left="720" w:header="709" w:footer="709" w:gutter="0"/>
          <w:cols w:space="708"/>
          <w:docGrid w:linePitch="360"/>
        </w:sectPr>
      </w:pPr>
      <w:r w:rsidRPr="000E09F5">
        <w:rPr>
          <w:rFonts w:ascii="Times New Roman" w:hAnsi="Times New Roman"/>
          <w:sz w:val="24"/>
          <w:szCs w:val="24"/>
        </w:rPr>
        <w:t>Учитывая продолжительный период реализации программы, возможно возникновение финансового риска связанного с социально-экономическим фактором (инфляцией, дефицитом бюджетных средств). В этом случае средства для финансирования мероприятий подпрограммы необходимо уточнить, и вносятся изменения на муниципальном уровне.</w:t>
      </w:r>
    </w:p>
    <w:p w14:paraId="3EFDAA50" w14:textId="77777777" w:rsidR="008478CE" w:rsidRPr="000E09F5" w:rsidRDefault="008478CE" w:rsidP="00E32EC2">
      <w:pPr>
        <w:pStyle w:val="a9"/>
        <w:numPr>
          <w:ilvl w:val="0"/>
          <w:numId w:val="51"/>
        </w:numPr>
        <w:jc w:val="center"/>
      </w:pPr>
      <w:r w:rsidRPr="000E09F5">
        <w:rPr>
          <w:b/>
          <w:bCs/>
        </w:rPr>
        <w:lastRenderedPageBreak/>
        <w:t>ПЕРЕЧЕНЬ МЕРОПРИЯТИЙ</w:t>
      </w:r>
    </w:p>
    <w:p w14:paraId="247BA771" w14:textId="77777777" w:rsidR="008478CE" w:rsidRPr="000E09F5" w:rsidRDefault="008478CE" w:rsidP="008478C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9F5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«МОДЕРНИЗАЦИЯ СИСТЕМЫ ОБРАЗОВАНИЯ» </w:t>
      </w:r>
    </w:p>
    <w:p w14:paraId="36D34E80" w14:textId="77777777" w:rsidR="008478CE" w:rsidRPr="000E09F5" w:rsidRDefault="008478CE" w:rsidP="008478CE">
      <w:pPr>
        <w:pStyle w:val="ConsPlusTitle"/>
        <w:jc w:val="center"/>
      </w:pPr>
    </w:p>
    <w:tbl>
      <w:tblPr>
        <w:tblW w:w="1547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533"/>
        <w:gridCol w:w="49"/>
        <w:gridCol w:w="55"/>
        <w:gridCol w:w="9"/>
        <w:gridCol w:w="16"/>
        <w:gridCol w:w="16"/>
        <w:gridCol w:w="872"/>
        <w:gridCol w:w="1415"/>
        <w:gridCol w:w="1243"/>
        <w:gridCol w:w="993"/>
        <w:gridCol w:w="1110"/>
        <w:gridCol w:w="1063"/>
        <w:gridCol w:w="305"/>
        <w:gridCol w:w="782"/>
        <w:gridCol w:w="992"/>
        <w:gridCol w:w="992"/>
        <w:gridCol w:w="142"/>
        <w:gridCol w:w="1045"/>
      </w:tblGrid>
      <w:tr w:rsidR="00F92F03" w:rsidRPr="000E09F5" w14:paraId="20BC8248" w14:textId="77777777" w:rsidTr="00F92F03">
        <w:trPr>
          <w:trHeight w:val="19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76408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0E09F5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457772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0E09F5">
              <w:rPr>
                <w:rFonts w:ascii="Times New Roman" w:hAnsi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0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0449DF" w14:textId="77777777" w:rsidR="00F92F03" w:rsidRPr="000E09F5" w:rsidRDefault="00F92F03" w:rsidP="008478C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  <w:p w14:paraId="5992DAC9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E024A3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A7654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Источники   </w:t>
            </w:r>
            <w:r w:rsidRPr="000E09F5">
              <w:rPr>
                <w:rFonts w:ascii="Times New Roman" w:hAnsi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A4AC2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Сумма  </w:t>
            </w:r>
            <w:r w:rsidRPr="000E09F5">
              <w:rPr>
                <w:rFonts w:ascii="Times New Roman" w:hAnsi="Times New Roman"/>
                <w:sz w:val="20"/>
                <w:szCs w:val="20"/>
              </w:rPr>
              <w:br/>
              <w:t>расходов</w:t>
            </w:r>
            <w:r w:rsidRPr="000E09F5">
              <w:rPr>
                <w:rFonts w:ascii="Times New Roman" w:hAnsi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6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2D0F0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В том числе по годам реализации подпрограммы, (тыс.руб.)</w:t>
            </w:r>
          </w:p>
          <w:p w14:paraId="7B366691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F03" w:rsidRPr="000E09F5" w14:paraId="1861097D" w14:textId="77777777" w:rsidTr="00F92F03">
        <w:trPr>
          <w:trHeight w:val="19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C7D0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797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AD99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CD4D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F396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C1FF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41AE4" w14:textId="7F93107F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9311" w14:textId="61BBEFCD" w:rsidR="00F92F03" w:rsidRPr="000E09F5" w:rsidRDefault="00F92F03" w:rsidP="00F92F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BEC8" w14:textId="4337EA95" w:rsidR="00F92F03" w:rsidRPr="000E09F5" w:rsidRDefault="00F92F03" w:rsidP="00F92F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BCB3" w14:textId="53619080" w:rsidR="00F92F03" w:rsidRPr="000E09F5" w:rsidRDefault="00F92F03" w:rsidP="00F92F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E1CB" w14:textId="29ADE70D" w:rsidR="00F92F03" w:rsidRPr="000E09F5" w:rsidRDefault="00F92F03" w:rsidP="00F92F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D628" w14:textId="139012A6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</w:tr>
      <w:tr w:rsidR="00F92F03" w:rsidRPr="000E09F5" w14:paraId="5917ED62" w14:textId="77777777" w:rsidTr="00F92F03">
        <w:trPr>
          <w:trHeight w:val="38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5B04A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38E359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6865B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0D0D4C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C41E50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CBA6A5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C50200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FB8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57E4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9BB2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BA7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3CEE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92F03" w:rsidRPr="000E09F5" w14:paraId="3F51B1A6" w14:textId="77777777" w:rsidTr="00F92F03">
        <w:trPr>
          <w:trHeight w:val="19"/>
        </w:trPr>
        <w:tc>
          <w:tcPr>
            <w:tcW w:w="12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FAA8BD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Задача 1. Переход на новые государственные образовательные стандарты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FDB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436A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00EB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F03" w:rsidRPr="000E09F5" w14:paraId="23A980F3" w14:textId="77777777" w:rsidTr="00F92F03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191275" w14:textId="77777777" w:rsidR="00F92F03" w:rsidRPr="000E09F5" w:rsidRDefault="00F92F03" w:rsidP="008478CE">
            <w:pPr>
              <w:pStyle w:val="ConsPlusNonformat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E5F496" w14:textId="77777777" w:rsidR="00F92F03" w:rsidRPr="000E09F5" w:rsidRDefault="00F92F03" w:rsidP="008478CE">
            <w:pPr>
              <w:pStyle w:val="ConsPlusNonformat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Организация мониторинга введения</w:t>
            </w:r>
          </w:p>
          <w:p w14:paraId="18E4EF6B" w14:textId="77777777" w:rsidR="00F92F03" w:rsidRPr="000E09F5" w:rsidRDefault="00F92F03" w:rsidP="008478CE">
            <w:pPr>
              <w:pStyle w:val="ConsPlusNonformat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федеральных государственных образовательных стандартов общего образования</w:t>
            </w:r>
          </w:p>
          <w:p w14:paraId="21C195F1" w14:textId="77777777" w:rsidR="00F92F03" w:rsidRPr="000E09F5" w:rsidRDefault="00F92F03" w:rsidP="008478C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A20FA0" w14:textId="77777777" w:rsidR="00F92F03" w:rsidRPr="000E09F5" w:rsidRDefault="00F92F03" w:rsidP="008478C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3E3521" w14:textId="77777777" w:rsidR="00F92F03" w:rsidRPr="000E09F5" w:rsidRDefault="00F92F03" w:rsidP="008478CE">
            <w:pPr>
              <w:pStyle w:val="ConsPlusNonformat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9222F" w14:textId="77777777" w:rsidR="00F92F03" w:rsidRPr="000E09F5" w:rsidRDefault="00F92F03" w:rsidP="008478CE">
            <w:pPr>
              <w:pStyle w:val="ConsPlusNonformat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 xml:space="preserve">Отдел образования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12DD4" w14:textId="77777777" w:rsidR="00F92F03" w:rsidRPr="000E09F5" w:rsidRDefault="00F92F03" w:rsidP="008478CE">
            <w:pPr>
              <w:pStyle w:val="ConsPlusNonformat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78062B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916587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09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D7F1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19A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74F8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A08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9E0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</w:tr>
      <w:tr w:rsidR="00F92F03" w:rsidRPr="000E09F5" w14:paraId="3F203CBA" w14:textId="77777777" w:rsidTr="00F92F03">
        <w:trPr>
          <w:trHeight w:val="192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4A027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40C2A5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Организация  участия педагогических работников Козельского района в обучающих семинарах и иных мероприятиях, проводимых в рамках введения федеральных государственных образовательных стандартов общего образования на областном уровне</w:t>
            </w:r>
          </w:p>
        </w:tc>
        <w:tc>
          <w:tcPr>
            <w:tcW w:w="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7822E9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E01EDD" w14:textId="77777777" w:rsidR="00F92F03" w:rsidRPr="000E09F5" w:rsidRDefault="00F92F03" w:rsidP="008478CE">
            <w:pPr>
              <w:pStyle w:val="HTML0"/>
              <w:rPr>
                <w:rFonts w:ascii="Times New Roman" w:hAnsi="Times New Roman"/>
                <w:color w:val="auto"/>
              </w:rPr>
            </w:pPr>
            <w:r w:rsidRPr="000E09F5">
              <w:rPr>
                <w:rFonts w:ascii="Times New Roman" w:hAnsi="Times New Roman"/>
                <w:color w:val="auto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0CAC13" w14:textId="77777777" w:rsidR="00F92F03" w:rsidRPr="000E09F5" w:rsidRDefault="00F92F03" w:rsidP="008478CE">
            <w:pPr>
              <w:pStyle w:val="HTML0"/>
              <w:rPr>
                <w:rFonts w:ascii="Times New Roman" w:hAnsi="Times New Roman"/>
                <w:color w:val="auto"/>
              </w:rPr>
            </w:pPr>
            <w:r w:rsidRPr="000E09F5">
              <w:rPr>
                <w:rFonts w:ascii="Times New Roman" w:hAnsi="Times New Roman"/>
                <w:color w:val="auto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3219B0" w14:textId="77777777" w:rsidR="00F92F03" w:rsidRPr="000E09F5" w:rsidRDefault="00F92F03" w:rsidP="008478CE">
            <w:pPr>
              <w:pStyle w:val="HTML0"/>
              <w:jc w:val="center"/>
              <w:rPr>
                <w:rFonts w:ascii="Times New Roman" w:hAnsi="Times New Roman"/>
                <w:color w:val="auto"/>
              </w:rPr>
            </w:pPr>
            <w:r w:rsidRPr="000E09F5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0450A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09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4AC7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C55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321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5231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0D66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</w:tr>
      <w:tr w:rsidR="00F92F03" w:rsidRPr="000E09F5" w14:paraId="30D34301" w14:textId="77777777" w:rsidTr="00F92F03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C685DC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0A1E0B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Обобщение опыта по организации введения федеральных государственных образовательных стандартов общего образования на региональном и муниципальном уровнях</w:t>
            </w:r>
          </w:p>
        </w:tc>
        <w:tc>
          <w:tcPr>
            <w:tcW w:w="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2F4CAA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9CBFDF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984A2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E224A7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4EBF6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09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FA5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968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B05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52EA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BDD7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</w:tr>
      <w:tr w:rsidR="00F92F03" w:rsidRPr="000E09F5" w14:paraId="3D1EB5E5" w14:textId="77777777" w:rsidTr="00F92F03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BE4E10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lang w:val="en-US"/>
              </w:rPr>
            </w:pPr>
            <w:r w:rsidRPr="000E09F5">
              <w:rPr>
                <w:rFonts w:ascii="Times New Roman" w:hAnsi="Times New Roman" w:cs="Times New Roman"/>
              </w:rPr>
              <w:t>1.1.</w:t>
            </w:r>
            <w:r w:rsidRPr="000E09F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58758" w14:textId="77777777" w:rsidR="00F92F03" w:rsidRPr="000E09F5" w:rsidRDefault="00F92F03" w:rsidP="008478CE">
            <w:pPr>
              <w:pStyle w:val="HTML0"/>
              <w:rPr>
                <w:rFonts w:ascii="Times New Roman" w:hAnsi="Times New Roman"/>
                <w:color w:val="auto"/>
              </w:rPr>
            </w:pPr>
            <w:r w:rsidRPr="000E09F5">
              <w:rPr>
                <w:rFonts w:ascii="Times New Roman" w:hAnsi="Times New Roman"/>
                <w:color w:val="auto"/>
              </w:rPr>
              <w:t>Организация участия педагогических работников Козельского района в обучающих семинарах и иных мероприятиях, проводимых в рамках введения федеральных государственных стандартов общего образования на региональном уровне</w:t>
            </w:r>
          </w:p>
        </w:tc>
        <w:tc>
          <w:tcPr>
            <w:tcW w:w="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E5F20C" w14:textId="77777777" w:rsidR="00F92F03" w:rsidRPr="000E09F5" w:rsidRDefault="00F92F03" w:rsidP="008478CE">
            <w:pPr>
              <w:pStyle w:val="HTML0"/>
              <w:rPr>
                <w:rFonts w:ascii="Times New Roman" w:hAnsi="Times New Roman"/>
                <w:color w:val="auto"/>
              </w:rPr>
            </w:pPr>
            <w:r w:rsidRPr="000E09F5">
              <w:rPr>
                <w:rFonts w:ascii="Times New Roman" w:hAnsi="Times New Roman"/>
                <w:color w:val="auto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8356E1" w14:textId="77777777" w:rsidR="00F92F03" w:rsidRPr="000E09F5" w:rsidRDefault="00F92F03" w:rsidP="008478CE">
            <w:pPr>
              <w:pStyle w:val="HTML0"/>
              <w:rPr>
                <w:rFonts w:ascii="Times New Roman" w:hAnsi="Times New Roman"/>
                <w:color w:val="auto"/>
              </w:rPr>
            </w:pPr>
            <w:r w:rsidRPr="000E09F5">
              <w:rPr>
                <w:rFonts w:ascii="Times New Roman" w:hAnsi="Times New Roman"/>
                <w:color w:val="auto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8C923" w14:textId="77777777" w:rsidR="00F92F03" w:rsidRPr="000E09F5" w:rsidRDefault="00F92F03" w:rsidP="008478CE">
            <w:pPr>
              <w:pStyle w:val="HTML0"/>
              <w:rPr>
                <w:rFonts w:ascii="Times New Roman" w:hAnsi="Times New Roman"/>
                <w:color w:val="auto"/>
              </w:rPr>
            </w:pPr>
            <w:r w:rsidRPr="000E09F5">
              <w:rPr>
                <w:rFonts w:ascii="Times New Roman" w:hAnsi="Times New Roman"/>
                <w:color w:val="auto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91491" w14:textId="77777777" w:rsidR="00F92F03" w:rsidRPr="000E09F5" w:rsidRDefault="00F92F03" w:rsidP="008478CE">
            <w:pPr>
              <w:pStyle w:val="HTML0"/>
              <w:jc w:val="center"/>
              <w:rPr>
                <w:rFonts w:ascii="Times New Roman" w:hAnsi="Times New Roman"/>
                <w:color w:val="auto"/>
              </w:rPr>
            </w:pPr>
            <w:r w:rsidRPr="000E09F5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6B1C6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09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F47D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71F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D39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695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88C7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</w:tr>
      <w:tr w:rsidR="00F92F03" w:rsidRPr="000E09F5" w14:paraId="68751E5D" w14:textId="77777777" w:rsidTr="00F92F03">
        <w:trPr>
          <w:trHeight w:val="19"/>
        </w:trPr>
        <w:tc>
          <w:tcPr>
            <w:tcW w:w="8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4FA1E" w14:textId="77777777" w:rsidR="00F92F03" w:rsidRPr="000E09F5" w:rsidRDefault="00F92F03" w:rsidP="008478CE">
            <w:pPr>
              <w:pStyle w:val="HTML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0E09F5">
              <w:rPr>
                <w:rFonts w:ascii="Times New Roman" w:hAnsi="Times New Roman"/>
                <w:b/>
                <w:color w:val="auto"/>
              </w:rPr>
              <w:t>ИТОГО: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6C2844" w14:textId="77777777" w:rsidR="00F92F03" w:rsidRPr="000E09F5" w:rsidRDefault="00F92F03" w:rsidP="008478CE">
            <w:pPr>
              <w:tabs>
                <w:tab w:val="left" w:pos="708"/>
              </w:tabs>
              <w:ind w:firstLineChars="100" w:firstLine="20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18A9A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09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FDE0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299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AD3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B237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614F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  <w:p w14:paraId="2A6E0A8A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54A6BF59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F03" w:rsidRPr="000E09F5" w14:paraId="6BA0FCA7" w14:textId="77777777" w:rsidTr="00F92F03">
        <w:trPr>
          <w:trHeight w:val="19"/>
        </w:trPr>
        <w:tc>
          <w:tcPr>
            <w:tcW w:w="15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ABE02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Задача 2. Формирование системы независимой оценки качества образования</w:t>
            </w:r>
          </w:p>
        </w:tc>
      </w:tr>
      <w:tr w:rsidR="00F92F03" w:rsidRPr="000E09F5" w14:paraId="12062A0B" w14:textId="77777777" w:rsidTr="00F92F03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099066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ind w:right="-118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F56B19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Разработка нормативных правовых актов, обеспечивающих функционирование региональной модели оценки качества общего образования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A9A51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ECF32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7F8CBB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в рамках текущего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69410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AAF125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F48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B00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63EE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EB7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205F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2F03" w:rsidRPr="000E09F5" w14:paraId="5218A3D8" w14:textId="77777777" w:rsidTr="00F92F03">
        <w:trPr>
          <w:trHeight w:val="70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79D93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ind w:right="-118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1088D2" w14:textId="3B379430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Мониторинг качества подготовки обучающихся общеобразовательных учреждений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D92A4" w14:textId="77777777" w:rsidR="00F92F03" w:rsidRPr="000E09F5" w:rsidRDefault="00F92F03" w:rsidP="008478C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CF79D1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811167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858B63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412F40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09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5BB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DDF5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6D7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7318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328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</w:tr>
      <w:tr w:rsidR="00F92F03" w:rsidRPr="000E09F5" w14:paraId="2F2AD946" w14:textId="77777777" w:rsidTr="00F92F03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5266C5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ind w:right="-118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D4A1D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Апробация инновационных моделей учреждений дополнительного образования, сориентированных на решение актуальных для современного образования проблем: «Школа толерантности» и иные проекты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511D5E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0691B" w14:textId="77777777" w:rsidR="00F92F03" w:rsidRPr="000E09F5" w:rsidRDefault="00F92F03" w:rsidP="008478CE">
            <w:pPr>
              <w:pStyle w:val="HTML0"/>
              <w:rPr>
                <w:rFonts w:ascii="Times New Roman" w:hAnsi="Times New Roman"/>
                <w:color w:val="auto"/>
              </w:rPr>
            </w:pPr>
            <w:r w:rsidRPr="000E09F5">
              <w:rPr>
                <w:rFonts w:ascii="Times New Roman" w:hAnsi="Times New Roman"/>
                <w:color w:val="auto"/>
              </w:rPr>
              <w:t>Отдел образования</w:t>
            </w:r>
          </w:p>
          <w:p w14:paraId="0A2CEF01" w14:textId="77777777" w:rsidR="00F92F03" w:rsidRPr="000E09F5" w:rsidRDefault="00F92F03" w:rsidP="008478CE">
            <w:pPr>
              <w:pStyle w:val="HTML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D9A3B2" w14:textId="77777777" w:rsidR="00F92F03" w:rsidRPr="000E09F5" w:rsidRDefault="00F92F03" w:rsidP="008478CE">
            <w:pPr>
              <w:pStyle w:val="HTML0"/>
              <w:rPr>
                <w:rFonts w:ascii="Times New Roman" w:hAnsi="Times New Roman"/>
                <w:color w:val="auto"/>
              </w:rPr>
            </w:pPr>
            <w:r w:rsidRPr="000E09F5">
              <w:rPr>
                <w:rFonts w:ascii="Times New Roman" w:hAnsi="Times New Roman"/>
                <w:color w:val="auto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69D58E" w14:textId="77777777" w:rsidR="00F92F03" w:rsidRPr="000E09F5" w:rsidRDefault="00F92F03" w:rsidP="008478CE">
            <w:pPr>
              <w:pStyle w:val="HTML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0E09F5">
              <w:rPr>
                <w:rFonts w:ascii="Times New Roman" w:hAnsi="Times New Roman"/>
                <w:b/>
                <w:color w:val="auto"/>
              </w:rPr>
              <w:t>0</w:t>
            </w:r>
          </w:p>
          <w:p w14:paraId="07328606" w14:textId="77777777" w:rsidR="00F92F03" w:rsidRPr="000E09F5" w:rsidRDefault="00F92F03" w:rsidP="008478CE">
            <w:pPr>
              <w:pStyle w:val="HTML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C5B10" w14:textId="77777777" w:rsidR="00F92F03" w:rsidRPr="000E09F5" w:rsidRDefault="00F92F03" w:rsidP="008478CE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0E09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4835" w14:textId="77777777" w:rsidR="00F92F03" w:rsidRPr="000E09F5" w:rsidRDefault="00F92F03" w:rsidP="008478CE">
            <w:pPr>
              <w:pStyle w:val="ConsPlusNonformat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F977" w14:textId="77777777" w:rsidR="00F92F03" w:rsidRPr="000E09F5" w:rsidRDefault="00F92F03" w:rsidP="008478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0666" w14:textId="77777777" w:rsidR="00F92F03" w:rsidRPr="000E09F5" w:rsidRDefault="00F92F03" w:rsidP="008478CE">
            <w:pPr>
              <w:pStyle w:val="ConsPlusNonformat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4B6E" w14:textId="77777777" w:rsidR="00F92F03" w:rsidRPr="000E09F5" w:rsidRDefault="00F92F03" w:rsidP="008478CE">
            <w:pPr>
              <w:pStyle w:val="ConsPlusNonformat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C4E" w14:textId="77777777" w:rsidR="00F92F03" w:rsidRPr="000E09F5" w:rsidRDefault="00F92F03" w:rsidP="008478CE">
            <w:pPr>
              <w:pStyle w:val="ConsPlusNonformat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</w:tr>
      <w:tr w:rsidR="00F92F03" w:rsidRPr="000E09F5" w14:paraId="711EDC74" w14:textId="77777777" w:rsidTr="00F92F03">
        <w:trPr>
          <w:trHeight w:val="19"/>
        </w:trPr>
        <w:tc>
          <w:tcPr>
            <w:tcW w:w="8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DE12B9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ИТОГО: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80F0D6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43356" w14:textId="77777777" w:rsidR="00F92F03" w:rsidRPr="000E09F5" w:rsidRDefault="00F92F03" w:rsidP="008478CE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2BCE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533" w14:textId="77777777" w:rsidR="00F92F03" w:rsidRPr="000E09F5" w:rsidRDefault="00F92F03" w:rsidP="008478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7DCA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7664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A329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2F03" w:rsidRPr="000E09F5" w14:paraId="3745E0EC" w14:textId="77777777" w:rsidTr="00F92F03">
        <w:trPr>
          <w:trHeight w:val="19"/>
        </w:trPr>
        <w:tc>
          <w:tcPr>
            <w:tcW w:w="15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C3A69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Задача 3. Развитие учительского и ученического потенциала</w:t>
            </w:r>
          </w:p>
        </w:tc>
      </w:tr>
      <w:tr w:rsidR="00F92F03" w:rsidRPr="000E09F5" w14:paraId="4F6E7914" w14:textId="77777777" w:rsidTr="00F92F03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D29747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023498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Создание информационного «Банка возможностей» для педагогических работников Козельского района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86EBB" w14:textId="77777777" w:rsidR="00F92F03" w:rsidRPr="000E09F5" w:rsidRDefault="00F92F03" w:rsidP="008478C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CC8A8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AD53B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в рамках текущего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3308A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A24DB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FD1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98A1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8B4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E6B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9E39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</w:tr>
      <w:tr w:rsidR="00F92F03" w:rsidRPr="000E09F5" w14:paraId="5C51F335" w14:textId="77777777" w:rsidTr="00F92F03">
        <w:trPr>
          <w:trHeight w:val="178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27DAC4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07DA1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 xml:space="preserve">Организация работы по стажировке педагогических и руководящих работников в образовательных учреждениях – победителях приоритетного национального проекта «Образование»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03699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9B4C66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EAAE4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7EAB65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20EDF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37EE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AB22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12FC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35E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6E0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</w:tr>
      <w:tr w:rsidR="00F92F03" w:rsidRPr="000E09F5" w14:paraId="6B9CB037" w14:textId="77777777" w:rsidTr="00F92F03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EC2B6B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A88AD" w14:textId="77777777" w:rsidR="00F92F03" w:rsidRPr="000E09F5" w:rsidRDefault="00F92F03" w:rsidP="008478CE">
            <w:pPr>
              <w:pStyle w:val="HTML0"/>
              <w:rPr>
                <w:rFonts w:ascii="Times New Roman" w:hAnsi="Times New Roman"/>
                <w:color w:val="auto"/>
              </w:rPr>
            </w:pPr>
            <w:r w:rsidRPr="000E09F5">
              <w:rPr>
                <w:rFonts w:ascii="Times New Roman" w:hAnsi="Times New Roman"/>
                <w:color w:val="auto"/>
              </w:rPr>
              <w:t>Организация участия победителей районных конкурсов в мероприятиях</w:t>
            </w:r>
          </w:p>
          <w:p w14:paraId="276A48C3" w14:textId="77777777" w:rsidR="00F92F03" w:rsidRPr="000E09F5" w:rsidRDefault="00F92F03" w:rsidP="008478CE">
            <w:pPr>
              <w:pStyle w:val="HTML0"/>
              <w:rPr>
                <w:rFonts w:ascii="Times New Roman" w:hAnsi="Times New Roman"/>
                <w:color w:val="auto"/>
              </w:rPr>
            </w:pPr>
            <w:r w:rsidRPr="000E09F5">
              <w:rPr>
                <w:rFonts w:ascii="Times New Roman" w:hAnsi="Times New Roman"/>
                <w:color w:val="auto"/>
              </w:rPr>
              <w:t>регионального уровня</w:t>
            </w:r>
          </w:p>
          <w:p w14:paraId="33763A9B" w14:textId="77777777" w:rsidR="00F92F03" w:rsidRPr="000E09F5" w:rsidRDefault="00F92F03" w:rsidP="008478CE">
            <w:pPr>
              <w:pStyle w:val="HTML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31703" w14:textId="77777777" w:rsidR="00F92F03" w:rsidRPr="000E09F5" w:rsidRDefault="00F92F03" w:rsidP="008478CE">
            <w:pPr>
              <w:spacing w:after="200" w:line="276" w:lineRule="auto"/>
              <w:rPr>
                <w:rFonts w:ascii="Times New Roman" w:eastAsia="Calibri" w:hAnsi="Times New Roman" w:cs="Courier New"/>
                <w:sz w:val="20"/>
                <w:szCs w:val="20"/>
                <w:lang w:eastAsia="en-US"/>
              </w:rPr>
            </w:pPr>
            <w:r w:rsidRPr="000E09F5">
              <w:rPr>
                <w:rFonts w:ascii="Times New Roman" w:eastAsia="Calibri" w:hAnsi="Times New Roman" w:cs="Courier New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6AB9A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7200CC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В рамках текущего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956163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C5CD30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315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2C1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9621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5F1C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7709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</w:tr>
      <w:tr w:rsidR="00F92F03" w:rsidRPr="000E09F5" w14:paraId="3BF74A4B" w14:textId="77777777" w:rsidTr="00F92F03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11DC5" w14:textId="77777777" w:rsidR="00F92F03" w:rsidRPr="000E09F5" w:rsidRDefault="00F92F03" w:rsidP="00F92F03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00F12" w14:textId="77777777" w:rsidR="00F92F03" w:rsidRPr="000E09F5" w:rsidRDefault="00F92F03" w:rsidP="00F92F03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Организация проведения конкурсов профессионального мастерства, семинаров, совещаний и иных муниципальных мероприятий для работников системы образования района,</w:t>
            </w:r>
          </w:p>
          <w:p w14:paraId="55CEECCB" w14:textId="26947607" w:rsidR="00F92F03" w:rsidRPr="000E09F5" w:rsidRDefault="00F92F03" w:rsidP="00F92F03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 xml:space="preserve">спортивная школьная лига обучающихся района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F1DFB" w14:textId="77777777" w:rsidR="00F92F03" w:rsidRPr="000E09F5" w:rsidRDefault="00F92F03" w:rsidP="00F92F03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0E1827" w14:textId="77777777" w:rsidR="00F92F03" w:rsidRPr="000E09F5" w:rsidRDefault="00F92F03" w:rsidP="00F92F03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C14E49" w14:textId="77777777" w:rsidR="00F92F03" w:rsidRPr="000E09F5" w:rsidRDefault="00F92F03" w:rsidP="00F92F03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E51040" w14:textId="27AD1F40" w:rsidR="00F92F03" w:rsidRPr="000E09F5" w:rsidRDefault="00E92D3F" w:rsidP="00F92F03">
            <w:pPr>
              <w:jc w:val="center"/>
              <w:rPr>
                <w:rFonts w:cs="Calibri"/>
                <w:sz w:val="20"/>
                <w:szCs w:val="20"/>
              </w:rPr>
            </w:pPr>
            <w:r w:rsidRPr="000E09F5">
              <w:rPr>
                <w:rFonts w:cs="Calibri"/>
                <w:sz w:val="20"/>
                <w:szCs w:val="20"/>
              </w:rPr>
              <w:t>493,584</w:t>
            </w:r>
          </w:p>
          <w:p w14:paraId="51AD36E6" w14:textId="77777777" w:rsidR="00F92F03" w:rsidRPr="000E09F5" w:rsidRDefault="00F92F03" w:rsidP="00F92F03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FF29D" w14:textId="6FE5A359" w:rsidR="00F92F03" w:rsidRPr="000E09F5" w:rsidRDefault="00E92D3F" w:rsidP="00F92F03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93</w:t>
            </w:r>
            <w:r w:rsidR="00FD75CA" w:rsidRPr="000E09F5">
              <w:rPr>
                <w:rFonts w:ascii="Times New Roman" w:hAnsi="Times New Roman"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584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61CD" w14:textId="3C391DAA" w:rsidR="00F92F03" w:rsidRPr="000E09F5" w:rsidRDefault="00405A5D" w:rsidP="00F92F03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DD8C" w14:textId="7633D600" w:rsidR="00F92F03" w:rsidRPr="000E09F5" w:rsidRDefault="00405A5D" w:rsidP="00F92F03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929" w14:textId="3DA5B6A3" w:rsidR="00F92F03" w:rsidRPr="000E09F5" w:rsidRDefault="00405A5D" w:rsidP="00F92F0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F9EA" w14:textId="195C4FC7" w:rsidR="00F92F03" w:rsidRPr="000E09F5" w:rsidRDefault="00405A5D" w:rsidP="00F92F03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EB1" w14:textId="056D407D" w:rsidR="00F92F03" w:rsidRPr="000E09F5" w:rsidRDefault="00405A5D" w:rsidP="00F92F03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2F03" w:rsidRPr="000E09F5" w14:paraId="07BE612C" w14:textId="77777777" w:rsidTr="00F92F03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E9E468" w14:textId="77777777" w:rsidR="00F92F03" w:rsidRPr="000E09F5" w:rsidRDefault="00F92F03" w:rsidP="00F92F03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EC365B" w14:textId="77777777" w:rsidR="00F92F03" w:rsidRPr="000E09F5" w:rsidRDefault="00F92F03" w:rsidP="00F92F03">
            <w:pPr>
              <w:pStyle w:val="HTML0"/>
              <w:jc w:val="center"/>
              <w:rPr>
                <w:rFonts w:ascii="Times New Roman" w:hAnsi="Times New Roman"/>
                <w:color w:val="auto"/>
              </w:rPr>
            </w:pPr>
            <w:r w:rsidRPr="000E09F5">
              <w:rPr>
                <w:rFonts w:ascii="Times New Roman" w:hAnsi="Times New Roman"/>
                <w:b/>
                <w:color w:val="auto"/>
              </w:rPr>
              <w:t>ИТОГО: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E3354" w14:textId="5DCDD389" w:rsidR="00F92F03" w:rsidRPr="000E09F5" w:rsidRDefault="00E92D3F" w:rsidP="00F92F03">
            <w:pPr>
              <w:jc w:val="center"/>
              <w:rPr>
                <w:rFonts w:cs="Calibri"/>
                <w:sz w:val="20"/>
                <w:szCs w:val="20"/>
              </w:rPr>
            </w:pPr>
            <w:r w:rsidRPr="000E09F5">
              <w:rPr>
                <w:rFonts w:cs="Calibri"/>
                <w:sz w:val="20"/>
                <w:szCs w:val="20"/>
              </w:rPr>
              <w:t>493,584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3D110" w14:textId="63A29972" w:rsidR="00F92F03" w:rsidRPr="000E09F5" w:rsidRDefault="00FD75CA" w:rsidP="00F92F03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93,584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51D1" w14:textId="4B4FC1EB" w:rsidR="00F92F03" w:rsidRPr="000E09F5" w:rsidRDefault="00405A5D" w:rsidP="00F92F03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9432" w14:textId="4DCF2B4A" w:rsidR="00F92F03" w:rsidRPr="000E09F5" w:rsidRDefault="00405A5D" w:rsidP="00F92F03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10C3" w14:textId="1FBC8456" w:rsidR="00F92F03" w:rsidRPr="000E09F5" w:rsidRDefault="00405A5D" w:rsidP="00F92F0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76F" w14:textId="1E2D918A" w:rsidR="00F92F03" w:rsidRPr="000E09F5" w:rsidRDefault="00405A5D" w:rsidP="00F92F03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3B10" w14:textId="55351ABF" w:rsidR="00F92F03" w:rsidRPr="000E09F5" w:rsidRDefault="00405A5D" w:rsidP="00F92F03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2F03" w:rsidRPr="000E09F5" w14:paraId="25F0A53B" w14:textId="77777777" w:rsidTr="00F92F03">
        <w:trPr>
          <w:trHeight w:val="19"/>
        </w:trPr>
        <w:tc>
          <w:tcPr>
            <w:tcW w:w="15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A280F6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Задача 4. Изменение школьной инфраструктуры</w:t>
            </w:r>
          </w:p>
        </w:tc>
      </w:tr>
      <w:tr w:rsidR="00F92F03" w:rsidRPr="000E09F5" w14:paraId="3AABF82A" w14:textId="77777777" w:rsidTr="00EA2EEB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F9397" w14:textId="77777777" w:rsidR="00F92F03" w:rsidRPr="000E09F5" w:rsidRDefault="00F92F03" w:rsidP="00F92F03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3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CDC273" w14:textId="77777777" w:rsidR="00F92F03" w:rsidRPr="000E09F5" w:rsidRDefault="00F92F03" w:rsidP="00F92F03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Развитие учебно-материальной базы образовательных организаций района (организация и проведение государственной итоговой аттестации)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A99145" w14:textId="77777777" w:rsidR="00F92F03" w:rsidRPr="000E09F5" w:rsidRDefault="00F92F03" w:rsidP="00F92F03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36AF3A" w14:textId="77777777" w:rsidR="00F92F03" w:rsidRPr="000E09F5" w:rsidRDefault="00F92F03" w:rsidP="00F92F03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ED0F86" w14:textId="77777777" w:rsidR="00F92F03" w:rsidRPr="000E09F5" w:rsidRDefault="00F92F03" w:rsidP="00F92F03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1DA2CE" w14:textId="2FF61586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FBB238" w14:textId="57B2EF0D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212" w14:textId="6A72F532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93AC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67E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971A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866E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</w:tr>
      <w:tr w:rsidR="00F92F03" w:rsidRPr="000E09F5" w14:paraId="2232A93E" w14:textId="77777777" w:rsidTr="00EA2EEB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C414A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3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41B283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Реализация мероприятий по ликвидации 2 смены в общеобразовательных организациях района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A2487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 w:cs="Times New Roman"/>
                <w:b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8402F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932FB3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99E40F" w14:textId="77777777" w:rsidR="00F92F03" w:rsidRPr="000E09F5" w:rsidRDefault="00F92F03" w:rsidP="00EA2EEB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CEDB01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A11C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90A8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3C92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8814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557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2F03" w:rsidRPr="000E09F5" w14:paraId="5F2FBA74" w14:textId="77777777" w:rsidTr="00EA2EEB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93694C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4.4.3</w:t>
            </w:r>
          </w:p>
        </w:tc>
        <w:tc>
          <w:tcPr>
            <w:tcW w:w="3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3B3DD0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Организация проведения районного конкурса «Лучшие школы Козельского района»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F06B1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07BA1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43CCB2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109025" w14:textId="77777777" w:rsidR="00F92F03" w:rsidRPr="000E09F5" w:rsidRDefault="00F92F03" w:rsidP="00EA2EEB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76C038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09F1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6E72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C3B0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A3A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3AE4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2F03" w:rsidRPr="000E09F5" w14:paraId="048A30BF" w14:textId="77777777" w:rsidTr="00EA2EEB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0D818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4.4.4</w:t>
            </w:r>
          </w:p>
        </w:tc>
        <w:tc>
          <w:tcPr>
            <w:tcW w:w="3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3EF666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Выделение субсидий на оснащение школ оборудованием для спортивных залов, включая оборудование для раздевалок при спортивных залах, душевые кабины и спортинвентарь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7F6D30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CA4E1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E086F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  <w:p w14:paraId="0EB642C0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B6A9D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5B89D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45FC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CFF5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A3B4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E9F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565F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2F03" w:rsidRPr="000E09F5" w14:paraId="057B1238" w14:textId="77777777" w:rsidTr="00EA2EEB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CC51C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4.4.5</w:t>
            </w:r>
          </w:p>
        </w:tc>
        <w:tc>
          <w:tcPr>
            <w:tcW w:w="3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A2A615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Создание условий для инклюзивного образования детей-инвалидов, в том числе создание универсальной безбарьерной среды для беспрепятственного доступа и оснащение образовательных организаций специальными, в том числе учебным, реабилитационным, компьютерным оборудованием и автотранспортом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CA1E1D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217FF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  <w:p w14:paraId="058F98A9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E04B28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  <w:p w14:paraId="67B02D79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D632E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62CEF4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834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A42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F7E1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44F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C90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2F03" w:rsidRPr="000E09F5" w14:paraId="279E1C1A" w14:textId="77777777" w:rsidTr="00EA2EEB">
        <w:trPr>
          <w:trHeight w:val="285"/>
        </w:trPr>
        <w:tc>
          <w:tcPr>
            <w:tcW w:w="8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69169" w14:textId="77777777" w:rsidR="00F92F03" w:rsidRPr="000E09F5" w:rsidRDefault="00F92F03" w:rsidP="00F92F03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 w:cs="Times New Roman"/>
                <w:b/>
              </w:rPr>
              <w:t>ИТОГО: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54349" w14:textId="11E0D5E4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E30EB3" w14:textId="641D2B03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84C" w14:textId="233D40C1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B55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FE8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3ED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378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2F03" w:rsidRPr="000E09F5" w14:paraId="4C2B4185" w14:textId="77777777" w:rsidTr="00EA2EEB">
        <w:trPr>
          <w:trHeight w:val="19"/>
        </w:trPr>
        <w:tc>
          <w:tcPr>
            <w:tcW w:w="142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A8DB9F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Задача 5. Развитие информационной образовательной среды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5C39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F03" w:rsidRPr="000E09F5" w14:paraId="5DB807B1" w14:textId="77777777" w:rsidTr="00EA2EEB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7D5A11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F51459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1A4977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11760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6A79BD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CD4CE2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B5271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98CF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1C48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341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FA13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92F03" w:rsidRPr="000E09F5" w14:paraId="748CF341" w14:textId="77777777" w:rsidTr="00EA2EEB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BECB6" w14:textId="77777777" w:rsidR="00F92F03" w:rsidRPr="000E09F5" w:rsidRDefault="00F92F03" w:rsidP="008478CE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5.5.1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84F308" w14:textId="77777777" w:rsidR="00F92F03" w:rsidRPr="000E09F5" w:rsidRDefault="00F92F03" w:rsidP="008478CE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Оснащение учреждений дополнительного образования детей инновационными, электронными, интерактивными, информационно-познавательными и досуговыми комплексами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C6FEC" w14:textId="77777777" w:rsidR="00F92F03" w:rsidRPr="000E09F5" w:rsidRDefault="00F92F03" w:rsidP="008478CE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E6782" w14:textId="77777777" w:rsidR="00F92F03" w:rsidRPr="000E09F5" w:rsidRDefault="00F92F03" w:rsidP="008478CE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5B799" w14:textId="77777777" w:rsidR="00F92F03" w:rsidRPr="000E09F5" w:rsidRDefault="00F92F03" w:rsidP="008478CE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814C77" w14:textId="77777777" w:rsidR="00F92F03" w:rsidRPr="000E09F5" w:rsidRDefault="00F92F03" w:rsidP="00EA2EEB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5F2994" w14:textId="77777777" w:rsidR="00F92F03" w:rsidRPr="000E09F5" w:rsidRDefault="00F92F03" w:rsidP="00EA2EEB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DD05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E2E1" w14:textId="77777777" w:rsidR="00F92F03" w:rsidRPr="000E09F5" w:rsidRDefault="00F92F03" w:rsidP="00EA2EEB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B851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C873" w14:textId="77777777" w:rsidR="00F92F03" w:rsidRPr="000E09F5" w:rsidRDefault="00F92F03" w:rsidP="00EA2EEB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D97E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2F03" w:rsidRPr="000E09F5" w14:paraId="3D28D74F" w14:textId="77777777" w:rsidTr="00EA2EEB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CEB1D" w14:textId="77777777" w:rsidR="00F92F03" w:rsidRPr="000E09F5" w:rsidRDefault="00F92F03" w:rsidP="00F92F03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5.5.1.1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B4A3F5" w14:textId="77777777" w:rsidR="00F92F03" w:rsidRPr="000E09F5" w:rsidRDefault="00F92F03" w:rsidP="00F92F03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Выделение субсидий на приобретение компьютерного оборудования и программного обеспечения для муниципальных образовательных учреждений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02C17A" w14:textId="77777777" w:rsidR="00F92F03" w:rsidRPr="000E09F5" w:rsidRDefault="00F92F03" w:rsidP="00F92F03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C52622" w14:textId="77777777" w:rsidR="00F92F03" w:rsidRPr="000E09F5" w:rsidRDefault="00F92F03" w:rsidP="00F92F03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4C4C3" w14:textId="77777777" w:rsidR="00F92F03" w:rsidRPr="000E09F5" w:rsidRDefault="00F92F03" w:rsidP="00F92F03">
            <w:pPr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99DBAE" w14:textId="55F1A4A7" w:rsidR="00F92F03" w:rsidRPr="000E09F5" w:rsidRDefault="00F92F03" w:rsidP="00EA2EEB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8D60EE" w14:textId="53D0D252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3F37" w14:textId="57719FE8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CFA9" w14:textId="3C1C6963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675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44BB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BCEA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</w:tr>
      <w:tr w:rsidR="00F92F03" w:rsidRPr="000E09F5" w14:paraId="5A7CE8D3" w14:textId="77777777" w:rsidTr="00EA2EEB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8CDC9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5.5.2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B7AED" w14:textId="77777777" w:rsidR="00F92F03" w:rsidRPr="000E09F5" w:rsidRDefault="00F92F03" w:rsidP="008478CE">
            <w:pPr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Установка работы программы «Электронная запись в школу»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87A6F1" w14:textId="77777777" w:rsidR="00F92F03" w:rsidRPr="000E09F5" w:rsidRDefault="00F92F03" w:rsidP="008478C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C6B61" w14:textId="77777777" w:rsidR="00F92F03" w:rsidRPr="000E09F5" w:rsidRDefault="00F92F03" w:rsidP="008478CE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03D94" w14:textId="77777777" w:rsidR="00F92F03" w:rsidRPr="000E09F5" w:rsidRDefault="00F92F03" w:rsidP="008478CE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В рамках текущего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752B2" w14:textId="77777777" w:rsidR="00F92F03" w:rsidRPr="000E09F5" w:rsidRDefault="00F92F03" w:rsidP="00EA2EEB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0C6149" w14:textId="77777777" w:rsidR="00F92F03" w:rsidRPr="000E09F5" w:rsidRDefault="00F92F03" w:rsidP="00EA2EEB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19A5" w14:textId="77777777" w:rsidR="00F92F03" w:rsidRPr="000E09F5" w:rsidRDefault="00F92F03" w:rsidP="00EA2EEB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869D" w14:textId="77777777" w:rsidR="00F92F03" w:rsidRPr="000E09F5" w:rsidRDefault="00F92F03" w:rsidP="00EA2EEB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D4E" w14:textId="77777777" w:rsidR="00F92F03" w:rsidRPr="000E09F5" w:rsidRDefault="00F92F03" w:rsidP="00EA2EEB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1BC3" w14:textId="77777777" w:rsidR="00F92F03" w:rsidRPr="000E09F5" w:rsidRDefault="00F92F03" w:rsidP="00EA2EEB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B0B" w14:textId="77777777" w:rsidR="00F92F03" w:rsidRPr="000E09F5" w:rsidRDefault="00F92F03" w:rsidP="00EA2EEB">
            <w:pPr>
              <w:pStyle w:val="ConsPlusCell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</w:tr>
      <w:tr w:rsidR="00F92F03" w:rsidRPr="000E09F5" w14:paraId="2AA30FA3" w14:textId="77777777" w:rsidTr="00EA2EEB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CBD59" w14:textId="77777777" w:rsidR="00F92F03" w:rsidRPr="000E09F5" w:rsidRDefault="00F92F03" w:rsidP="008478CE">
            <w:pPr>
              <w:pStyle w:val="HTML0"/>
              <w:jc w:val="center"/>
              <w:rPr>
                <w:rFonts w:ascii="Times New Roman" w:hAnsi="Times New Roman"/>
                <w:color w:val="auto"/>
              </w:rPr>
            </w:pPr>
            <w:r w:rsidRPr="000E09F5">
              <w:rPr>
                <w:rFonts w:ascii="Times New Roman" w:hAnsi="Times New Roman"/>
                <w:color w:val="auto"/>
              </w:rPr>
              <w:t>5.5.3</w:t>
            </w:r>
          </w:p>
          <w:p w14:paraId="6EF8B8E0" w14:textId="77777777" w:rsidR="00F92F03" w:rsidRPr="000E09F5" w:rsidRDefault="00F92F03" w:rsidP="008478CE">
            <w:pPr>
              <w:pStyle w:val="HTML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95665" w14:textId="77777777" w:rsidR="00F92F03" w:rsidRPr="000E09F5" w:rsidRDefault="00F92F03" w:rsidP="008478CE">
            <w:pPr>
              <w:pStyle w:val="ConsPlusCell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Обеспечение работы программы «Электронная запись в детский сад»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D4459E" w14:textId="77777777" w:rsidR="00F92F03" w:rsidRPr="000E09F5" w:rsidRDefault="00F92F03" w:rsidP="008478C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7FB1EF" w14:textId="77777777" w:rsidR="00F92F03" w:rsidRPr="000E09F5" w:rsidRDefault="00F92F03" w:rsidP="008478CE">
            <w:pPr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A219F" w14:textId="77777777" w:rsidR="00F92F03" w:rsidRPr="000E09F5" w:rsidRDefault="00F92F03" w:rsidP="008478CE">
            <w:pPr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В рамках текущего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48BE15" w14:textId="77777777" w:rsidR="00F92F03" w:rsidRPr="000E09F5" w:rsidRDefault="00F92F03" w:rsidP="00EA2EEB">
            <w:pPr>
              <w:pStyle w:val="ConsPlusTitle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B10611" w14:textId="77777777" w:rsidR="00F92F03" w:rsidRPr="000E09F5" w:rsidRDefault="00F92F03" w:rsidP="00EA2EEB">
            <w:pPr>
              <w:pStyle w:val="ConsPlusTitle"/>
              <w:tabs>
                <w:tab w:val="left" w:pos="708"/>
              </w:tabs>
              <w:jc w:val="center"/>
              <w:rPr>
                <w:b w:val="0"/>
                <w:sz w:val="20"/>
                <w:szCs w:val="20"/>
              </w:rPr>
            </w:pPr>
            <w:r w:rsidRPr="000E09F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D3B" w14:textId="77777777" w:rsidR="00F92F03" w:rsidRPr="000E09F5" w:rsidRDefault="00F92F03" w:rsidP="00EA2EEB">
            <w:pPr>
              <w:pStyle w:val="ConsPlusTitle"/>
              <w:tabs>
                <w:tab w:val="left" w:pos="708"/>
              </w:tabs>
              <w:jc w:val="center"/>
              <w:rPr>
                <w:b w:val="0"/>
                <w:sz w:val="20"/>
                <w:szCs w:val="20"/>
              </w:rPr>
            </w:pPr>
            <w:r w:rsidRPr="000E09F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BF37" w14:textId="77777777" w:rsidR="00F92F03" w:rsidRPr="000E09F5" w:rsidRDefault="00F92F03" w:rsidP="00EA2EEB">
            <w:pPr>
              <w:pStyle w:val="ConsPlusTitle"/>
              <w:tabs>
                <w:tab w:val="left" w:pos="708"/>
              </w:tabs>
              <w:jc w:val="center"/>
              <w:rPr>
                <w:b w:val="0"/>
                <w:sz w:val="20"/>
                <w:szCs w:val="20"/>
              </w:rPr>
            </w:pPr>
            <w:r w:rsidRPr="000E09F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891" w14:textId="77777777" w:rsidR="00F92F03" w:rsidRPr="000E09F5" w:rsidRDefault="00F92F03" w:rsidP="00EA2EEB">
            <w:pPr>
              <w:pStyle w:val="ConsPlusTitle"/>
              <w:tabs>
                <w:tab w:val="left" w:pos="708"/>
              </w:tabs>
              <w:jc w:val="center"/>
              <w:rPr>
                <w:b w:val="0"/>
                <w:sz w:val="20"/>
                <w:szCs w:val="20"/>
              </w:rPr>
            </w:pPr>
            <w:r w:rsidRPr="000E09F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C89E" w14:textId="77777777" w:rsidR="00F92F03" w:rsidRPr="000E09F5" w:rsidRDefault="00F92F03" w:rsidP="00EA2EEB">
            <w:pPr>
              <w:pStyle w:val="ConsPlusTitle"/>
              <w:tabs>
                <w:tab w:val="left" w:pos="708"/>
              </w:tabs>
              <w:jc w:val="center"/>
              <w:rPr>
                <w:b w:val="0"/>
                <w:sz w:val="20"/>
                <w:szCs w:val="20"/>
              </w:rPr>
            </w:pPr>
            <w:r w:rsidRPr="000E09F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3C5A" w14:textId="77777777" w:rsidR="00F92F03" w:rsidRPr="000E09F5" w:rsidRDefault="00F92F03" w:rsidP="00EA2EEB">
            <w:pPr>
              <w:pStyle w:val="ConsPlusTitle"/>
              <w:tabs>
                <w:tab w:val="left" w:pos="708"/>
              </w:tabs>
              <w:jc w:val="center"/>
              <w:rPr>
                <w:b w:val="0"/>
                <w:sz w:val="20"/>
                <w:szCs w:val="20"/>
              </w:rPr>
            </w:pPr>
            <w:r w:rsidRPr="000E09F5">
              <w:rPr>
                <w:b w:val="0"/>
                <w:sz w:val="20"/>
                <w:szCs w:val="20"/>
              </w:rPr>
              <w:t>0</w:t>
            </w:r>
          </w:p>
        </w:tc>
      </w:tr>
      <w:tr w:rsidR="00F92F03" w:rsidRPr="000E09F5" w14:paraId="1EB7ACFD" w14:textId="77777777" w:rsidTr="00EA2EEB">
        <w:trPr>
          <w:trHeight w:val="19"/>
        </w:trPr>
        <w:tc>
          <w:tcPr>
            <w:tcW w:w="8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BA346" w14:textId="77777777" w:rsidR="00F92F03" w:rsidRPr="000E09F5" w:rsidRDefault="00F92F03" w:rsidP="00F92F03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ИТОГО: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D3A414" w14:textId="7A40127D" w:rsidR="00F92F03" w:rsidRPr="000E09F5" w:rsidRDefault="00F92F03" w:rsidP="00EA2EEB">
            <w:pPr>
              <w:jc w:val="center"/>
              <w:rPr>
                <w:rFonts w:cs="Calibri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4A391B" w14:textId="64D15516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03C" w14:textId="7A4AC9FF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15F5" w14:textId="48A65BC0" w:rsidR="00F92F03" w:rsidRPr="000E09F5" w:rsidRDefault="00F92F03" w:rsidP="00EA2E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0869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4A8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69EE" w14:textId="77777777" w:rsidR="00F92F03" w:rsidRPr="000E09F5" w:rsidRDefault="00F92F03" w:rsidP="00EA2EE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</w:tr>
      <w:tr w:rsidR="00F92F03" w:rsidRPr="000E09F5" w14:paraId="5FD1E6FB" w14:textId="77777777" w:rsidTr="00F92F03">
        <w:trPr>
          <w:trHeight w:val="419"/>
        </w:trPr>
        <w:tc>
          <w:tcPr>
            <w:tcW w:w="15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432DE" w14:textId="77777777" w:rsidR="00F92F03" w:rsidRPr="000E09F5" w:rsidRDefault="00F92F03" w:rsidP="008478CE">
            <w:pPr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0FD010AB" w14:textId="77777777" w:rsidR="00F92F03" w:rsidRPr="000E09F5" w:rsidRDefault="00F92F03" w:rsidP="008478C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Задача 6. Расширение самостоятельности школ</w:t>
            </w:r>
          </w:p>
          <w:p w14:paraId="3C1C356E" w14:textId="77777777" w:rsidR="00F92F03" w:rsidRPr="000E09F5" w:rsidRDefault="00F92F03" w:rsidP="008478CE">
            <w:pPr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F03" w:rsidRPr="000E09F5" w14:paraId="449BA592" w14:textId="77777777" w:rsidTr="00EA2EEB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705DA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6.6.1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C8276E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i/>
              </w:rPr>
            </w:pPr>
            <w:r w:rsidRPr="000E09F5">
              <w:rPr>
                <w:rFonts w:ascii="Times New Roman" w:hAnsi="Times New Roman" w:cs="Times New Roman"/>
                <w:i/>
              </w:rPr>
              <w:t>Организация и проведение конкурса бухгалтерских служб «Лучшая организация финансово-хозяйственной деятельности»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D7963" w14:textId="77777777" w:rsidR="00F92F03" w:rsidRPr="000E09F5" w:rsidRDefault="00F92F03" w:rsidP="008478CE">
            <w:pPr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4676F3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4E13A9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4E389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A9A787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DF0E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DCFA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1D6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F5D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DDB5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</w:tr>
      <w:tr w:rsidR="00F92F03" w:rsidRPr="000E09F5" w14:paraId="79620682" w14:textId="77777777" w:rsidTr="00EA2EEB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2BA8F5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6.6.2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D8D73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  <w:i/>
              </w:rPr>
            </w:pPr>
            <w:r w:rsidRPr="000E09F5">
              <w:rPr>
                <w:rFonts w:ascii="Times New Roman" w:hAnsi="Times New Roman" w:cs="Times New Roman"/>
                <w:i/>
              </w:rPr>
              <w:t>Организация проведения конкурса на лучший опыт деятельности управляющего совета общеобразовательного учреждения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287BCC" w14:textId="77777777" w:rsidR="00F92F03" w:rsidRPr="000E09F5" w:rsidRDefault="00F92F03" w:rsidP="008478CE">
            <w:pPr>
              <w:spacing w:after="20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22273C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4818BE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9F2BC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11FB99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0C9A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38A1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334F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7BA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F618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</w:tr>
      <w:tr w:rsidR="00F92F03" w:rsidRPr="000E09F5" w14:paraId="59FB53CB" w14:textId="77777777" w:rsidTr="00EA2EEB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0A994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6.6.3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967272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Организация проведения конкурса на лучший публичный доклад образовательного учреждения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B17DE5" w14:textId="77777777" w:rsidR="00F92F03" w:rsidRPr="000E09F5" w:rsidRDefault="00F92F03" w:rsidP="008478C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7850B" w14:textId="77777777" w:rsidR="00F92F03" w:rsidRPr="000E09F5" w:rsidRDefault="00F92F03" w:rsidP="008478CE">
            <w:pPr>
              <w:pStyle w:val="HTML0"/>
              <w:rPr>
                <w:rFonts w:ascii="Times New Roman" w:hAnsi="Times New Roman"/>
                <w:color w:val="auto"/>
              </w:rPr>
            </w:pPr>
            <w:r w:rsidRPr="000E09F5">
              <w:rPr>
                <w:rFonts w:ascii="Times New Roman" w:hAnsi="Times New Roman"/>
                <w:color w:val="auto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F7E271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B6F505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2B733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F6F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9B32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BE01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B54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618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</w:tr>
      <w:tr w:rsidR="00F92F03" w:rsidRPr="000E09F5" w14:paraId="5E2931E7" w14:textId="77777777" w:rsidTr="00EA2EEB">
        <w:trPr>
          <w:trHeight w:val="1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A8936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6.6.4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FE96C4" w14:textId="77777777" w:rsidR="00F92F03" w:rsidRPr="000E09F5" w:rsidRDefault="00F92F03" w:rsidP="008478CE">
            <w:pPr>
              <w:pStyle w:val="ConsPlusNonformat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Организация проведения конкурса на лучший сайт образовательного учреждения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EA8EE2" w14:textId="77777777" w:rsidR="00F92F03" w:rsidRPr="000E09F5" w:rsidRDefault="00F92F03" w:rsidP="008478C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7837FC" w14:textId="77777777" w:rsidR="00F92F03" w:rsidRPr="000E09F5" w:rsidRDefault="00F92F03" w:rsidP="008478CE">
            <w:pPr>
              <w:pStyle w:val="HTML0"/>
              <w:rPr>
                <w:rFonts w:ascii="Times New Roman" w:hAnsi="Times New Roman"/>
                <w:color w:val="auto"/>
              </w:rPr>
            </w:pPr>
            <w:r w:rsidRPr="000E09F5">
              <w:rPr>
                <w:rFonts w:ascii="Times New Roman" w:hAnsi="Times New Roman"/>
                <w:color w:val="auto"/>
              </w:rPr>
              <w:t>Отдел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8AE1D" w14:textId="77777777" w:rsidR="00F92F03" w:rsidRPr="000E09F5" w:rsidRDefault="00F92F03" w:rsidP="008478CE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C7A35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B91DD8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219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3FA0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F1A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20FC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14B" w14:textId="77777777" w:rsidR="00F92F03" w:rsidRPr="000E09F5" w:rsidRDefault="00F92F03" w:rsidP="00EA2EEB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0</w:t>
            </w:r>
          </w:p>
        </w:tc>
      </w:tr>
      <w:tr w:rsidR="00405A5D" w:rsidRPr="000E09F5" w14:paraId="42A3A69A" w14:textId="77777777" w:rsidTr="00EA2EEB">
        <w:trPr>
          <w:trHeight w:val="19"/>
        </w:trPr>
        <w:tc>
          <w:tcPr>
            <w:tcW w:w="8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4AF3BD" w14:textId="77777777" w:rsidR="00405A5D" w:rsidRPr="000E09F5" w:rsidRDefault="00405A5D" w:rsidP="00405A5D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ИТОГО ПО ПОДПРОГРАММЕ: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758FD2" w14:textId="5197A76A" w:rsidR="00405A5D" w:rsidRPr="000E09F5" w:rsidRDefault="00B9027A" w:rsidP="00405A5D">
            <w:pPr>
              <w:pStyle w:val="ConsPlusNonformat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 w:cs="Times New Roman"/>
                <w:b/>
              </w:rPr>
              <w:t>493,584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1B564A" w14:textId="56B5DFAD" w:rsidR="00405A5D" w:rsidRPr="000E09F5" w:rsidRDefault="00B9027A" w:rsidP="00B902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93,584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170C" w14:textId="4C5B9F7A" w:rsidR="00405A5D" w:rsidRPr="000E09F5" w:rsidRDefault="00405A5D" w:rsidP="00B902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E9BE" w14:textId="0C1B8BFA" w:rsidR="00405A5D" w:rsidRPr="000E09F5" w:rsidRDefault="00405A5D" w:rsidP="00B902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1BAF" w14:textId="180392F3" w:rsidR="00405A5D" w:rsidRPr="000E09F5" w:rsidRDefault="00405A5D" w:rsidP="00B902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B89A" w14:textId="62C90442" w:rsidR="00405A5D" w:rsidRPr="000E09F5" w:rsidRDefault="00405A5D" w:rsidP="00B902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D657" w14:textId="7CFBEBCC" w:rsidR="00405A5D" w:rsidRPr="000E09F5" w:rsidRDefault="00405A5D" w:rsidP="00B902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</w:tbl>
    <w:p w14:paraId="1B3B3D36" w14:textId="77777777" w:rsidR="008478CE" w:rsidRPr="000E09F5" w:rsidRDefault="008478CE" w:rsidP="008478CE">
      <w:pPr>
        <w:rPr>
          <w:rFonts w:ascii="Times New Roman" w:hAnsi="Times New Roman"/>
          <w:sz w:val="24"/>
          <w:szCs w:val="24"/>
        </w:rPr>
      </w:pPr>
    </w:p>
    <w:p w14:paraId="4AA7FD3C" w14:textId="77777777" w:rsidR="008478CE" w:rsidRPr="000E09F5" w:rsidRDefault="008478CE" w:rsidP="008478CE">
      <w:pPr>
        <w:rPr>
          <w:rFonts w:ascii="Times New Roman" w:hAnsi="Times New Roman"/>
          <w:sz w:val="24"/>
          <w:szCs w:val="24"/>
        </w:rPr>
        <w:sectPr w:rsidR="008478CE" w:rsidRPr="000E09F5" w:rsidSect="00636921">
          <w:pgSz w:w="16838" w:h="11906" w:orient="landscape"/>
          <w:pgMar w:top="851" w:right="1134" w:bottom="1276" w:left="720" w:header="709" w:footer="709" w:gutter="0"/>
          <w:cols w:space="708"/>
          <w:docGrid w:linePitch="360"/>
        </w:sectPr>
      </w:pPr>
    </w:p>
    <w:p w14:paraId="1950A890" w14:textId="7DE6751F" w:rsidR="00F611F4" w:rsidRPr="000E09F5" w:rsidRDefault="00B64C9C" w:rsidP="00D348D3">
      <w:pPr>
        <w:tabs>
          <w:tab w:val="left" w:pos="1403"/>
        </w:tabs>
        <w:jc w:val="center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b/>
          <w:sz w:val="20"/>
          <w:szCs w:val="24"/>
        </w:rPr>
        <w:lastRenderedPageBreak/>
        <w:t>2. П</w:t>
      </w:r>
      <w:r w:rsidR="00F611F4" w:rsidRPr="000E09F5">
        <w:rPr>
          <w:rFonts w:ascii="Times New Roman" w:hAnsi="Times New Roman"/>
          <w:b/>
          <w:sz w:val="20"/>
          <w:szCs w:val="24"/>
        </w:rPr>
        <w:t>аспорт подпрограммы</w:t>
      </w:r>
    </w:p>
    <w:p w14:paraId="465F52B6" w14:textId="77777777" w:rsidR="00F611F4" w:rsidRPr="000E09F5" w:rsidRDefault="00F611F4" w:rsidP="00F611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b/>
          <w:sz w:val="20"/>
          <w:szCs w:val="24"/>
        </w:rPr>
        <w:t>«Кадровое обеспечение учреждений района»</w:t>
      </w:r>
    </w:p>
    <w:p w14:paraId="51F4E503" w14:textId="77777777" w:rsidR="00F611F4" w:rsidRPr="000E09F5" w:rsidRDefault="00F611F4" w:rsidP="00F611F4">
      <w:pPr>
        <w:autoSpaceDE w:val="0"/>
        <w:autoSpaceDN w:val="0"/>
        <w:adjustRightInd w:val="0"/>
        <w:rPr>
          <w:rFonts w:ascii="Times New Roman" w:hAnsi="Times New Roman"/>
          <w:sz w:val="20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0915"/>
      </w:tblGrid>
      <w:tr w:rsidR="00F611F4" w:rsidRPr="000E09F5" w14:paraId="3DFF8801" w14:textId="77777777" w:rsidTr="00F611F4">
        <w:trPr>
          <w:cantSplit/>
          <w:trHeight w:val="2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027636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1.Ответственный исполнитель  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DD274" w14:textId="77777777" w:rsidR="00F611F4" w:rsidRPr="000E09F5" w:rsidRDefault="00F611F4" w:rsidP="00F611F4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>Отдел образования администрации МР «Козельский район»</w:t>
            </w:r>
          </w:p>
        </w:tc>
      </w:tr>
      <w:tr w:rsidR="00F611F4" w:rsidRPr="000E09F5" w14:paraId="37C466FA" w14:textId="77777777" w:rsidTr="00F611F4">
        <w:trPr>
          <w:cantSplit/>
          <w:trHeight w:val="321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5C5E" w14:textId="77777777" w:rsidR="00F611F4" w:rsidRPr="000E09F5" w:rsidRDefault="00F611F4" w:rsidP="00E32EC2">
            <w:pPr>
              <w:pStyle w:val="ConsPlusCell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>Участники подпрограммы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38FF" w14:textId="77777777" w:rsidR="00F611F4" w:rsidRPr="000E09F5" w:rsidRDefault="00F611F4" w:rsidP="00F611F4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>Образовательные учреждения</w:t>
            </w:r>
          </w:p>
        </w:tc>
      </w:tr>
      <w:tr w:rsidR="00F611F4" w:rsidRPr="000E09F5" w14:paraId="713A51ED" w14:textId="77777777" w:rsidTr="00F611F4">
        <w:trPr>
          <w:cantSplit/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6495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3. Цели </w:t>
            </w:r>
            <w:r w:rsidRPr="000E09F5">
              <w:rPr>
                <w:rFonts w:ascii="Times New Roman" w:hAnsi="Times New Roman"/>
                <w:szCs w:val="24"/>
              </w:rPr>
              <w:t>подпрограммы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60D9" w14:textId="77777777" w:rsidR="00F611F4" w:rsidRPr="000E09F5" w:rsidRDefault="00F611F4" w:rsidP="00F611F4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Формирование кадрового потенциала района в соответствии с потребностью учреждений и организации всех форм собственности</w:t>
            </w:r>
          </w:p>
        </w:tc>
      </w:tr>
      <w:tr w:rsidR="00F611F4" w:rsidRPr="000E09F5" w14:paraId="56B3A0AA" w14:textId="77777777" w:rsidTr="00F611F4">
        <w:trPr>
          <w:cantSplit/>
          <w:trHeight w:val="16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DCEB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4. Задачи  </w:t>
            </w:r>
            <w:r w:rsidRPr="000E09F5">
              <w:rPr>
                <w:rFonts w:ascii="Times New Roman" w:hAnsi="Times New Roman"/>
                <w:szCs w:val="24"/>
              </w:rPr>
              <w:t>подпрограммы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0BE6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>-совершенствование системы управления персоналом, создание оптимальных условий трудовой деятельности работников  для закрепления квалифицированных кадров в районе;</w:t>
            </w:r>
          </w:p>
          <w:p w14:paraId="14AA38F2" w14:textId="77777777" w:rsidR="00F611F4" w:rsidRPr="000E09F5" w:rsidRDefault="00F611F4" w:rsidP="00F611F4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-совершенствование и повышение эффективности функционирования системы целевого набора и подготовки молодых специалистов, их трудоустройства и закрепления в районе;</w:t>
            </w:r>
          </w:p>
          <w:p w14:paraId="61574CD7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-совершенствование организации подготовки. переподготовки и повышения квалификации работников муниципальных учреждений района; </w:t>
            </w:r>
          </w:p>
          <w:p w14:paraId="6D2BC565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>-развитие системы профориентационной работы среди обучающихся школ района в  соответствии с требованиями современного рынка труда;</w:t>
            </w:r>
          </w:p>
          <w:p w14:paraId="4340A61B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>-обеспечение взаимодействия руководителей всех отраслей с образовательными учреждениями района для создания более качественного кадрового состава учреждений и организаций района</w:t>
            </w:r>
          </w:p>
          <w:p w14:paraId="223141BC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>-организация работы с молодыми специалистами, работающими в учреждениях и организациях Козельского района</w:t>
            </w:r>
          </w:p>
        </w:tc>
      </w:tr>
      <w:tr w:rsidR="00F611F4" w:rsidRPr="000E09F5" w14:paraId="0C256C99" w14:textId="77777777" w:rsidTr="00F611F4">
        <w:trPr>
          <w:cantSplit/>
          <w:trHeight w:val="651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276BA8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5. Показатели </w:t>
            </w:r>
            <w:r w:rsidRPr="000E09F5">
              <w:rPr>
                <w:rFonts w:ascii="Times New Roman" w:hAnsi="Times New Roman"/>
                <w:szCs w:val="24"/>
              </w:rPr>
              <w:t>подпрограммы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59D3F7" w14:textId="4413C52B" w:rsidR="00F611F4" w:rsidRPr="000E09F5" w:rsidRDefault="00F611F4" w:rsidP="00B64C9C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  <w:r w:rsidR="00B64C9C" w:rsidRPr="000E09F5">
              <w:rPr>
                <w:rFonts w:ascii="Times New Roman" w:hAnsi="Times New Roman" w:cs="Times New Roman"/>
                <w:szCs w:val="24"/>
              </w:rPr>
              <w:t>показателя</w:t>
            </w:r>
            <w:r w:rsidRPr="000E09F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F611F4" w:rsidRPr="000E09F5" w14:paraId="5F6CA191" w14:textId="77777777" w:rsidTr="00F611F4">
        <w:trPr>
          <w:cantSplit/>
          <w:trHeight w:val="60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C3D019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107E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Учащиеся, временно трудоустроенные в свободное от учебы время</w:t>
            </w:r>
          </w:p>
        </w:tc>
      </w:tr>
      <w:tr w:rsidR="00F611F4" w:rsidRPr="000E09F5" w14:paraId="351D6914" w14:textId="77777777" w:rsidTr="00F611F4">
        <w:trPr>
          <w:cantSplit/>
          <w:trHeight w:val="60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7F11D0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461B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Учащиеся, поступившие для обучения в образовательные организации профессионального образования по целевому набору</w:t>
            </w:r>
          </w:p>
        </w:tc>
      </w:tr>
      <w:tr w:rsidR="00F611F4" w:rsidRPr="000E09F5" w14:paraId="322D27D6" w14:textId="77777777" w:rsidTr="00F611F4">
        <w:trPr>
          <w:cantSplit/>
          <w:trHeight w:val="60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54F3FD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14F1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Молодые специалисты в учреждениях и организациях района</w:t>
            </w:r>
          </w:p>
        </w:tc>
      </w:tr>
      <w:tr w:rsidR="00F611F4" w:rsidRPr="000E09F5" w14:paraId="6E13BFA1" w14:textId="77777777" w:rsidTr="00F611F4">
        <w:trPr>
          <w:cantSplit/>
          <w:trHeight w:val="415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5DFEC2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0CEC" w14:textId="457FEA52" w:rsidR="00F611F4" w:rsidRPr="000E09F5" w:rsidRDefault="00F611F4" w:rsidP="00B64C9C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val="en-US"/>
              </w:rPr>
              <w:t>C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 xml:space="preserve">пециалисты, проходящие обучение с целью переподготовки и  повышения квалификации  </w:t>
            </w:r>
          </w:p>
        </w:tc>
      </w:tr>
      <w:tr w:rsidR="00F611F4" w:rsidRPr="000E09F5" w14:paraId="4F947675" w14:textId="77777777" w:rsidTr="00F611F4">
        <w:trPr>
          <w:cantSplit/>
          <w:trHeight w:val="286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741C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09F2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Учащиеся, определившиеся с выбором профессии, востребованной на рынке труда </w:t>
            </w:r>
          </w:p>
        </w:tc>
      </w:tr>
      <w:tr w:rsidR="00F611F4" w:rsidRPr="000E09F5" w14:paraId="72AA77B6" w14:textId="77777777" w:rsidTr="00F611F4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55ED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6. Сроки и этапы реализации </w:t>
            </w:r>
            <w:r w:rsidRPr="000E09F5">
              <w:rPr>
                <w:rFonts w:ascii="Times New Roman" w:hAnsi="Times New Roman"/>
                <w:szCs w:val="24"/>
              </w:rPr>
              <w:t>подпрограммы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1C66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2024 2029годы                 </w:t>
            </w:r>
          </w:p>
          <w:p w14:paraId="02402A7C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1F4" w:rsidRPr="000E09F5" w14:paraId="4B931180" w14:textId="77777777" w:rsidTr="00F611F4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BF88D1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. Объемы     финансирования </w:t>
            </w:r>
            <w:r w:rsidRPr="000E09F5">
              <w:rPr>
                <w:rFonts w:ascii="Times New Roman" w:hAnsi="Times New Roman"/>
                <w:szCs w:val="24"/>
              </w:rPr>
              <w:t>подпрограммы за счет бюджетных ассигнований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7"/>
              <w:gridCol w:w="1488"/>
              <w:gridCol w:w="1488"/>
              <w:gridCol w:w="1488"/>
              <w:gridCol w:w="1488"/>
              <w:gridCol w:w="1488"/>
              <w:gridCol w:w="1488"/>
            </w:tblGrid>
            <w:tr w:rsidR="00F611F4" w:rsidRPr="000E09F5" w14:paraId="121CC06C" w14:textId="77777777" w:rsidTr="00E92D3F">
              <w:tc>
                <w:tcPr>
                  <w:tcW w:w="1487" w:type="dxa"/>
                </w:tcPr>
                <w:p w14:paraId="1EF08289" w14:textId="77777777" w:rsidR="00F611F4" w:rsidRPr="000E09F5" w:rsidRDefault="00F611F4" w:rsidP="00F611F4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 xml:space="preserve">Источники </w:t>
                  </w: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br/>
                    <w:t>финансирования</w:t>
                  </w:r>
                </w:p>
              </w:tc>
              <w:tc>
                <w:tcPr>
                  <w:tcW w:w="1488" w:type="dxa"/>
                </w:tcPr>
                <w:p w14:paraId="0BCC75A0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2024</w:t>
                  </w:r>
                </w:p>
                <w:p w14:paraId="3DC922EA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684D2FCA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488" w:type="dxa"/>
                </w:tcPr>
                <w:p w14:paraId="742F4ED7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2025</w:t>
                  </w:r>
                </w:p>
                <w:p w14:paraId="55F094FA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099012DD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488" w:type="dxa"/>
                </w:tcPr>
                <w:p w14:paraId="77306C2B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2026</w:t>
                  </w:r>
                </w:p>
                <w:p w14:paraId="17B29D31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3A45261C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488" w:type="dxa"/>
                </w:tcPr>
                <w:p w14:paraId="09D3DAB0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2027</w:t>
                  </w:r>
                </w:p>
                <w:p w14:paraId="1F79559A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0CD5A940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7BCAA77B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2028</w:t>
                  </w:r>
                </w:p>
                <w:p w14:paraId="28881278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073957F2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488" w:type="dxa"/>
                </w:tcPr>
                <w:p w14:paraId="3DEF83EE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2029</w:t>
                  </w:r>
                </w:p>
                <w:p w14:paraId="28A510F6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5F887C7D" w14:textId="77777777" w:rsidR="00F611F4" w:rsidRPr="000E09F5" w:rsidRDefault="00F611F4" w:rsidP="00E92D3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</w:tr>
            <w:tr w:rsidR="00F611F4" w:rsidRPr="000E09F5" w14:paraId="2F56B3FF" w14:textId="77777777" w:rsidTr="00E92D3F">
              <w:tc>
                <w:tcPr>
                  <w:tcW w:w="1487" w:type="dxa"/>
                </w:tcPr>
                <w:p w14:paraId="740EB01F" w14:textId="77777777" w:rsidR="00F611F4" w:rsidRPr="000E09F5" w:rsidRDefault="00F611F4" w:rsidP="00F611F4">
                  <w:pPr>
                    <w:rPr>
                      <w:rFonts w:ascii="Times New Roman" w:hAnsi="Times New Roman"/>
                      <w:b/>
                      <w:sz w:val="18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18"/>
                    </w:rPr>
                    <w:t>Местный бюджет</w:t>
                  </w:r>
                </w:p>
              </w:tc>
              <w:tc>
                <w:tcPr>
                  <w:tcW w:w="1488" w:type="dxa"/>
                </w:tcPr>
                <w:p w14:paraId="72877AA3" w14:textId="779203F4" w:rsidR="00F611F4" w:rsidRPr="000E09F5" w:rsidRDefault="00E92D3F" w:rsidP="00E92D3F">
                  <w:pPr>
                    <w:tabs>
                      <w:tab w:val="left" w:pos="3555"/>
                    </w:tabs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80</w:t>
                  </w:r>
                  <w:r w:rsidR="00831E09" w:rsidRPr="000E09F5">
                    <w:rPr>
                      <w:rFonts w:ascii="Times New Roman" w:hAnsi="Times New Roman"/>
                      <w:sz w:val="20"/>
                      <w:szCs w:val="24"/>
                    </w:rPr>
                    <w:t>,00</w:t>
                  </w:r>
                </w:p>
              </w:tc>
              <w:tc>
                <w:tcPr>
                  <w:tcW w:w="1488" w:type="dxa"/>
                </w:tcPr>
                <w:p w14:paraId="5278B646" w14:textId="200F4E51" w:rsidR="00F611F4" w:rsidRPr="000E09F5" w:rsidRDefault="00405A5D" w:rsidP="00E92D3F">
                  <w:pPr>
                    <w:jc w:val="center"/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140,00</w:t>
                  </w:r>
                </w:p>
              </w:tc>
              <w:tc>
                <w:tcPr>
                  <w:tcW w:w="1488" w:type="dxa"/>
                </w:tcPr>
                <w:p w14:paraId="7BF58D64" w14:textId="4139D497" w:rsidR="00F611F4" w:rsidRPr="000E09F5" w:rsidRDefault="00405A5D" w:rsidP="00E92D3F">
                  <w:pPr>
                    <w:jc w:val="center"/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140,00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163E4019" w14:textId="4DAAF480" w:rsidR="00F611F4" w:rsidRPr="000E09F5" w:rsidRDefault="00405A5D" w:rsidP="00E92D3F">
                  <w:pPr>
                    <w:jc w:val="center"/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140,00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6D2DC1D7" w14:textId="76AE9BBA" w:rsidR="00F611F4" w:rsidRPr="000E09F5" w:rsidRDefault="00405A5D" w:rsidP="00E92D3F">
                  <w:pPr>
                    <w:jc w:val="center"/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140,00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0F724F3E" w14:textId="47424CA3" w:rsidR="00F611F4" w:rsidRPr="000E09F5" w:rsidRDefault="00405A5D" w:rsidP="00E92D3F">
                  <w:pPr>
                    <w:jc w:val="center"/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140,00</w:t>
                  </w:r>
                </w:p>
              </w:tc>
            </w:tr>
          </w:tbl>
          <w:p w14:paraId="2C441980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1F4" w:rsidRPr="000E09F5" w14:paraId="09796627" w14:textId="77777777" w:rsidTr="00F611F4">
        <w:trPr>
          <w:cantSplit/>
          <w:trHeight w:val="14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38B5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lastRenderedPageBreak/>
              <w:t xml:space="preserve">8. Ожидаемые  </w:t>
            </w:r>
            <w:r w:rsidRPr="000E09F5">
              <w:rPr>
                <w:rFonts w:ascii="Times New Roman" w:hAnsi="Times New Roman" w:cs="Times New Roman"/>
                <w:szCs w:val="24"/>
              </w:rPr>
              <w:br/>
              <w:t xml:space="preserve">результаты реализации </w:t>
            </w:r>
            <w:r w:rsidRPr="000E09F5">
              <w:rPr>
                <w:rFonts w:ascii="Times New Roman" w:hAnsi="Times New Roman"/>
                <w:szCs w:val="24"/>
              </w:rPr>
              <w:t>подпрограммы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7675" w14:textId="77777777" w:rsidR="00F611F4" w:rsidRPr="000E09F5" w:rsidRDefault="00F611F4" w:rsidP="00F611F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-организация целевой подготовки обучающихся в соответствии с муниципальным заказом на подготовку кадров, их социальная поддержка;</w:t>
            </w:r>
          </w:p>
          <w:p w14:paraId="78944642" w14:textId="77777777" w:rsidR="00F611F4" w:rsidRPr="000E09F5" w:rsidRDefault="00F611F4" w:rsidP="00F611F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организация курсового обучения муниципальных служащих, руководителей и специалистов предприятий, организаций, муниципальных учреждений на базе образовательных организаций, центров обучения и повышения квалификации;</w:t>
            </w:r>
          </w:p>
          <w:p w14:paraId="6B58576C" w14:textId="77777777" w:rsidR="00F611F4" w:rsidRPr="000E09F5" w:rsidRDefault="00F611F4" w:rsidP="00F611F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обеспечение кадровых служб учреждений, организаций и предприятий района нормативными документами и методическими материалами по совершенствованию системы управления персоналом;</w:t>
            </w:r>
          </w:p>
          <w:p w14:paraId="371EB768" w14:textId="77777777" w:rsidR="00F611F4" w:rsidRPr="000E09F5" w:rsidRDefault="00F611F4" w:rsidP="00F611F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-ежегодное осуществление мониторинга потребности в кадрах по всем отраслям экономики и социальной сферы района, а также последующее планирование и корректировка районного заказа на подготовку и переподготовку кадров.</w:t>
            </w:r>
          </w:p>
          <w:p w14:paraId="306EDD49" w14:textId="77777777" w:rsidR="00F611F4" w:rsidRPr="000E09F5" w:rsidRDefault="00F611F4" w:rsidP="00F611F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ежегодное проведение мониторинга самоопределения выпускников образовательных учреждений, трудоустройства молодых специалистов в учреждениях и организациях Козельского района;</w:t>
            </w:r>
          </w:p>
          <w:p w14:paraId="282BFE75" w14:textId="77777777" w:rsidR="00F611F4" w:rsidRPr="000E09F5" w:rsidRDefault="00F611F4" w:rsidP="00F611F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-увеличение численности обучающихся муниципальных общеобразовательных учреждений, определившихся с выбором профессии (по сравнению с предыдущими годами);</w:t>
            </w:r>
          </w:p>
          <w:p w14:paraId="3ACD862D" w14:textId="77777777" w:rsidR="00F611F4" w:rsidRPr="000E09F5" w:rsidRDefault="00F611F4" w:rsidP="00F611F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проведение круглых столов по проблемам занятости молодёжи, обеспечения учреждений и организаций района квалифицированными кадрами;</w:t>
            </w:r>
          </w:p>
          <w:p w14:paraId="79A1449C" w14:textId="77777777" w:rsidR="00F611F4" w:rsidRPr="000E09F5" w:rsidRDefault="00F611F4" w:rsidP="00F611F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организация и проведение профессиональных конкурсов среди учреждений и организаций района, с целью стимулирования профессионального развития работников и распространения эффективного опыта работы;</w:t>
            </w:r>
          </w:p>
          <w:p w14:paraId="3AD213D3" w14:textId="77777777" w:rsidR="00F611F4" w:rsidRPr="000E09F5" w:rsidRDefault="00F611F4" w:rsidP="00F611F4">
            <w:pPr>
              <w:pStyle w:val="12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-организация работы с молодыми специалистами, работающими в учреждениях и организациях Козельского района.</w:t>
            </w:r>
          </w:p>
          <w:p w14:paraId="284F68EF" w14:textId="77777777" w:rsidR="00F611F4" w:rsidRPr="000E09F5" w:rsidRDefault="00F611F4" w:rsidP="00F611F4">
            <w:pPr>
              <w:pStyle w:val="12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150AB08" w14:textId="77777777" w:rsidR="00F611F4" w:rsidRPr="000E09F5" w:rsidRDefault="00F611F4" w:rsidP="00F611F4">
      <w:pPr>
        <w:autoSpaceDE w:val="0"/>
        <w:autoSpaceDN w:val="0"/>
        <w:adjustRightInd w:val="0"/>
        <w:rPr>
          <w:rFonts w:ascii="Times New Roman" w:hAnsi="Times New Roman"/>
          <w:sz w:val="20"/>
          <w:szCs w:val="24"/>
        </w:rPr>
      </w:pPr>
    </w:p>
    <w:p w14:paraId="58F43B79" w14:textId="77777777" w:rsidR="00D348D3" w:rsidRPr="000E09F5" w:rsidRDefault="00D348D3" w:rsidP="00E32EC2">
      <w:pPr>
        <w:pStyle w:val="a9"/>
        <w:numPr>
          <w:ilvl w:val="0"/>
          <w:numId w:val="52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0E09F5">
        <w:rPr>
          <w:b/>
        </w:rPr>
        <w:t>Общая характеристика сферы реализации подпрограммы</w:t>
      </w:r>
    </w:p>
    <w:p w14:paraId="5C82BC1F" w14:textId="77777777" w:rsidR="00904AE6" w:rsidRPr="000E09F5" w:rsidRDefault="00904AE6" w:rsidP="00D348D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3B86FFB4" w14:textId="77777777" w:rsidR="00D348D3" w:rsidRPr="000E09F5" w:rsidRDefault="00D348D3" w:rsidP="00D348D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Основные проблемы в сфере реализации подпрограммы</w:t>
      </w:r>
    </w:p>
    <w:p w14:paraId="450C73E8" w14:textId="77777777" w:rsidR="00D348D3" w:rsidRPr="000E09F5" w:rsidRDefault="00D348D3" w:rsidP="00D348D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09C76B1E" w14:textId="75867A71" w:rsidR="00D348D3" w:rsidRPr="000E09F5" w:rsidRDefault="00D348D3" w:rsidP="00D348D3">
      <w:pPr>
        <w:ind w:firstLine="708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Объектом регулирования подпрограммы является система подготовки кадров, условия и механизмы взаимодействия образовательных учреждений с работодателями и органами исполнительной власти Козельского района, осуществляющими разработку и реализацию государственной политики в соответствующих областях. Предметом регулирования подпрограммы является объем, структура и качество подготовки кадров в условиях действующего законодательства об образовании. Настоящая подпрограмм</w:t>
      </w:r>
      <w:r w:rsidR="00904AE6" w:rsidRPr="000E09F5">
        <w:rPr>
          <w:rFonts w:ascii="Times New Roman" w:hAnsi="Times New Roman"/>
        </w:rPr>
        <w:t>а</w:t>
      </w:r>
      <w:r w:rsidRPr="000E09F5">
        <w:rPr>
          <w:rFonts w:ascii="Times New Roman" w:hAnsi="Times New Roman"/>
        </w:rPr>
        <w:t xml:space="preserve"> является межведомственной и устанавливает меры по реализации государственной политики в области обеспечения различных отраслей экономики района квалифицированными кадрами. В сферу действия подпрограммы входят учреждения образования, органы власти, работодатели, общественные организации и система их взаимоотношений.</w:t>
      </w:r>
    </w:p>
    <w:p w14:paraId="42651D96" w14:textId="77777777" w:rsidR="00D348D3" w:rsidRPr="000E09F5" w:rsidRDefault="00D348D3" w:rsidP="00D348D3">
      <w:pPr>
        <w:ind w:firstLine="708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В последние годы в экономике района констатируется уверенная динамика роста показателей по основным направлениям, положительная динамика в производстве сельскохозяйственной продукции, повышение образовательного уровня руководителей и специалистов муниципальных учреждений за счет обучения и повышения квалификации в центрах повышения квалификации, а так же за счет сменяемости кадров более молодыми и перспективными специалистами.</w:t>
      </w:r>
    </w:p>
    <w:p w14:paraId="3C2CEC78" w14:textId="77777777" w:rsidR="00D348D3" w:rsidRPr="000E09F5" w:rsidRDefault="00D348D3" w:rsidP="00D348D3">
      <w:pPr>
        <w:ind w:firstLine="708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Несмотря на отмечаемую в последние годы в целом положительную динамику по трудоустройству молодых специалистов, общие показатели пока не отвечают возрастающей потребности в омоложении кадров.</w:t>
      </w:r>
    </w:p>
    <w:p w14:paraId="22787D6E" w14:textId="77777777" w:rsidR="00D348D3" w:rsidRPr="000E09F5" w:rsidRDefault="00D348D3" w:rsidP="00D348D3">
      <w:pPr>
        <w:ind w:firstLine="708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 xml:space="preserve"> Район испытывает потребность в таких специалистах как учителя, врачи, зоотехники и ветеринары.  </w:t>
      </w:r>
    </w:p>
    <w:p w14:paraId="0370A388" w14:textId="77777777" w:rsidR="00D348D3" w:rsidRPr="000E09F5" w:rsidRDefault="00D348D3" w:rsidP="00D348D3">
      <w:pPr>
        <w:ind w:firstLine="708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К числу актуальных проблем в сфере занятости населения относятся:</w:t>
      </w:r>
    </w:p>
    <w:p w14:paraId="133E3F39" w14:textId="77777777" w:rsidR="00D348D3" w:rsidRPr="000E09F5" w:rsidRDefault="00D348D3" w:rsidP="00D348D3">
      <w:pPr>
        <w:ind w:firstLine="708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- качественное и количественное несоответствие спроса и предложения рабочей силы на рынке труда;</w:t>
      </w:r>
    </w:p>
    <w:p w14:paraId="560C24A1" w14:textId="77777777" w:rsidR="00D348D3" w:rsidRPr="000E09F5" w:rsidRDefault="00D348D3" w:rsidP="00D348D3">
      <w:pPr>
        <w:ind w:firstLine="708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- отсутствие стабильных экономических рычагов в развитии сельскохозяйственного производства в коллективных и личных подсобных хозяйствах граждан и, как следствие, дефицит постоянных рабочих мест в районе с преимущественным развитием сельского хозяйства;</w:t>
      </w:r>
    </w:p>
    <w:p w14:paraId="2AE613CC" w14:textId="77777777" w:rsidR="00D348D3" w:rsidRPr="000E09F5" w:rsidRDefault="00D348D3" w:rsidP="00D348D3">
      <w:pPr>
        <w:ind w:firstLine="708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lastRenderedPageBreak/>
        <w:t>- несоответствие объемов и профилей подготовки рабочих и специалистов в учреждениях профессионального образования разного уровня структуре рынка труда;</w:t>
      </w:r>
    </w:p>
    <w:p w14:paraId="579254BF" w14:textId="77777777" w:rsidR="00D348D3" w:rsidRPr="000E09F5" w:rsidRDefault="00D348D3" w:rsidP="00D348D3">
      <w:pPr>
        <w:ind w:firstLine="708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- требует своего продолжения и расширения практики работы по подготовке резерва кадров, прежде всего на руководителей хозяйств, государственной поддержки этого направления кадрового обеспечения.</w:t>
      </w:r>
    </w:p>
    <w:p w14:paraId="23CA02D9" w14:textId="00190FE0" w:rsidR="00D348D3" w:rsidRPr="000E09F5" w:rsidRDefault="00D348D3" w:rsidP="00D348D3">
      <w:pPr>
        <w:ind w:firstLine="708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Приведенные выше, а так же ряд других проблемных вопросов предопределяют необходимость принятия подпрограммы «Кадровое обеспеч</w:t>
      </w:r>
      <w:r w:rsidR="00904AE6" w:rsidRPr="000E09F5">
        <w:rPr>
          <w:rFonts w:ascii="Times New Roman" w:hAnsi="Times New Roman"/>
        </w:rPr>
        <w:t>ение  Козельского района» на 2024</w:t>
      </w:r>
      <w:r w:rsidRPr="000E09F5">
        <w:rPr>
          <w:rFonts w:ascii="Times New Roman" w:hAnsi="Times New Roman"/>
        </w:rPr>
        <w:t>-20</w:t>
      </w:r>
      <w:r w:rsidR="00904AE6" w:rsidRPr="000E09F5">
        <w:rPr>
          <w:rFonts w:ascii="Times New Roman" w:hAnsi="Times New Roman"/>
        </w:rPr>
        <w:t>29</w:t>
      </w:r>
      <w:r w:rsidRPr="000E09F5">
        <w:rPr>
          <w:rFonts w:ascii="Times New Roman" w:hAnsi="Times New Roman"/>
        </w:rPr>
        <w:t xml:space="preserve"> годы.</w:t>
      </w:r>
    </w:p>
    <w:p w14:paraId="7DB1FE44" w14:textId="00261960" w:rsidR="000A7E5B" w:rsidRPr="000E09F5" w:rsidRDefault="000A7E5B" w:rsidP="00D348D3">
      <w:pPr>
        <w:ind w:firstLine="708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Отделом образования ежегодно организуется работа с управленческими и педагогическими кадрами по повышению профессиональных компетенций педагогов и управленцев через систему методических мероприятий и управленческих совещаний.</w:t>
      </w:r>
    </w:p>
    <w:p w14:paraId="17DC020C" w14:textId="77777777" w:rsidR="00D348D3" w:rsidRPr="000E09F5" w:rsidRDefault="00D348D3" w:rsidP="00D348D3">
      <w:pPr>
        <w:ind w:firstLine="708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На состояние системы профессионального образования оказывают влияние снижение численности выпускников общеобразовательных школ, желающих получить начальное и среднее профессиональное образование.</w:t>
      </w:r>
    </w:p>
    <w:p w14:paraId="6E473736" w14:textId="77777777" w:rsidR="00D348D3" w:rsidRPr="000E09F5" w:rsidRDefault="00D348D3" w:rsidP="00D348D3">
      <w:pPr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ab/>
        <w:t>В связи с расширением спектра используемых в промышленности материалов и технологий, автоматизацией производства изменился характер реализации профессиональных функций в традиционных профессиях. Развитие современной промышленности остро обозначило проблему качества рабочего труда в условиях современного производства. Внедрение новых технологий, техники и оборудования повышает уровень требований к компетенции выпускников учреждений профессионального образования. Содержание профессионального образования стало напрямую связано с качеством подготовки учащихся в организациях профессионального образования.</w:t>
      </w:r>
    </w:p>
    <w:p w14:paraId="3D1DFCF1" w14:textId="77777777" w:rsidR="00D348D3" w:rsidRPr="000E09F5" w:rsidRDefault="00D348D3" w:rsidP="00D348D3">
      <w:pPr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ab/>
        <w:t>Исходя из вышесказанного и учитывая востребованность выпускников на рынке труда, наполняемость профессиональных учебных заведений, обеспеченность квалифицированными специалистами учреждений и организаций района, объем заказов и договоров на подготовку, переподготовку кадров, обеспеченность местами производственной практики, трудоустройство молодых специалистов в организациях и учреждениях района возникает необходимость формирования кадрового потенциала района.</w:t>
      </w:r>
    </w:p>
    <w:p w14:paraId="427D79CD" w14:textId="77777777" w:rsidR="00D348D3" w:rsidRPr="000E09F5" w:rsidRDefault="00D348D3" w:rsidP="00D348D3">
      <w:pPr>
        <w:ind w:firstLine="708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Вместе с тем, реализуемые меры должны иметь большую эффективность в случае создания лучших условий для обеспечения комплексного подхода к их выполнению, более существенного и системного финансирования реализации намеченных мероприятий.</w:t>
      </w:r>
    </w:p>
    <w:p w14:paraId="62B6758D" w14:textId="77777777" w:rsidR="00D348D3" w:rsidRPr="000E09F5" w:rsidRDefault="00D348D3" w:rsidP="00D348D3">
      <w:pPr>
        <w:ind w:firstLine="708"/>
        <w:jc w:val="both"/>
        <w:rPr>
          <w:rFonts w:ascii="Times New Roman" w:hAnsi="Times New Roman"/>
        </w:rPr>
      </w:pPr>
    </w:p>
    <w:p w14:paraId="0CC89863" w14:textId="77777777" w:rsidR="00D348D3" w:rsidRPr="000E09F5" w:rsidRDefault="00D348D3" w:rsidP="00D348D3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0E09F5">
        <w:rPr>
          <w:rFonts w:ascii="Times New Roman" w:hAnsi="Times New Roman"/>
          <w:b/>
        </w:rPr>
        <w:t>Прогноз развития сферы реализации подпрограммы</w:t>
      </w:r>
    </w:p>
    <w:p w14:paraId="068AD29A" w14:textId="77777777" w:rsidR="00D348D3" w:rsidRPr="000E09F5" w:rsidRDefault="00D348D3" w:rsidP="00D348D3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16BE201C" w14:textId="77777777" w:rsidR="00D348D3" w:rsidRPr="000E09F5" w:rsidRDefault="00D348D3" w:rsidP="00D348D3">
      <w:pPr>
        <w:pStyle w:val="ConsPlusCel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E09F5">
        <w:rPr>
          <w:rFonts w:ascii="Times New Roman" w:hAnsi="Times New Roman" w:cs="Times New Roman"/>
          <w:sz w:val="22"/>
          <w:szCs w:val="22"/>
        </w:rPr>
        <w:t xml:space="preserve">Выполнение мероприятий указанной </w:t>
      </w:r>
      <w:r w:rsidRPr="000E09F5">
        <w:rPr>
          <w:rFonts w:ascii="Times New Roman" w:hAnsi="Times New Roman"/>
          <w:sz w:val="22"/>
          <w:szCs w:val="22"/>
        </w:rPr>
        <w:t>подпрограммы</w:t>
      </w:r>
      <w:r w:rsidRPr="000E09F5">
        <w:rPr>
          <w:rFonts w:ascii="Times New Roman" w:hAnsi="Times New Roman" w:cs="Times New Roman"/>
          <w:sz w:val="22"/>
          <w:szCs w:val="22"/>
        </w:rPr>
        <w:t xml:space="preserve">, в частности по совершенствованию системы управления персоналом,  повышению эффективности функционирования системы целевого набора и подготовки молодых специалистов, их трудоустройства и закрепления в районе, организации подготовки, переподготовки и повышения квалификации работников муниципальных учреждений, развития системы профориентационной  работы среди обучающихся школ района в  соответствии с требованиями современного рынка труда, обеспечению взаимодействия руководителей всех отраслей с образовательными учреждениями района  позволит добиться улучшения показателей по трудоустройству и закреплению специалистов в районе. </w:t>
      </w:r>
    </w:p>
    <w:p w14:paraId="16E29490" w14:textId="77777777" w:rsidR="00D348D3" w:rsidRPr="000E09F5" w:rsidRDefault="00D348D3" w:rsidP="00D348D3">
      <w:pPr>
        <w:ind w:firstLine="708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Применение программно-целевого метода позволит избежать таких негативных последствий и рисков, как:</w:t>
      </w:r>
    </w:p>
    <w:p w14:paraId="0D6A093E" w14:textId="77777777" w:rsidR="00D348D3" w:rsidRPr="000E09F5" w:rsidRDefault="00D348D3" w:rsidP="00D348D3">
      <w:pPr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ab/>
        <w:t>- дисбаланс рынка труда и образовательных услуг;</w:t>
      </w:r>
    </w:p>
    <w:p w14:paraId="37F15A74" w14:textId="77777777" w:rsidR="00D348D3" w:rsidRPr="000E09F5" w:rsidRDefault="00D348D3" w:rsidP="00D348D3">
      <w:pPr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ab/>
        <w:t>- дефицит квалифицированного персонала, особенно основных рабочих профессий.</w:t>
      </w:r>
    </w:p>
    <w:p w14:paraId="1DE4116E" w14:textId="77777777" w:rsidR="0083320B" w:rsidRPr="000E09F5" w:rsidRDefault="0083320B" w:rsidP="00D348D3">
      <w:pPr>
        <w:jc w:val="both"/>
        <w:rPr>
          <w:rFonts w:ascii="Times New Roman" w:hAnsi="Times New Roman"/>
        </w:rPr>
      </w:pPr>
    </w:p>
    <w:p w14:paraId="517D70BE" w14:textId="77777777" w:rsidR="0083320B" w:rsidRPr="000E09F5" w:rsidRDefault="0083320B" w:rsidP="00D348D3">
      <w:pPr>
        <w:jc w:val="both"/>
        <w:rPr>
          <w:rFonts w:ascii="Times New Roman" w:hAnsi="Times New Roman"/>
        </w:rPr>
      </w:pPr>
    </w:p>
    <w:p w14:paraId="545B0350" w14:textId="77777777" w:rsidR="0083320B" w:rsidRPr="000E09F5" w:rsidRDefault="0083320B" w:rsidP="00D348D3">
      <w:pPr>
        <w:jc w:val="both"/>
        <w:rPr>
          <w:rFonts w:ascii="Times New Roman" w:hAnsi="Times New Roman"/>
        </w:rPr>
      </w:pPr>
    </w:p>
    <w:p w14:paraId="429AE92E" w14:textId="77777777" w:rsidR="0083320B" w:rsidRPr="000E09F5" w:rsidRDefault="0083320B" w:rsidP="00D348D3">
      <w:pPr>
        <w:jc w:val="both"/>
        <w:rPr>
          <w:rFonts w:ascii="Times New Roman" w:hAnsi="Times New Roman"/>
        </w:rPr>
      </w:pPr>
    </w:p>
    <w:p w14:paraId="4BF070BD" w14:textId="77777777" w:rsidR="0083320B" w:rsidRPr="000E09F5" w:rsidRDefault="0083320B" w:rsidP="00D348D3">
      <w:pPr>
        <w:jc w:val="both"/>
        <w:rPr>
          <w:rFonts w:ascii="Times New Roman" w:hAnsi="Times New Roman"/>
        </w:rPr>
      </w:pPr>
    </w:p>
    <w:p w14:paraId="31D09FA7" w14:textId="77777777" w:rsidR="00D348D3" w:rsidRPr="000E09F5" w:rsidRDefault="00D348D3" w:rsidP="00E32EC2">
      <w:pPr>
        <w:pStyle w:val="a9"/>
        <w:numPr>
          <w:ilvl w:val="0"/>
          <w:numId w:val="53"/>
        </w:numPr>
        <w:spacing w:line="276" w:lineRule="auto"/>
        <w:jc w:val="center"/>
        <w:rPr>
          <w:b/>
          <w:sz w:val="22"/>
          <w:szCs w:val="22"/>
        </w:rPr>
      </w:pPr>
      <w:r w:rsidRPr="000E09F5">
        <w:rPr>
          <w:b/>
          <w:sz w:val="22"/>
          <w:szCs w:val="22"/>
        </w:rPr>
        <w:lastRenderedPageBreak/>
        <w:t xml:space="preserve">Цели, задачи и показатели достижения целей и решения задач, ожидаемые конечные результаты подпрограммы, </w:t>
      </w:r>
    </w:p>
    <w:p w14:paraId="2B899A11" w14:textId="77777777" w:rsidR="00D348D3" w:rsidRPr="000E09F5" w:rsidRDefault="00D348D3" w:rsidP="00D348D3">
      <w:pPr>
        <w:pStyle w:val="a9"/>
        <w:spacing w:line="276" w:lineRule="auto"/>
        <w:ind w:left="624"/>
        <w:jc w:val="center"/>
        <w:rPr>
          <w:b/>
          <w:sz w:val="22"/>
          <w:szCs w:val="22"/>
        </w:rPr>
      </w:pPr>
      <w:r w:rsidRPr="000E09F5">
        <w:rPr>
          <w:b/>
          <w:sz w:val="22"/>
          <w:szCs w:val="22"/>
        </w:rPr>
        <w:t>сроки и этапы реализации подпрограммы</w:t>
      </w:r>
    </w:p>
    <w:p w14:paraId="58E85431" w14:textId="77777777" w:rsidR="00D348D3" w:rsidRPr="000E09F5" w:rsidRDefault="00D348D3" w:rsidP="00D348D3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63F2C9B8" w14:textId="77777777" w:rsidR="00D348D3" w:rsidRPr="000E09F5" w:rsidRDefault="00D348D3" w:rsidP="00D348D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 w:rsidRPr="000E09F5">
        <w:rPr>
          <w:rFonts w:ascii="Times New Roman" w:hAnsi="Times New Roman"/>
          <w:b/>
        </w:rPr>
        <w:t>Приоритеты муниципальной политики в сфере реализации подпрограммы</w:t>
      </w:r>
    </w:p>
    <w:p w14:paraId="74318396" w14:textId="77777777" w:rsidR="00D348D3" w:rsidRPr="000E09F5" w:rsidRDefault="00D348D3" w:rsidP="00D348D3">
      <w:pPr>
        <w:tabs>
          <w:tab w:val="left" w:pos="720"/>
        </w:tabs>
        <w:ind w:firstLine="714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Оценка эффективности реализации подпрограммы осуществляется муниципальным заказчиком и исполнителем мероприятий. Для этого предполагается использовать систему показателей, характеризующих текущие результаты деятельности. Кроме того, конкретные мероприятия, включенные в подпрограммы, содержат показатели результативности их реализации.</w:t>
      </w:r>
    </w:p>
    <w:p w14:paraId="2A921957" w14:textId="77777777" w:rsidR="00D348D3" w:rsidRPr="000E09F5" w:rsidRDefault="00D348D3" w:rsidP="00D348D3">
      <w:pPr>
        <w:tabs>
          <w:tab w:val="left" w:pos="720"/>
        </w:tabs>
        <w:ind w:firstLine="714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Социальная значимость подпрограммы определяется тем, что сформированный комплексный механизм управления кадровым потенциалом позволит в среднесрочной перспективе достичь динамического равновесия спроса и предложения рабочей силы на рынке труда, значительно снизить риск невостребованности выпускников учреждений профессионального образования, в соответствии с потребностями экономики района.</w:t>
      </w:r>
    </w:p>
    <w:p w14:paraId="41E2DE38" w14:textId="77777777" w:rsidR="00D348D3" w:rsidRPr="000E09F5" w:rsidRDefault="00D348D3" w:rsidP="00D348D3">
      <w:pPr>
        <w:tabs>
          <w:tab w:val="left" w:pos="720"/>
        </w:tabs>
        <w:ind w:firstLine="714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В результате реализации подпрограммы будет создан механизм обеспечения предприятий (организаций) района кадрами, удовлетворяющими требования работодателей в отношении готовности к профессионально-трудовой деятельности.</w:t>
      </w:r>
    </w:p>
    <w:p w14:paraId="3773EC5A" w14:textId="77777777" w:rsidR="00D348D3" w:rsidRPr="000E09F5" w:rsidRDefault="00D348D3" w:rsidP="00D348D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</w:rPr>
      </w:pPr>
      <w:r w:rsidRPr="000E09F5">
        <w:rPr>
          <w:rFonts w:ascii="Times New Roman" w:hAnsi="Times New Roman"/>
          <w:b/>
        </w:rPr>
        <w:t>Цели, задачи и индикаторы (показатели) достижения целей и решения задач подпрограммы.</w:t>
      </w:r>
    </w:p>
    <w:p w14:paraId="753F02A6" w14:textId="77777777" w:rsidR="00D348D3" w:rsidRPr="000E09F5" w:rsidRDefault="00D348D3" w:rsidP="00D348D3">
      <w:pPr>
        <w:tabs>
          <w:tab w:val="left" w:pos="720"/>
        </w:tabs>
        <w:ind w:left="720"/>
        <w:jc w:val="both"/>
        <w:rPr>
          <w:rFonts w:ascii="Times New Roman" w:hAnsi="Times New Roman"/>
        </w:rPr>
      </w:pPr>
    </w:p>
    <w:p w14:paraId="0D557EDD" w14:textId="77777777" w:rsidR="00D348D3" w:rsidRPr="000E09F5" w:rsidRDefault="00D348D3" w:rsidP="00D348D3">
      <w:pPr>
        <w:tabs>
          <w:tab w:val="left" w:pos="720"/>
        </w:tabs>
        <w:ind w:left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Основные цели подпрограммы:</w:t>
      </w:r>
    </w:p>
    <w:p w14:paraId="23F08EC6" w14:textId="77777777" w:rsidR="00D348D3" w:rsidRPr="000E09F5" w:rsidRDefault="00D348D3" w:rsidP="00D348D3">
      <w:pPr>
        <w:tabs>
          <w:tab w:val="left" w:pos="720"/>
        </w:tabs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- формирование кадрового потенциала района, способного обеспечить повышение результатов финансово-хозяйственной деятельности учреждений и организаций района в современных экономических условиях на основе создания системы подбора, подготовки, расстановки и использования кадров в соответствии с потребностью учреждений и организаций всех форм собственности;</w:t>
      </w:r>
    </w:p>
    <w:p w14:paraId="5EA1F507" w14:textId="77777777" w:rsidR="00D348D3" w:rsidRPr="000E09F5" w:rsidRDefault="00D348D3" w:rsidP="00D348D3">
      <w:pPr>
        <w:tabs>
          <w:tab w:val="left" w:pos="720"/>
        </w:tabs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Основные задачи подпрограммы:</w:t>
      </w:r>
    </w:p>
    <w:p w14:paraId="0642091B" w14:textId="77777777" w:rsidR="00D348D3" w:rsidRPr="000E09F5" w:rsidRDefault="00D348D3" w:rsidP="00D348D3">
      <w:pPr>
        <w:pStyle w:val="ConsPlusCell"/>
        <w:widowControl/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0E09F5">
        <w:rPr>
          <w:rFonts w:ascii="Times New Roman" w:hAnsi="Times New Roman" w:cs="Times New Roman"/>
          <w:sz w:val="22"/>
          <w:szCs w:val="22"/>
        </w:rPr>
        <w:t>-совершенствование системы управления персоналом, создание оптимальных условий трудовой деятельности работников для закрепления квалифицированных кадров в районе;</w:t>
      </w:r>
    </w:p>
    <w:p w14:paraId="2E63F214" w14:textId="77777777" w:rsidR="00D348D3" w:rsidRPr="000E09F5" w:rsidRDefault="00D348D3" w:rsidP="00D348D3">
      <w:pPr>
        <w:tabs>
          <w:tab w:val="left" w:pos="720"/>
        </w:tabs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ab/>
        <w:t>-совершенствование и повышение эффективности функционирования системы целевого набора и подготовки молодых специалистов, их трудоустройства и закрепления в районе;</w:t>
      </w:r>
    </w:p>
    <w:p w14:paraId="4B4AB59E" w14:textId="77777777" w:rsidR="00D348D3" w:rsidRPr="000E09F5" w:rsidRDefault="00D348D3" w:rsidP="00D348D3">
      <w:pPr>
        <w:pStyle w:val="ConsPlusCell"/>
        <w:widowControl/>
        <w:spacing w:line="276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0E09F5">
        <w:rPr>
          <w:rFonts w:ascii="Times New Roman" w:hAnsi="Times New Roman" w:cs="Times New Roman"/>
          <w:sz w:val="22"/>
          <w:szCs w:val="22"/>
        </w:rPr>
        <w:t xml:space="preserve">-совершенствование организации подготовки, переподготовки и повышения квалификации работников муниципальных учреждений района; </w:t>
      </w:r>
    </w:p>
    <w:p w14:paraId="0C264BC3" w14:textId="77777777" w:rsidR="00D348D3" w:rsidRPr="000E09F5" w:rsidRDefault="00D348D3" w:rsidP="00D348D3">
      <w:pPr>
        <w:pStyle w:val="ConsPlusCell"/>
        <w:widowControl/>
        <w:spacing w:line="276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0E09F5">
        <w:rPr>
          <w:rFonts w:ascii="Times New Roman" w:hAnsi="Times New Roman" w:cs="Times New Roman"/>
          <w:sz w:val="22"/>
          <w:szCs w:val="22"/>
        </w:rPr>
        <w:t>-развитие системы профориентационной работы среди обучающихся школ района в соответствии с требованиями современного рынка труда;</w:t>
      </w:r>
    </w:p>
    <w:p w14:paraId="343537C1" w14:textId="77777777" w:rsidR="00D348D3" w:rsidRPr="000E09F5" w:rsidRDefault="00D348D3" w:rsidP="00D348D3">
      <w:pPr>
        <w:tabs>
          <w:tab w:val="left" w:pos="720"/>
        </w:tabs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 xml:space="preserve">-обеспечение взаимодействия руководителей всех отраслей с образовательными учреждениями района для создания более качественного кадрового состава предприятий и организаций района. </w:t>
      </w:r>
    </w:p>
    <w:p w14:paraId="78A8BEA0" w14:textId="77777777" w:rsidR="00D348D3" w:rsidRPr="000E09F5" w:rsidRDefault="00D348D3" w:rsidP="00D348D3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CA60651" w14:textId="77777777" w:rsidR="00D348D3" w:rsidRPr="000E09F5" w:rsidRDefault="00D348D3" w:rsidP="00D348D3">
      <w:pPr>
        <w:pStyle w:val="12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Сведения о показателях подпрограммы и их значениях</w:t>
      </w:r>
    </w:p>
    <w:tbl>
      <w:tblPr>
        <w:tblStyle w:val="a4"/>
        <w:tblW w:w="14851" w:type="dxa"/>
        <w:tblLayout w:type="fixed"/>
        <w:tblLook w:val="04A0" w:firstRow="1" w:lastRow="0" w:firstColumn="1" w:lastColumn="0" w:noHBand="0" w:noVBand="1"/>
      </w:tblPr>
      <w:tblGrid>
        <w:gridCol w:w="540"/>
        <w:gridCol w:w="6656"/>
        <w:gridCol w:w="567"/>
        <w:gridCol w:w="850"/>
        <w:gridCol w:w="709"/>
        <w:gridCol w:w="992"/>
        <w:gridCol w:w="993"/>
        <w:gridCol w:w="850"/>
        <w:gridCol w:w="992"/>
        <w:gridCol w:w="851"/>
        <w:gridCol w:w="851"/>
      </w:tblGrid>
      <w:tr w:rsidR="00293FCE" w:rsidRPr="000E09F5" w14:paraId="19747715" w14:textId="027F27C3" w:rsidTr="00C32EDF">
        <w:trPr>
          <w:trHeight w:val="270"/>
        </w:trPr>
        <w:tc>
          <w:tcPr>
            <w:tcW w:w="540" w:type="dxa"/>
            <w:vMerge w:val="restart"/>
          </w:tcPr>
          <w:p w14:paraId="084D5DEC" w14:textId="77777777" w:rsidR="00293FCE" w:rsidRPr="000E09F5" w:rsidRDefault="00293FCE" w:rsidP="003A79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№ п/п</w:t>
            </w:r>
          </w:p>
        </w:tc>
        <w:tc>
          <w:tcPr>
            <w:tcW w:w="6656" w:type="dxa"/>
            <w:vMerge w:val="restart"/>
          </w:tcPr>
          <w:p w14:paraId="1B18CA07" w14:textId="77777777" w:rsidR="00293FCE" w:rsidRPr="000E09F5" w:rsidRDefault="00293FCE" w:rsidP="003A79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</w:tcPr>
          <w:p w14:paraId="210B373A" w14:textId="77777777" w:rsidR="00293FCE" w:rsidRPr="000E09F5" w:rsidRDefault="00293FCE" w:rsidP="003A79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Ед. изм.</w:t>
            </w:r>
          </w:p>
        </w:tc>
        <w:tc>
          <w:tcPr>
            <w:tcW w:w="7088" w:type="dxa"/>
            <w:gridSpan w:val="8"/>
          </w:tcPr>
          <w:p w14:paraId="63250DB9" w14:textId="244B285E" w:rsidR="00293FCE" w:rsidRPr="000E09F5" w:rsidRDefault="00293FCE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Значение по годам</w:t>
            </w:r>
          </w:p>
        </w:tc>
      </w:tr>
      <w:tr w:rsidR="00293FCE" w:rsidRPr="000E09F5" w14:paraId="35E951BB" w14:textId="1F8C60A8" w:rsidTr="00C32EDF">
        <w:trPr>
          <w:trHeight w:val="285"/>
        </w:trPr>
        <w:tc>
          <w:tcPr>
            <w:tcW w:w="540" w:type="dxa"/>
            <w:vMerge/>
          </w:tcPr>
          <w:p w14:paraId="24092D35" w14:textId="77777777" w:rsidR="00293FCE" w:rsidRPr="000E09F5" w:rsidRDefault="00293FCE" w:rsidP="003A79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0F181629" w14:textId="77777777" w:rsidR="00293FCE" w:rsidRPr="000E09F5" w:rsidRDefault="00293FCE" w:rsidP="003A79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2A16D672" w14:textId="77777777" w:rsidR="00293FCE" w:rsidRPr="000E09F5" w:rsidRDefault="00293FCE" w:rsidP="003A79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14:paraId="492DAC0E" w14:textId="13141D32" w:rsidR="00293FCE" w:rsidRPr="000E09F5" w:rsidRDefault="00293FCE" w:rsidP="00293F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2022 (факт)</w:t>
            </w:r>
          </w:p>
        </w:tc>
        <w:tc>
          <w:tcPr>
            <w:tcW w:w="709" w:type="dxa"/>
            <w:vMerge w:val="restart"/>
          </w:tcPr>
          <w:p w14:paraId="782E6A5A" w14:textId="4AAAB64B" w:rsidR="00293FCE" w:rsidRPr="000E09F5" w:rsidRDefault="00293FCE" w:rsidP="00177F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2023</w:t>
            </w:r>
            <w:r w:rsidRPr="000E09F5">
              <w:rPr>
                <w:rFonts w:ascii="Times New Roman" w:hAnsi="Times New Roman"/>
              </w:rPr>
              <w:br/>
              <w:t>(оценка)</w:t>
            </w:r>
          </w:p>
        </w:tc>
        <w:tc>
          <w:tcPr>
            <w:tcW w:w="5529" w:type="dxa"/>
            <w:gridSpan w:val="6"/>
          </w:tcPr>
          <w:p w14:paraId="6764CD78" w14:textId="3E75FD46" w:rsidR="00293FCE" w:rsidRPr="000E09F5" w:rsidRDefault="00293FCE" w:rsidP="003A795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Годы реализации муниципальной программы</w:t>
            </w:r>
          </w:p>
        </w:tc>
      </w:tr>
      <w:tr w:rsidR="00293FCE" w:rsidRPr="000E09F5" w14:paraId="3EF81777" w14:textId="212B5687" w:rsidTr="00DF3C32">
        <w:trPr>
          <w:trHeight w:val="252"/>
        </w:trPr>
        <w:tc>
          <w:tcPr>
            <w:tcW w:w="540" w:type="dxa"/>
            <w:vMerge/>
          </w:tcPr>
          <w:p w14:paraId="52F15191" w14:textId="77777777" w:rsidR="00293FCE" w:rsidRPr="000E09F5" w:rsidRDefault="00293FCE" w:rsidP="00293F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0ED31154" w14:textId="77777777" w:rsidR="00293FCE" w:rsidRPr="000E09F5" w:rsidRDefault="00293FCE" w:rsidP="00293F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524C7B56" w14:textId="77777777" w:rsidR="00293FCE" w:rsidRPr="000E09F5" w:rsidRDefault="00293FCE" w:rsidP="00293F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5B247871" w14:textId="77777777" w:rsidR="00293FCE" w:rsidRPr="000E09F5" w:rsidRDefault="00293FCE" w:rsidP="00293F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212D7DF7" w14:textId="77777777" w:rsidR="00293FCE" w:rsidRPr="000E09F5" w:rsidRDefault="00293FCE" w:rsidP="00293F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9462A52" w14:textId="1C6786CA" w:rsidR="00293FCE" w:rsidRPr="000E09F5" w:rsidRDefault="00293FCE" w:rsidP="00293F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2024</w:t>
            </w:r>
          </w:p>
        </w:tc>
        <w:tc>
          <w:tcPr>
            <w:tcW w:w="993" w:type="dxa"/>
          </w:tcPr>
          <w:p w14:paraId="43D27178" w14:textId="1C2D664A" w:rsidR="00293FCE" w:rsidRPr="000E09F5" w:rsidRDefault="00293FCE" w:rsidP="00293F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</w:tcPr>
          <w:p w14:paraId="7B57CEB9" w14:textId="3D28FF7E" w:rsidR="00293FCE" w:rsidRPr="000E09F5" w:rsidRDefault="00293FCE" w:rsidP="00293F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</w:tcPr>
          <w:p w14:paraId="72A29002" w14:textId="369B564D" w:rsidR="00293FCE" w:rsidRPr="000E09F5" w:rsidRDefault="00293FCE" w:rsidP="00293F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2027</w:t>
            </w:r>
          </w:p>
        </w:tc>
        <w:tc>
          <w:tcPr>
            <w:tcW w:w="851" w:type="dxa"/>
          </w:tcPr>
          <w:p w14:paraId="3B9ADC09" w14:textId="4A3719D9" w:rsidR="00293FCE" w:rsidRPr="000E09F5" w:rsidRDefault="00293FCE" w:rsidP="00293F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2028</w:t>
            </w:r>
          </w:p>
        </w:tc>
        <w:tc>
          <w:tcPr>
            <w:tcW w:w="851" w:type="dxa"/>
          </w:tcPr>
          <w:p w14:paraId="16A33C08" w14:textId="3EE766DC" w:rsidR="00293FCE" w:rsidRPr="000E09F5" w:rsidRDefault="00293FCE" w:rsidP="00293F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2029</w:t>
            </w:r>
          </w:p>
        </w:tc>
      </w:tr>
      <w:tr w:rsidR="00293FCE" w:rsidRPr="000E09F5" w14:paraId="0CFFC278" w14:textId="0F42C139" w:rsidTr="00C32EDF">
        <w:tc>
          <w:tcPr>
            <w:tcW w:w="14851" w:type="dxa"/>
            <w:gridSpan w:val="11"/>
          </w:tcPr>
          <w:p w14:paraId="0EFB51AC" w14:textId="29B77D53" w:rsidR="00293FCE" w:rsidRPr="000E09F5" w:rsidRDefault="00293FCE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E09F5">
              <w:rPr>
                <w:rFonts w:ascii="Times New Roman" w:hAnsi="Times New Roman"/>
                <w:b/>
              </w:rPr>
              <w:t>Подпрограмма «Кадровое обеспечение учреждений района»</w:t>
            </w:r>
          </w:p>
        </w:tc>
      </w:tr>
      <w:tr w:rsidR="00293FCE" w:rsidRPr="000E09F5" w14:paraId="49F5A7DF" w14:textId="5A78DC2B" w:rsidTr="00DF3C32">
        <w:trPr>
          <w:trHeight w:val="120"/>
        </w:trPr>
        <w:tc>
          <w:tcPr>
            <w:tcW w:w="540" w:type="dxa"/>
          </w:tcPr>
          <w:p w14:paraId="4AD428EB" w14:textId="77777777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</w:t>
            </w:r>
          </w:p>
        </w:tc>
        <w:tc>
          <w:tcPr>
            <w:tcW w:w="6656" w:type="dxa"/>
          </w:tcPr>
          <w:p w14:paraId="4832A978" w14:textId="77777777" w:rsidR="00293FCE" w:rsidRPr="000E09F5" w:rsidRDefault="00293FCE" w:rsidP="00293FCE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Учащиеся, поступившие для обучения в образовательные организации профессионального образования  по целевому набору</w:t>
            </w:r>
          </w:p>
        </w:tc>
        <w:tc>
          <w:tcPr>
            <w:tcW w:w="567" w:type="dxa"/>
          </w:tcPr>
          <w:p w14:paraId="5A9C4239" w14:textId="77777777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чел.</w:t>
            </w:r>
          </w:p>
        </w:tc>
        <w:tc>
          <w:tcPr>
            <w:tcW w:w="850" w:type="dxa"/>
          </w:tcPr>
          <w:p w14:paraId="37A5788C" w14:textId="7A30780F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</w:tcPr>
          <w:p w14:paraId="620E65A7" w14:textId="3A066D1C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48</w:t>
            </w:r>
          </w:p>
        </w:tc>
        <w:tc>
          <w:tcPr>
            <w:tcW w:w="992" w:type="dxa"/>
          </w:tcPr>
          <w:p w14:paraId="5D5EACDB" w14:textId="19C1A7CC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53</w:t>
            </w:r>
          </w:p>
        </w:tc>
        <w:tc>
          <w:tcPr>
            <w:tcW w:w="993" w:type="dxa"/>
          </w:tcPr>
          <w:p w14:paraId="141A2AB3" w14:textId="32A9A28F" w:rsidR="00293FCE" w:rsidRPr="000E09F5" w:rsidRDefault="00293FCE" w:rsidP="00293FCE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</w:tcPr>
          <w:p w14:paraId="4AE4C009" w14:textId="6D5526AD" w:rsidR="00293FCE" w:rsidRPr="000E09F5" w:rsidRDefault="00293FCE" w:rsidP="00293FC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</w:tcPr>
          <w:p w14:paraId="44A7FD26" w14:textId="4B2A976C" w:rsidR="00293FCE" w:rsidRPr="000E09F5" w:rsidRDefault="00293FCE" w:rsidP="00293FC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61</w:t>
            </w:r>
          </w:p>
        </w:tc>
        <w:tc>
          <w:tcPr>
            <w:tcW w:w="851" w:type="dxa"/>
          </w:tcPr>
          <w:p w14:paraId="4D68D664" w14:textId="63113C3F" w:rsidR="00293FCE" w:rsidRPr="000E09F5" w:rsidRDefault="00293FCE" w:rsidP="00293FC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63</w:t>
            </w:r>
          </w:p>
        </w:tc>
        <w:tc>
          <w:tcPr>
            <w:tcW w:w="851" w:type="dxa"/>
          </w:tcPr>
          <w:p w14:paraId="69A34FA9" w14:textId="274118D3" w:rsidR="00293FCE" w:rsidRPr="000E09F5" w:rsidRDefault="00293FCE" w:rsidP="00293FC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65</w:t>
            </w:r>
          </w:p>
        </w:tc>
      </w:tr>
      <w:tr w:rsidR="00293FCE" w:rsidRPr="000E09F5" w14:paraId="3DBC8FAC" w14:textId="3933F1C4" w:rsidTr="00DF3C32">
        <w:trPr>
          <w:trHeight w:val="141"/>
        </w:trPr>
        <w:tc>
          <w:tcPr>
            <w:tcW w:w="540" w:type="dxa"/>
          </w:tcPr>
          <w:p w14:paraId="70360547" w14:textId="77777777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</w:t>
            </w:r>
          </w:p>
        </w:tc>
        <w:tc>
          <w:tcPr>
            <w:tcW w:w="6656" w:type="dxa"/>
          </w:tcPr>
          <w:p w14:paraId="63756AE1" w14:textId="1332315F" w:rsidR="00293FCE" w:rsidRPr="000E09F5" w:rsidRDefault="00293FCE" w:rsidP="00293FCE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Молодые специалисты в учреждениях и организациях района</w:t>
            </w:r>
            <w:r w:rsidR="00C32EDF" w:rsidRPr="000E09F5">
              <w:rPr>
                <w:rFonts w:ascii="Times New Roman" w:hAnsi="Times New Roman"/>
              </w:rPr>
              <w:t>(Факт), от общего числа работников(Общ)</w:t>
            </w:r>
          </w:p>
        </w:tc>
        <w:tc>
          <w:tcPr>
            <w:tcW w:w="567" w:type="dxa"/>
          </w:tcPr>
          <w:p w14:paraId="2A921DC5" w14:textId="77777777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%.</w:t>
            </w:r>
          </w:p>
        </w:tc>
        <w:tc>
          <w:tcPr>
            <w:tcW w:w="850" w:type="dxa"/>
          </w:tcPr>
          <w:p w14:paraId="428CD4D9" w14:textId="77777777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14:paraId="2FCE7135" w14:textId="5C304BDA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14:paraId="1DD9D912" w14:textId="3A7440E2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14:paraId="496940B6" w14:textId="608C64BC" w:rsidR="00293FCE" w:rsidRPr="000E09F5" w:rsidRDefault="00293FCE" w:rsidP="00293FCE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14:paraId="65E4504B" w14:textId="1FFA21BE" w:rsidR="00293FCE" w:rsidRPr="000E09F5" w:rsidRDefault="00293FCE" w:rsidP="00293FCE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</w:tcPr>
          <w:p w14:paraId="02E946B5" w14:textId="7CF5E74B" w:rsidR="00293FCE" w:rsidRPr="000E09F5" w:rsidRDefault="00293FCE" w:rsidP="00293FCE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</w:tcPr>
          <w:p w14:paraId="3A327B9A" w14:textId="0E9769F1" w:rsidR="00293FCE" w:rsidRPr="000E09F5" w:rsidRDefault="00293FCE" w:rsidP="00293FCE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</w:tcPr>
          <w:p w14:paraId="18CED136" w14:textId="61C8066F" w:rsidR="00293FCE" w:rsidRPr="000E09F5" w:rsidRDefault="00293FCE" w:rsidP="00293FCE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39</w:t>
            </w:r>
          </w:p>
        </w:tc>
      </w:tr>
      <w:tr w:rsidR="00293FCE" w:rsidRPr="000E09F5" w14:paraId="55D2C563" w14:textId="513CB266" w:rsidTr="00DF3C32">
        <w:trPr>
          <w:trHeight w:val="156"/>
        </w:trPr>
        <w:tc>
          <w:tcPr>
            <w:tcW w:w="540" w:type="dxa"/>
          </w:tcPr>
          <w:p w14:paraId="05E09354" w14:textId="77777777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656" w:type="dxa"/>
          </w:tcPr>
          <w:p w14:paraId="1380A8D4" w14:textId="22279560" w:rsidR="00293FCE" w:rsidRPr="000E09F5" w:rsidRDefault="00293FCE" w:rsidP="00293FCE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  <w:lang w:val="en-US"/>
              </w:rPr>
              <w:t>C</w:t>
            </w:r>
            <w:r w:rsidRPr="000E09F5">
              <w:rPr>
                <w:rFonts w:ascii="Times New Roman" w:hAnsi="Times New Roman"/>
              </w:rPr>
              <w:t xml:space="preserve">специалисты, проходящие обучение с целью переподготовки и  повышения квалификации </w:t>
            </w:r>
            <w:r w:rsidR="00C32EDF" w:rsidRPr="000E09F5">
              <w:rPr>
                <w:rFonts w:ascii="Times New Roman" w:hAnsi="Times New Roman"/>
              </w:rPr>
              <w:t>(Факт), от общего числа работников(Общ)</w:t>
            </w:r>
            <w:r w:rsidRPr="000E09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14:paraId="49D9800B" w14:textId="77777777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3811F439" w14:textId="711DB11A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</w:tcPr>
          <w:p w14:paraId="23D2FA76" w14:textId="46A6B59C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</w:tcPr>
          <w:p w14:paraId="6FDF4CD8" w14:textId="71EE854A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48</w:t>
            </w:r>
          </w:p>
        </w:tc>
        <w:tc>
          <w:tcPr>
            <w:tcW w:w="993" w:type="dxa"/>
          </w:tcPr>
          <w:p w14:paraId="6493DB59" w14:textId="4D44AAA7" w:rsidR="00293FCE" w:rsidRPr="000E09F5" w:rsidRDefault="00293FCE" w:rsidP="00293FCE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</w:tcPr>
          <w:p w14:paraId="1752E04B" w14:textId="4B00F637" w:rsidR="00293FCE" w:rsidRPr="000E09F5" w:rsidRDefault="00293FCE" w:rsidP="00293FC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14:paraId="6173537E" w14:textId="375F624C" w:rsidR="00293FCE" w:rsidRPr="000E09F5" w:rsidRDefault="00293FCE" w:rsidP="00293FC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14:paraId="0300EEB8" w14:textId="0E077629" w:rsidR="00293FCE" w:rsidRPr="000E09F5" w:rsidRDefault="00293FCE" w:rsidP="00293FC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14:paraId="2094CC39" w14:textId="4F4CC4C2" w:rsidR="00293FCE" w:rsidRPr="000E09F5" w:rsidRDefault="00293FCE" w:rsidP="00293FC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</w:tr>
      <w:tr w:rsidR="00293FCE" w:rsidRPr="000E09F5" w14:paraId="5988850D" w14:textId="076B6008" w:rsidTr="00DF3C32">
        <w:trPr>
          <w:trHeight w:val="120"/>
        </w:trPr>
        <w:tc>
          <w:tcPr>
            <w:tcW w:w="540" w:type="dxa"/>
          </w:tcPr>
          <w:p w14:paraId="11EB37D1" w14:textId="77777777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</w:t>
            </w:r>
          </w:p>
        </w:tc>
        <w:tc>
          <w:tcPr>
            <w:tcW w:w="6656" w:type="dxa"/>
          </w:tcPr>
          <w:p w14:paraId="07C91709" w14:textId="78753B01" w:rsidR="00293FCE" w:rsidRPr="000E09F5" w:rsidRDefault="00293FCE" w:rsidP="00C32EDF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 xml:space="preserve">Учащиеся, определившиеся с выбором профессии, востребованной на рынке труда </w:t>
            </w:r>
            <w:r w:rsidR="00C32EDF" w:rsidRPr="000E09F5">
              <w:rPr>
                <w:rFonts w:ascii="Times New Roman" w:hAnsi="Times New Roman"/>
              </w:rPr>
              <w:t>(Факт), от общего числа обучающихся 9,11 кл(Общ)</w:t>
            </w:r>
          </w:p>
        </w:tc>
        <w:tc>
          <w:tcPr>
            <w:tcW w:w="567" w:type="dxa"/>
          </w:tcPr>
          <w:p w14:paraId="48855A08" w14:textId="77777777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3EDBD3BA" w14:textId="77777777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96</w:t>
            </w:r>
          </w:p>
        </w:tc>
        <w:tc>
          <w:tcPr>
            <w:tcW w:w="709" w:type="dxa"/>
          </w:tcPr>
          <w:p w14:paraId="125652DA" w14:textId="5C644B78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</w:tcPr>
          <w:p w14:paraId="14B5253A" w14:textId="1756F21B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96</w:t>
            </w:r>
          </w:p>
        </w:tc>
        <w:tc>
          <w:tcPr>
            <w:tcW w:w="993" w:type="dxa"/>
          </w:tcPr>
          <w:p w14:paraId="0461E61C" w14:textId="0169252F" w:rsidR="00293FCE" w:rsidRPr="000E09F5" w:rsidRDefault="00293FCE" w:rsidP="00293FCE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97</w:t>
            </w:r>
          </w:p>
        </w:tc>
        <w:tc>
          <w:tcPr>
            <w:tcW w:w="850" w:type="dxa"/>
          </w:tcPr>
          <w:p w14:paraId="3AC570F3" w14:textId="34DFD73A" w:rsidR="00293FCE" w:rsidRPr="000E09F5" w:rsidRDefault="00293FCE" w:rsidP="00293FC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97</w:t>
            </w:r>
          </w:p>
        </w:tc>
        <w:tc>
          <w:tcPr>
            <w:tcW w:w="992" w:type="dxa"/>
          </w:tcPr>
          <w:p w14:paraId="438AFDA2" w14:textId="51252265" w:rsidR="00293FCE" w:rsidRPr="000E09F5" w:rsidRDefault="00293FCE" w:rsidP="00293FCE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97</w:t>
            </w:r>
          </w:p>
        </w:tc>
        <w:tc>
          <w:tcPr>
            <w:tcW w:w="851" w:type="dxa"/>
          </w:tcPr>
          <w:p w14:paraId="763139EF" w14:textId="1CD2701A" w:rsidR="00293FCE" w:rsidRPr="000E09F5" w:rsidRDefault="00293FCE" w:rsidP="00293FC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97</w:t>
            </w:r>
          </w:p>
        </w:tc>
        <w:tc>
          <w:tcPr>
            <w:tcW w:w="851" w:type="dxa"/>
          </w:tcPr>
          <w:p w14:paraId="3D4FC4A9" w14:textId="50235FC6" w:rsidR="00293FCE" w:rsidRPr="000E09F5" w:rsidRDefault="00293FCE" w:rsidP="00293FCE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97</w:t>
            </w:r>
          </w:p>
        </w:tc>
      </w:tr>
      <w:tr w:rsidR="00293FCE" w:rsidRPr="000E09F5" w14:paraId="2142BC2A" w14:textId="38385240" w:rsidTr="00DF3C32">
        <w:trPr>
          <w:trHeight w:val="204"/>
        </w:trPr>
        <w:tc>
          <w:tcPr>
            <w:tcW w:w="540" w:type="dxa"/>
          </w:tcPr>
          <w:p w14:paraId="65652E0B" w14:textId="77777777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</w:t>
            </w:r>
          </w:p>
        </w:tc>
        <w:tc>
          <w:tcPr>
            <w:tcW w:w="6656" w:type="dxa"/>
          </w:tcPr>
          <w:p w14:paraId="75A45288" w14:textId="77777777" w:rsidR="00293FCE" w:rsidRPr="000E09F5" w:rsidRDefault="00293FCE" w:rsidP="00293FCE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Учащиеся, временно трудоустроенные в свободное от учебы время</w:t>
            </w:r>
          </w:p>
        </w:tc>
        <w:tc>
          <w:tcPr>
            <w:tcW w:w="567" w:type="dxa"/>
          </w:tcPr>
          <w:p w14:paraId="3BFF12E2" w14:textId="77777777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чел</w:t>
            </w:r>
          </w:p>
        </w:tc>
        <w:tc>
          <w:tcPr>
            <w:tcW w:w="850" w:type="dxa"/>
          </w:tcPr>
          <w:p w14:paraId="43843C19" w14:textId="77777777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</w:tcPr>
          <w:p w14:paraId="4302564F" w14:textId="345732D3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14:paraId="4BB5FCA0" w14:textId="58A022A7" w:rsidR="00293FCE" w:rsidRPr="000E09F5" w:rsidRDefault="00293FCE" w:rsidP="0029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</w:tcPr>
          <w:p w14:paraId="1FA95D7E" w14:textId="477276CF" w:rsidR="00293FCE" w:rsidRPr="000E09F5" w:rsidRDefault="00293FCE" w:rsidP="00293FCE">
            <w:r w:rsidRPr="000E09F5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</w:tcPr>
          <w:p w14:paraId="3F747CAC" w14:textId="1F490F00" w:rsidR="00293FCE" w:rsidRPr="000E09F5" w:rsidRDefault="00293FCE" w:rsidP="00293FCE">
            <w:r w:rsidRPr="000E09F5">
              <w:t>200</w:t>
            </w:r>
          </w:p>
        </w:tc>
        <w:tc>
          <w:tcPr>
            <w:tcW w:w="992" w:type="dxa"/>
          </w:tcPr>
          <w:p w14:paraId="72DF9A6A" w14:textId="03C09C5B" w:rsidR="00293FCE" w:rsidRPr="000E09F5" w:rsidRDefault="00293FCE" w:rsidP="00293FCE">
            <w:r w:rsidRPr="000E09F5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</w:tcPr>
          <w:p w14:paraId="2B5970A2" w14:textId="67B47E3B" w:rsidR="00293FCE" w:rsidRPr="000E09F5" w:rsidRDefault="00293FCE" w:rsidP="00293FCE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</w:tcPr>
          <w:p w14:paraId="63B82655" w14:textId="125B8583" w:rsidR="00293FCE" w:rsidRPr="000E09F5" w:rsidRDefault="00293FCE" w:rsidP="00293FCE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200</w:t>
            </w:r>
          </w:p>
        </w:tc>
      </w:tr>
    </w:tbl>
    <w:p w14:paraId="18394B69" w14:textId="77777777" w:rsidR="00D348D3" w:rsidRPr="000E09F5" w:rsidRDefault="00D348D3" w:rsidP="00D348D3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14:paraId="690EBECD" w14:textId="44E42B9E" w:rsidR="00D348D3" w:rsidRPr="000E09F5" w:rsidRDefault="00D348D3" w:rsidP="00177F59">
      <w:pPr>
        <w:pStyle w:val="ConsPlusNormal"/>
        <w:ind w:firstLine="0"/>
        <w:rPr>
          <w:rFonts w:ascii="Times New Roman" w:hAnsi="Times New Roman" w:cs="Times New Roman"/>
        </w:rPr>
      </w:pPr>
      <w:r w:rsidRPr="000E09F5">
        <w:rPr>
          <w:rFonts w:ascii="Times New Roman" w:hAnsi="Times New Roman" w:cs="Times New Roman"/>
        </w:rPr>
        <w:t xml:space="preserve">фактическое значение показателя п. 1, 5 за каждый отдельный год определяется по данным отдела Образования,                                           </w:t>
      </w:r>
      <w:r w:rsidR="00177F59" w:rsidRPr="000E09F5">
        <w:rPr>
          <w:rFonts w:ascii="Times New Roman" w:hAnsi="Times New Roman" w:cs="Times New Roman"/>
        </w:rPr>
        <w:br/>
      </w:r>
      <w:r w:rsidRPr="000E09F5">
        <w:rPr>
          <w:rFonts w:ascii="Times New Roman" w:hAnsi="Times New Roman" w:cs="Times New Roman"/>
        </w:rPr>
        <w:t xml:space="preserve">фактическое значение показателя п. 2,3,4 за каждый отдельный год определяется по данным отдела Образования, </w:t>
      </w:r>
      <w:r w:rsidR="00177F59" w:rsidRPr="000E09F5">
        <w:rPr>
          <w:rFonts w:ascii="Times New Roman" w:hAnsi="Times New Roman" w:cs="Times New Roman"/>
        </w:rPr>
        <w:t xml:space="preserve">по формуле:  </w:t>
      </w:r>
      <w:r w:rsidRPr="000E09F5">
        <w:rPr>
          <w:rFonts w:ascii="Times New Roman" w:hAnsi="Times New Roman" w:cs="Times New Roman"/>
        </w:rPr>
        <w:t xml:space="preserve">   </w:t>
      </w:r>
      <w:r w:rsidRPr="000E09F5">
        <w:rPr>
          <w:rFonts w:ascii="Times New Roman" w:hAnsi="Times New Roman" w:cs="Times New Roman"/>
          <w:lang w:val="en-US"/>
        </w:rPr>
        <w:t>Si</w:t>
      </w:r>
      <w:r w:rsidRPr="000E09F5">
        <w:rPr>
          <w:rFonts w:ascii="Times New Roman" w:hAnsi="Times New Roman" w:cs="Times New Roman"/>
        </w:rPr>
        <w:t xml:space="preserve">= </w:t>
      </w:r>
      <w:r w:rsidR="00C32EDF" w:rsidRPr="000E09F5">
        <w:rPr>
          <w:rFonts w:ascii="Times New Roman" w:hAnsi="Times New Roman" w:cs="Times New Roman"/>
        </w:rPr>
        <w:t>Факт/Обще</w:t>
      </w:r>
      <w:r w:rsidRPr="000E09F5">
        <w:rPr>
          <w:rFonts w:ascii="Times New Roman" w:hAnsi="Times New Roman" w:cs="Times New Roman"/>
        </w:rPr>
        <w:t xml:space="preserve">*100% </w:t>
      </w:r>
    </w:p>
    <w:p w14:paraId="75BABF7F" w14:textId="77777777" w:rsidR="00D348D3" w:rsidRPr="000E09F5" w:rsidRDefault="00D348D3" w:rsidP="00D348D3">
      <w:pPr>
        <w:autoSpaceDE w:val="0"/>
        <w:autoSpaceDN w:val="0"/>
        <w:adjustRightInd w:val="0"/>
        <w:ind w:hanging="142"/>
        <w:jc w:val="center"/>
        <w:rPr>
          <w:rFonts w:ascii="Times New Roman" w:hAnsi="Times New Roman"/>
          <w:b/>
          <w:sz w:val="20"/>
          <w:szCs w:val="20"/>
        </w:rPr>
      </w:pPr>
    </w:p>
    <w:p w14:paraId="1851631A" w14:textId="77777777" w:rsidR="00D348D3" w:rsidRPr="000E09F5" w:rsidRDefault="00D348D3" w:rsidP="00D348D3">
      <w:pPr>
        <w:autoSpaceDE w:val="0"/>
        <w:autoSpaceDN w:val="0"/>
        <w:adjustRightInd w:val="0"/>
        <w:ind w:hanging="142"/>
        <w:jc w:val="center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Конечные результаты реализации подпрограммы</w:t>
      </w:r>
    </w:p>
    <w:p w14:paraId="05538895" w14:textId="77777777" w:rsidR="00D348D3" w:rsidRPr="000E09F5" w:rsidRDefault="00D348D3" w:rsidP="00D348D3">
      <w:pPr>
        <w:autoSpaceDE w:val="0"/>
        <w:autoSpaceDN w:val="0"/>
        <w:adjustRightInd w:val="0"/>
        <w:ind w:hanging="142"/>
        <w:jc w:val="both"/>
        <w:rPr>
          <w:rFonts w:ascii="Times New Roman" w:hAnsi="Times New Roman"/>
          <w:b/>
          <w:sz w:val="20"/>
          <w:szCs w:val="20"/>
        </w:rPr>
      </w:pPr>
    </w:p>
    <w:p w14:paraId="70AB6F14" w14:textId="77777777" w:rsidR="00D348D3" w:rsidRPr="000E09F5" w:rsidRDefault="00D348D3" w:rsidP="00D348D3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-организация целевой подготовки обучающихся в соответствии с муниципальным заказом на подготовку кадров, их социальная поддержка;</w:t>
      </w:r>
    </w:p>
    <w:p w14:paraId="7BD13FE2" w14:textId="77777777" w:rsidR="00D348D3" w:rsidRPr="000E09F5" w:rsidRDefault="00D348D3" w:rsidP="00D348D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организация курсового обучения муниципальных служащих, руководителей и специалистов предприятий, организаций, муниципальных учреждений на базе образовательных организаций, центров обучения и повышения квалификации;</w:t>
      </w:r>
    </w:p>
    <w:p w14:paraId="258CB76A" w14:textId="77777777" w:rsidR="00D348D3" w:rsidRPr="000E09F5" w:rsidRDefault="00D348D3" w:rsidP="00D348D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обеспечение кадровых служб учреждений, организаций и предприятий района нормативными документами и методическими материалами по совершенствованию системы управления персоналом;</w:t>
      </w:r>
    </w:p>
    <w:p w14:paraId="22653028" w14:textId="5F1D6BE3" w:rsidR="00D348D3" w:rsidRPr="000E09F5" w:rsidRDefault="00D348D3" w:rsidP="00D348D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 xml:space="preserve">-ежегодное осуществление мониторинга потребности в кадрах </w:t>
      </w:r>
      <w:r w:rsidR="00543070" w:rsidRPr="000E09F5">
        <w:rPr>
          <w:rFonts w:ascii="Times New Roman" w:hAnsi="Times New Roman"/>
          <w:sz w:val="20"/>
          <w:szCs w:val="20"/>
        </w:rPr>
        <w:t>в муниципальных образовательных организациях;</w:t>
      </w:r>
    </w:p>
    <w:p w14:paraId="1EF52F6C" w14:textId="77777777" w:rsidR="00D348D3" w:rsidRPr="000E09F5" w:rsidRDefault="00D348D3" w:rsidP="00D348D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ежегодное проведение мониторинга самоопределения выпускников образовательных учреждений, трудоустройства молодых специалистов в учреждениях и организациях Козельского района;</w:t>
      </w:r>
    </w:p>
    <w:p w14:paraId="2321C4E0" w14:textId="77777777" w:rsidR="00D348D3" w:rsidRPr="000E09F5" w:rsidRDefault="00D348D3" w:rsidP="00D348D3">
      <w:pPr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-увеличение численности обучающихся муниципальных общеобразовательных учреждений, определившихся с выбором профессии (по сравнению с предыдущими годами);</w:t>
      </w:r>
    </w:p>
    <w:p w14:paraId="618A89EF" w14:textId="77777777" w:rsidR="00D348D3" w:rsidRPr="000E09F5" w:rsidRDefault="00D348D3" w:rsidP="00D348D3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проведение круглых столов по проблемам занятости молодёжи, обеспечения учреждений и организаций района квалифицированными кадрами;</w:t>
      </w:r>
    </w:p>
    <w:p w14:paraId="1ADA7762" w14:textId="77777777" w:rsidR="00D348D3" w:rsidRPr="000E09F5" w:rsidRDefault="00D348D3" w:rsidP="00D348D3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организация и проведение профессиональных конкурсов среди учреждений и организаций района, с целью стимулирования профессионального развития работников и распространения эффективного опыта работы;</w:t>
      </w:r>
    </w:p>
    <w:p w14:paraId="4A22B11C" w14:textId="77777777" w:rsidR="00D348D3" w:rsidRPr="000E09F5" w:rsidRDefault="00D348D3" w:rsidP="00D348D3">
      <w:pPr>
        <w:pStyle w:val="12"/>
        <w:spacing w:line="276" w:lineRule="auto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-организация работы с молодыми специалистами, работающими в учреждениях и организациях Козельского района.</w:t>
      </w:r>
    </w:p>
    <w:p w14:paraId="2FF15617" w14:textId="77777777" w:rsidR="00D348D3" w:rsidRPr="000E09F5" w:rsidRDefault="00D348D3" w:rsidP="00D348D3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14:paraId="58807ECE" w14:textId="77777777" w:rsidR="00D348D3" w:rsidRPr="000E09F5" w:rsidRDefault="00D348D3" w:rsidP="00D348D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Сроки реализации подпрограммы</w:t>
      </w:r>
    </w:p>
    <w:p w14:paraId="548D857E" w14:textId="7066F5DD" w:rsidR="00D348D3" w:rsidRPr="000E09F5" w:rsidRDefault="00D348D3" w:rsidP="00D348D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Подпрограмма реализуется в пе</w:t>
      </w:r>
      <w:r w:rsidR="00177F59" w:rsidRPr="000E09F5">
        <w:rPr>
          <w:rFonts w:ascii="Times New Roman" w:hAnsi="Times New Roman"/>
          <w:sz w:val="20"/>
          <w:szCs w:val="20"/>
        </w:rPr>
        <w:t>риод с 2024</w:t>
      </w:r>
      <w:r w:rsidRPr="000E09F5">
        <w:rPr>
          <w:rFonts w:ascii="Times New Roman" w:hAnsi="Times New Roman"/>
          <w:sz w:val="20"/>
          <w:szCs w:val="20"/>
        </w:rPr>
        <w:t xml:space="preserve"> по 202</w:t>
      </w:r>
      <w:r w:rsidR="00177F59" w:rsidRPr="000E09F5">
        <w:rPr>
          <w:rFonts w:ascii="Times New Roman" w:hAnsi="Times New Roman"/>
          <w:sz w:val="20"/>
          <w:szCs w:val="20"/>
        </w:rPr>
        <w:t>9</w:t>
      </w:r>
      <w:r w:rsidRPr="000E09F5">
        <w:rPr>
          <w:rFonts w:ascii="Times New Roman" w:hAnsi="Times New Roman"/>
          <w:sz w:val="20"/>
          <w:szCs w:val="20"/>
        </w:rPr>
        <w:t xml:space="preserve"> год.</w:t>
      </w:r>
    </w:p>
    <w:p w14:paraId="544718C0" w14:textId="77777777" w:rsidR="00D348D3" w:rsidRPr="000E09F5" w:rsidRDefault="00D348D3" w:rsidP="00D348D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14:paraId="468D5FC2" w14:textId="77777777" w:rsidR="00D348D3" w:rsidRPr="000E09F5" w:rsidRDefault="00D348D3" w:rsidP="00D348D3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Обоснование объема финансовых ресурсов, необходимых для реализации подпрограммы.</w:t>
      </w:r>
    </w:p>
    <w:p w14:paraId="389F5F6E" w14:textId="77777777" w:rsidR="00D348D3" w:rsidRPr="000E09F5" w:rsidRDefault="00D348D3" w:rsidP="00D348D3">
      <w:pPr>
        <w:tabs>
          <w:tab w:val="left" w:pos="720"/>
        </w:tabs>
        <w:ind w:firstLine="36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Финансирование подпрограммы осуществляется за счет средств районного бюджета.</w:t>
      </w:r>
      <w:r w:rsidRPr="000E09F5">
        <w:rPr>
          <w:rFonts w:ascii="Times New Roman" w:hAnsi="Times New Roman"/>
          <w:sz w:val="20"/>
          <w:szCs w:val="20"/>
        </w:rPr>
        <w:tab/>
        <w:t>Финансирование подпрограммы осуществляется в соответствии с Бюджетным кодексом Российской Федерации.</w:t>
      </w:r>
    </w:p>
    <w:p w14:paraId="551CE384" w14:textId="77777777" w:rsidR="00D348D3" w:rsidRPr="000E09F5" w:rsidRDefault="00D348D3" w:rsidP="00D348D3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Общий объем финансовых ресурсов, необходимых для реализации подпрограммы</w:t>
      </w:r>
    </w:p>
    <w:p w14:paraId="50510FA6" w14:textId="77777777" w:rsidR="00D348D3" w:rsidRPr="000E09F5" w:rsidRDefault="00D348D3" w:rsidP="00D348D3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1172"/>
        <w:gridCol w:w="1173"/>
        <w:gridCol w:w="1173"/>
        <w:gridCol w:w="1189"/>
        <w:gridCol w:w="992"/>
        <w:gridCol w:w="1179"/>
        <w:gridCol w:w="1134"/>
      </w:tblGrid>
      <w:tr w:rsidR="00177F59" w:rsidRPr="000E09F5" w14:paraId="6F7EBC59" w14:textId="77777777" w:rsidTr="003A795F">
        <w:trPr>
          <w:jc w:val="center"/>
        </w:trPr>
        <w:tc>
          <w:tcPr>
            <w:tcW w:w="2326" w:type="dxa"/>
          </w:tcPr>
          <w:p w14:paraId="50D24532" w14:textId="77777777" w:rsidR="00177F59" w:rsidRPr="000E09F5" w:rsidRDefault="00177F59" w:rsidP="003A795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72" w:type="dxa"/>
          </w:tcPr>
          <w:p w14:paraId="2DB56C9A" w14:textId="77777777" w:rsidR="00177F59" w:rsidRPr="000E09F5" w:rsidRDefault="00177F59" w:rsidP="003A795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73" w:type="dxa"/>
          </w:tcPr>
          <w:p w14:paraId="241416D4" w14:textId="5ED5B524" w:rsidR="00177F59" w:rsidRPr="000E09F5" w:rsidRDefault="00177F59" w:rsidP="00177F59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73" w:type="dxa"/>
          </w:tcPr>
          <w:p w14:paraId="31BC9669" w14:textId="729250F0" w:rsidR="00177F59" w:rsidRPr="000E09F5" w:rsidRDefault="00177F59" w:rsidP="003A795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89" w:type="dxa"/>
          </w:tcPr>
          <w:p w14:paraId="2AE31A5B" w14:textId="69E80000" w:rsidR="00177F59" w:rsidRPr="000E09F5" w:rsidRDefault="00177F59" w:rsidP="003A795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14:paraId="6576D139" w14:textId="4C3A9975" w:rsidR="00177F59" w:rsidRPr="000E09F5" w:rsidRDefault="00177F59" w:rsidP="00177F59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179" w:type="dxa"/>
          </w:tcPr>
          <w:p w14:paraId="1A457271" w14:textId="3E02617C" w:rsidR="00177F59" w:rsidRPr="000E09F5" w:rsidRDefault="00177F59" w:rsidP="00177F59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134" w:type="dxa"/>
          </w:tcPr>
          <w:p w14:paraId="754420C1" w14:textId="6D219AE6" w:rsidR="00177F59" w:rsidRPr="000E09F5" w:rsidRDefault="00177F59" w:rsidP="00177F59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</w:tr>
      <w:tr w:rsidR="00177F59" w:rsidRPr="000E09F5" w14:paraId="0C7023FA" w14:textId="77777777" w:rsidTr="003A795F">
        <w:trPr>
          <w:jc w:val="center"/>
        </w:trPr>
        <w:tc>
          <w:tcPr>
            <w:tcW w:w="2326" w:type="dxa"/>
          </w:tcPr>
          <w:p w14:paraId="6C0C88FB" w14:textId="77777777" w:rsidR="00177F59" w:rsidRPr="000E09F5" w:rsidRDefault="00177F59" w:rsidP="00177F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FFB1" w14:textId="0AE81906" w:rsidR="00177F59" w:rsidRPr="000E09F5" w:rsidRDefault="00E92D3F" w:rsidP="00177F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cs="Calibri"/>
                <w:sz w:val="20"/>
                <w:szCs w:val="20"/>
              </w:rPr>
              <w:t>780,000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028B" w14:textId="0D6118A1" w:rsidR="00177F59" w:rsidRPr="000E09F5" w:rsidRDefault="00E92D3F" w:rsidP="00177F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</w:t>
            </w:r>
            <w:r w:rsidR="00AD78CF" w:rsidRPr="000E09F5">
              <w:rPr>
                <w:rFonts w:ascii="Times New Roman" w:hAnsi="Times New Roman"/>
                <w:sz w:val="20"/>
                <w:szCs w:val="20"/>
              </w:rPr>
              <w:t>,00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4EC9" w14:textId="60FA86F1" w:rsidR="00177F59" w:rsidRPr="000E09F5" w:rsidRDefault="00405A5D" w:rsidP="00177F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4903" w14:textId="0617BD12" w:rsidR="00177F59" w:rsidRPr="000E09F5" w:rsidRDefault="00405A5D" w:rsidP="00177F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E9AF" w14:textId="57BD1622" w:rsidR="00177F59" w:rsidRPr="000E09F5" w:rsidRDefault="00405A5D" w:rsidP="00177F59">
            <w:pPr>
              <w:jc w:val="center"/>
              <w:rPr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A023" w14:textId="0C06F1D8" w:rsidR="00177F59" w:rsidRPr="000E09F5" w:rsidRDefault="00405A5D" w:rsidP="00177F59">
            <w:pPr>
              <w:jc w:val="center"/>
              <w:rPr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3616" w14:textId="017896A2" w:rsidR="00177F59" w:rsidRPr="000E09F5" w:rsidRDefault="00405A5D" w:rsidP="00177F59">
            <w:pPr>
              <w:jc w:val="center"/>
              <w:rPr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520EFAF" w14:textId="77777777" w:rsidR="00D348D3" w:rsidRPr="000E09F5" w:rsidRDefault="00D348D3" w:rsidP="00D348D3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14:paraId="1B97D974" w14:textId="77777777" w:rsidR="00D348D3" w:rsidRPr="000E09F5" w:rsidRDefault="00D348D3" w:rsidP="00D348D3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  <w:sectPr w:rsidR="00D348D3" w:rsidRPr="000E09F5" w:rsidSect="00ED6C65">
          <w:pgSz w:w="16838" w:h="11905" w:orient="landscape" w:code="9"/>
          <w:pgMar w:top="850" w:right="1134" w:bottom="709" w:left="1134" w:header="720" w:footer="720" w:gutter="0"/>
          <w:cols w:space="720"/>
        </w:sectPr>
      </w:pPr>
      <w:r w:rsidRPr="000E09F5">
        <w:rPr>
          <w:rFonts w:ascii="Times New Roman" w:hAnsi="Times New Roman"/>
          <w:sz w:val="20"/>
          <w:szCs w:val="20"/>
        </w:rPr>
        <w:t xml:space="preserve">Объемы финансовых средств ежегодно уточняются, в соответствии с решением Районного Собрания МР «Козельский район». </w:t>
      </w:r>
    </w:p>
    <w:p w14:paraId="2B7DF88E" w14:textId="77777777" w:rsidR="00D348D3" w:rsidRPr="000E09F5" w:rsidRDefault="00D348D3" w:rsidP="00D348D3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76F70F" w14:textId="77777777" w:rsidR="00F611F4" w:rsidRPr="000E09F5" w:rsidRDefault="00F611F4" w:rsidP="00F611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b/>
          <w:sz w:val="20"/>
          <w:szCs w:val="24"/>
        </w:rPr>
        <w:t>Перечень мероприятий подпрограммы «Кадровое обеспечение учреждений района»</w:t>
      </w:r>
    </w:p>
    <w:p w14:paraId="00F0D2DE" w14:textId="77777777" w:rsidR="00F611F4" w:rsidRPr="000E09F5" w:rsidRDefault="00F611F4" w:rsidP="00F611F4">
      <w:pPr>
        <w:pStyle w:val="ConsPlusTitle"/>
        <w:widowControl/>
        <w:jc w:val="center"/>
        <w:rPr>
          <w:sz w:val="2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6391"/>
        <w:gridCol w:w="735"/>
        <w:gridCol w:w="15"/>
        <w:gridCol w:w="809"/>
        <w:gridCol w:w="1134"/>
        <w:gridCol w:w="1134"/>
        <w:gridCol w:w="1134"/>
        <w:gridCol w:w="1276"/>
        <w:gridCol w:w="1134"/>
        <w:gridCol w:w="1134"/>
      </w:tblGrid>
      <w:tr w:rsidR="00F611F4" w:rsidRPr="000E09F5" w14:paraId="49FDB7C6" w14:textId="77777777" w:rsidTr="00F611F4">
        <w:trPr>
          <w:trHeight w:val="45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64F03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№п/п</w:t>
            </w:r>
          </w:p>
        </w:tc>
        <w:tc>
          <w:tcPr>
            <w:tcW w:w="6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2010F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Наименование мероприятия, в том числе в территориальном разрезе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F48B2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Ед. изм.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4A53F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Кол-во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45C81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Сумма (в рублях)</w:t>
            </w:r>
          </w:p>
        </w:tc>
      </w:tr>
      <w:tr w:rsidR="00F611F4" w:rsidRPr="000E09F5" w14:paraId="5A1DE379" w14:textId="77777777" w:rsidTr="00F611F4">
        <w:trPr>
          <w:trHeight w:val="27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00AF6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145A7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9D9AE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0C306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B69CB7" w14:textId="77777777" w:rsidR="00F611F4" w:rsidRPr="000E09F5" w:rsidRDefault="00F611F4" w:rsidP="00F611F4">
            <w:pPr>
              <w:tabs>
                <w:tab w:val="left" w:pos="355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2024 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A6E2AA" w14:textId="77777777" w:rsidR="00F611F4" w:rsidRPr="000E09F5" w:rsidRDefault="00F611F4" w:rsidP="00F611F4">
            <w:pPr>
              <w:tabs>
                <w:tab w:val="left" w:pos="3555"/>
              </w:tabs>
              <w:ind w:left="175"/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2025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52407E" w14:textId="77777777" w:rsidR="00F611F4" w:rsidRPr="000E09F5" w:rsidRDefault="00F611F4" w:rsidP="00F611F4">
            <w:pPr>
              <w:tabs>
                <w:tab w:val="left" w:pos="3555"/>
              </w:tabs>
              <w:ind w:left="175"/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0E61C" w14:textId="77777777" w:rsidR="00F611F4" w:rsidRPr="000E09F5" w:rsidRDefault="00F611F4" w:rsidP="00F611F4">
            <w:pPr>
              <w:tabs>
                <w:tab w:val="left" w:pos="3555"/>
              </w:tabs>
              <w:ind w:left="175"/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88CD4" w14:textId="77777777" w:rsidR="00F611F4" w:rsidRPr="000E09F5" w:rsidRDefault="00F611F4" w:rsidP="00F611F4">
            <w:pPr>
              <w:tabs>
                <w:tab w:val="left" w:pos="355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F4D87" w14:textId="77777777" w:rsidR="00F611F4" w:rsidRPr="000E09F5" w:rsidRDefault="00F611F4" w:rsidP="00F611F4">
            <w:pPr>
              <w:tabs>
                <w:tab w:val="left" w:pos="3555"/>
              </w:tabs>
              <w:rPr>
                <w:rFonts w:ascii="Times New Roman" w:hAnsi="Times New Roman"/>
                <w:b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/>
                <w:sz w:val="20"/>
                <w:szCs w:val="24"/>
              </w:rPr>
              <w:t>2029 г.</w:t>
            </w:r>
          </w:p>
        </w:tc>
      </w:tr>
      <w:tr w:rsidR="00F611F4" w:rsidRPr="000E09F5" w14:paraId="1CE4DA30" w14:textId="77777777" w:rsidTr="00F611F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71F9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2F34" w14:textId="77777777" w:rsidR="00F611F4" w:rsidRPr="000E09F5" w:rsidRDefault="00F611F4" w:rsidP="00F611F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24"/>
              </w:rPr>
            </w:pPr>
            <w:r w:rsidRPr="000E09F5">
              <w:rPr>
                <w:rFonts w:ascii="Times New Roman" w:hAnsi="Times New Roman"/>
                <w:sz w:val="18"/>
                <w:szCs w:val="24"/>
              </w:rPr>
              <w:t>Формирование кадрового потенциала района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BE3F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675C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611F4" w:rsidRPr="000E09F5" w14:paraId="0FC133DC" w14:textId="77777777" w:rsidTr="00F611F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2BE6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CA1B" w14:textId="77777777" w:rsidR="00F611F4" w:rsidRPr="000E09F5" w:rsidRDefault="00F611F4" w:rsidP="00F611F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24"/>
              </w:rPr>
            </w:pPr>
            <w:r w:rsidRPr="000E09F5">
              <w:rPr>
                <w:rFonts w:ascii="Times New Roman" w:hAnsi="Times New Roman"/>
                <w:sz w:val="18"/>
                <w:szCs w:val="24"/>
              </w:rPr>
              <w:t>Проведение месячника профориентации в образовательных учреждениях района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4673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Ед.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7F0B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BDF5" w14:textId="1AC82974" w:rsidR="00F611F4" w:rsidRPr="000E09F5" w:rsidRDefault="00E92D3F" w:rsidP="00AD78CF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4EAC" w14:textId="0135FBC3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3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012F" w14:textId="0F081600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3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F6D13" w14:textId="4440B8C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3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544" w14:textId="01FD9362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3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307E" w14:textId="780BD3BD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3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</w:tr>
      <w:tr w:rsidR="00F611F4" w:rsidRPr="000E09F5" w14:paraId="03E7F8B7" w14:textId="77777777" w:rsidTr="00F611F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298F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13FD" w14:textId="77777777" w:rsidR="00F611F4" w:rsidRPr="000E09F5" w:rsidRDefault="00F611F4" w:rsidP="00F611F4">
            <w:pPr>
              <w:tabs>
                <w:tab w:val="left" w:pos="3555"/>
              </w:tabs>
              <w:rPr>
                <w:rFonts w:ascii="Times New Roman" w:hAnsi="Times New Roman"/>
                <w:sz w:val="18"/>
                <w:szCs w:val="24"/>
              </w:rPr>
            </w:pPr>
            <w:r w:rsidRPr="000E09F5">
              <w:rPr>
                <w:rFonts w:ascii="Times New Roman" w:hAnsi="Times New Roman"/>
                <w:sz w:val="18"/>
                <w:szCs w:val="24"/>
              </w:rPr>
              <w:t xml:space="preserve">Проведение круглых столов по проблемам занятости молодёжи, обеспечения организаций района квалифицированными кадрами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9DDD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Ед.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06AC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0B9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AE8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04E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83B00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4098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000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F611F4" w:rsidRPr="000E09F5" w14:paraId="75FB98EF" w14:textId="77777777" w:rsidTr="00F611F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297E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BCA3" w14:textId="77777777" w:rsidR="00F611F4" w:rsidRPr="000E09F5" w:rsidRDefault="00F611F4" w:rsidP="00F611F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24"/>
              </w:rPr>
            </w:pPr>
            <w:r w:rsidRPr="000E09F5">
              <w:rPr>
                <w:rFonts w:ascii="Times New Roman" w:hAnsi="Times New Roman"/>
                <w:sz w:val="18"/>
                <w:szCs w:val="24"/>
              </w:rPr>
              <w:t>Обеспечение кадровых служб учреждений, организаций и предприятий района нормативными документами и методическими материалами по совершенствованию системы управления персоналом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8869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Ед.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2420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C64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8E16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88BA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F4440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2EAF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478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F611F4" w:rsidRPr="000E09F5" w14:paraId="500A25C4" w14:textId="77777777" w:rsidTr="00F611F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0714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66A8" w14:textId="77777777" w:rsidR="00F611F4" w:rsidRPr="000E09F5" w:rsidRDefault="00F611F4" w:rsidP="00F611F4">
            <w:pPr>
              <w:tabs>
                <w:tab w:val="left" w:pos="3555"/>
              </w:tabs>
              <w:rPr>
                <w:rFonts w:ascii="Times New Roman" w:hAnsi="Times New Roman"/>
                <w:sz w:val="18"/>
                <w:szCs w:val="24"/>
              </w:rPr>
            </w:pPr>
            <w:r w:rsidRPr="000E09F5">
              <w:rPr>
                <w:rFonts w:ascii="Times New Roman" w:hAnsi="Times New Roman"/>
                <w:sz w:val="18"/>
                <w:szCs w:val="24"/>
              </w:rPr>
              <w:t>Организация и проведение конкурсов по профессиональной ориентации обучающихся образовательных учреждений района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ED15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Ед.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255B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F05" w14:textId="519D258F" w:rsidR="00F611F4" w:rsidRPr="000E09F5" w:rsidRDefault="00E92D3F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8049" w14:textId="4EBA80DE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5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8D2" w14:textId="4FA33712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5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A4421" w14:textId="087D72A1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5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002" w14:textId="0E2EFCB5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5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6AF" w14:textId="37B3F79C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5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</w:tr>
      <w:tr w:rsidR="00F611F4" w:rsidRPr="000E09F5" w14:paraId="0C100F9A" w14:textId="77777777" w:rsidTr="00F611F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A0E7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8972" w14:textId="77777777" w:rsidR="00F611F4" w:rsidRPr="000E09F5" w:rsidRDefault="00F611F4" w:rsidP="00F611F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18"/>
                <w:szCs w:val="24"/>
              </w:rPr>
            </w:pPr>
            <w:r w:rsidRPr="000E09F5">
              <w:rPr>
                <w:rFonts w:ascii="Times New Roman" w:hAnsi="Times New Roman"/>
                <w:sz w:val="18"/>
                <w:szCs w:val="24"/>
              </w:rPr>
              <w:t xml:space="preserve">Участие обучающихся общеобразовательных учреждений, предприятий и организаций района в ярмарках образовательных услуг для выпускников школ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B7DA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Ед.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ED13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BAA" w14:textId="435172BB" w:rsidR="00F611F4" w:rsidRPr="000E09F5" w:rsidRDefault="00E92D3F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29A" w14:textId="63EE96C5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5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07B" w14:textId="43848A4D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5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21CB0" w14:textId="3A19BD3C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5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7A02" w14:textId="3BA167D9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5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720D" w14:textId="625D7DE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5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</w:tr>
      <w:tr w:rsidR="00F611F4" w:rsidRPr="000E09F5" w14:paraId="1C873930" w14:textId="77777777" w:rsidTr="00F611F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473B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9CCA" w14:textId="77777777" w:rsidR="00F611F4" w:rsidRPr="000E09F5" w:rsidRDefault="00F611F4" w:rsidP="00F611F4">
            <w:pPr>
              <w:tabs>
                <w:tab w:val="left" w:pos="3555"/>
              </w:tabs>
              <w:rPr>
                <w:rFonts w:ascii="Times New Roman" w:hAnsi="Times New Roman"/>
                <w:sz w:val="18"/>
                <w:szCs w:val="24"/>
              </w:rPr>
            </w:pPr>
            <w:r w:rsidRPr="000E09F5">
              <w:rPr>
                <w:rFonts w:ascii="Times New Roman" w:hAnsi="Times New Roman"/>
                <w:sz w:val="18"/>
                <w:szCs w:val="24"/>
              </w:rPr>
              <w:t xml:space="preserve">Участие обучающихся образовательных учреждений МР «Козельский район» в областных мероприятиях по профориентации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E2F9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Ед.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5262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0F9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0BFE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735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3CE1E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1C7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0B4" w14:textId="77777777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F611F4" w:rsidRPr="000E09F5" w14:paraId="4E08D139" w14:textId="77777777" w:rsidTr="00F611F4">
        <w:trPr>
          <w:trHeight w:val="100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9A37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F72A" w14:textId="77777777" w:rsidR="00F611F4" w:rsidRPr="000E09F5" w:rsidRDefault="00F611F4" w:rsidP="00F611F4">
            <w:pPr>
              <w:tabs>
                <w:tab w:val="left" w:pos="3555"/>
              </w:tabs>
              <w:rPr>
                <w:rFonts w:ascii="Times New Roman" w:hAnsi="Times New Roman"/>
                <w:sz w:val="18"/>
                <w:szCs w:val="24"/>
              </w:rPr>
            </w:pPr>
            <w:r w:rsidRPr="000E09F5">
              <w:rPr>
                <w:rFonts w:ascii="Times New Roman" w:hAnsi="Times New Roman"/>
                <w:sz w:val="18"/>
                <w:szCs w:val="24"/>
              </w:rPr>
              <w:t>Проведение мероприятий, приуроченных к Всемирному дню охраны труда, среди образовательных организаций района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CF2B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Ед.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4DFB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7A36" w14:textId="16E343F4" w:rsidR="00F611F4" w:rsidRPr="000E09F5" w:rsidRDefault="00E92D3F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5656" w14:textId="209E7D9D" w:rsidR="00F611F4" w:rsidRPr="000E09F5" w:rsidRDefault="00F967AB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1096" w14:textId="7B45A9A7" w:rsidR="00F611F4" w:rsidRPr="000E09F5" w:rsidRDefault="00F967AB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E2156" w14:textId="3A8A5FA8" w:rsidR="00F611F4" w:rsidRPr="000E09F5" w:rsidRDefault="00F967AB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7B8" w14:textId="698490C3" w:rsidR="00F611F4" w:rsidRPr="000E09F5" w:rsidRDefault="00F967AB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48FD" w14:textId="1DB275CA" w:rsidR="00F611F4" w:rsidRPr="000E09F5" w:rsidRDefault="00F967AB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</w:tr>
      <w:tr w:rsidR="00F967AB" w:rsidRPr="000E09F5" w14:paraId="2A76F501" w14:textId="77777777" w:rsidTr="00F611F4">
        <w:trPr>
          <w:trHeight w:val="848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F6434" w14:textId="77777777" w:rsidR="00F967AB" w:rsidRPr="000E09F5" w:rsidRDefault="00F967AB" w:rsidP="00F967AB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E09F5">
              <w:rPr>
                <w:rFonts w:ascii="Times New Roman" w:hAnsi="Times New Roman"/>
                <w:sz w:val="20"/>
                <w:szCs w:val="24"/>
                <w:lang w:val="en-US"/>
              </w:rPr>
              <w:t>8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3F954" w14:textId="1FFA5E43" w:rsidR="00F967AB" w:rsidRPr="000E09F5" w:rsidRDefault="00F967AB" w:rsidP="00F967A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18"/>
                <w:szCs w:val="24"/>
              </w:rPr>
              <w:t>Социальная поддержка (стипендия) выпускников образовательных учреждений Козельского района, реализующих образовательные программы начального общего, основного общего и среднего общего образования, заключивших договоры о целевом обучении по образовательным программам среднего профессионального или высшего образования с подведомственными организациями Отдела образования администрации МР «Козельский район» и с администрацией  МР «Козельский район» и зачисленных на обучение в образовательные организации среднего профессионального или высшего профессионального образования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0EE93" w14:textId="08C22ADF" w:rsidR="00F967AB" w:rsidRPr="000E09F5" w:rsidRDefault="00E311E9" w:rsidP="00F967A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Руб.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D35D3" w14:textId="63AC82DD" w:rsidR="00F967AB" w:rsidRPr="000E09F5" w:rsidRDefault="00E311E9" w:rsidP="00F967A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6B0E1" w14:textId="041E4EA6" w:rsidR="00F967AB" w:rsidRPr="000E09F5" w:rsidRDefault="00AD78CF" w:rsidP="00F967AB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5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21FD09D3" w14:textId="77777777" w:rsidR="00E311E9" w:rsidRPr="000E09F5" w:rsidRDefault="00E311E9" w:rsidP="00ED5BB7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5BEA560" w14:textId="29CC69A1" w:rsidR="00F967AB" w:rsidRPr="000E09F5" w:rsidRDefault="00E311E9" w:rsidP="00ED5BB7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(10 студентов *500руб*12 месяцев)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61538" w14:textId="19BBF3DC" w:rsidR="00F967AB" w:rsidRPr="000E09F5" w:rsidRDefault="00E311E9" w:rsidP="00F967AB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120,00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3E18C389" w14:textId="77777777" w:rsidR="00F967AB" w:rsidRPr="000E09F5" w:rsidRDefault="00F967AB" w:rsidP="00F967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B122869" w14:textId="30A7CEA7" w:rsidR="00F967AB" w:rsidRPr="000E09F5" w:rsidRDefault="00F967AB" w:rsidP="00E311E9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</w:t>
            </w:r>
            <w:r w:rsidR="00E311E9" w:rsidRPr="000E09F5">
              <w:rPr>
                <w:rFonts w:ascii="Times New Roman" w:hAnsi="Times New Roman"/>
                <w:sz w:val="20"/>
                <w:szCs w:val="20"/>
              </w:rPr>
              <w:t>14 с. *500руб*12 м.+ 2с.*2056*12м.)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3B4B2" w14:textId="5A870DEF" w:rsidR="00F967AB" w:rsidRPr="000E09F5" w:rsidRDefault="00E311E9" w:rsidP="00F967AB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120,00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2BF7FDFC" w14:textId="77777777" w:rsidR="00F967AB" w:rsidRPr="000E09F5" w:rsidRDefault="00F967AB" w:rsidP="00F967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5AA81EA" w14:textId="4ABC974B" w:rsidR="00F967AB" w:rsidRPr="000E09F5" w:rsidRDefault="00E311E9" w:rsidP="00F967AB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(8 с. *500руб*12 м.+ 4с.*2056*12м.)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E0CD8" w14:textId="0A2E6534" w:rsidR="00F967AB" w:rsidRPr="000E09F5" w:rsidRDefault="00E311E9" w:rsidP="00F967AB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120,00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290F64F4" w14:textId="77777777" w:rsidR="00F967AB" w:rsidRPr="000E09F5" w:rsidRDefault="00F967AB" w:rsidP="00F967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C3D514" w14:textId="6982443F" w:rsidR="00F967AB" w:rsidRPr="000E09F5" w:rsidRDefault="00E311E9" w:rsidP="00E311E9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(7 с. *500руб*12 м.+ 6с.*2056*12м.)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FD8FF" w14:textId="30ED2FBE" w:rsidR="00F967AB" w:rsidRPr="000E09F5" w:rsidRDefault="00E311E9" w:rsidP="00F967AB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120,00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27047AFE" w14:textId="77777777" w:rsidR="00F967AB" w:rsidRPr="000E09F5" w:rsidRDefault="00F967AB" w:rsidP="00F967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AAE0F7" w14:textId="67AD3859" w:rsidR="00F967AB" w:rsidRPr="000E09F5" w:rsidRDefault="00E311E9" w:rsidP="00E311E9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(5 с. *500руб*12 м.+ 8с.*2056*12м.)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8D190" w14:textId="164D5A2D" w:rsidR="00F967AB" w:rsidRPr="000E09F5" w:rsidRDefault="00E311E9" w:rsidP="00F967AB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120,00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611C41D3" w14:textId="77777777" w:rsidR="00F967AB" w:rsidRPr="000E09F5" w:rsidRDefault="00F967AB" w:rsidP="00F967A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A2C8F01" w14:textId="76D97B9B" w:rsidR="00F967AB" w:rsidRPr="000E09F5" w:rsidRDefault="00E311E9" w:rsidP="00E311E9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(10с.*2056*12м.)</w:t>
            </w:r>
          </w:p>
        </w:tc>
      </w:tr>
      <w:tr w:rsidR="00F611F4" w:rsidRPr="000E09F5" w14:paraId="11E5ADC8" w14:textId="77777777" w:rsidTr="00F611F4">
        <w:trPr>
          <w:trHeight w:val="557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1E076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CD214" w14:textId="77777777" w:rsidR="00F611F4" w:rsidRPr="000E09F5" w:rsidRDefault="00F611F4" w:rsidP="00F611F4">
            <w:pPr>
              <w:tabs>
                <w:tab w:val="left" w:pos="3555"/>
              </w:tabs>
              <w:rPr>
                <w:rFonts w:ascii="Times New Roman" w:hAnsi="Times New Roman"/>
                <w:sz w:val="18"/>
                <w:szCs w:val="24"/>
              </w:rPr>
            </w:pPr>
            <w:r w:rsidRPr="000E09F5">
              <w:rPr>
                <w:rFonts w:ascii="Times New Roman" w:hAnsi="Times New Roman"/>
                <w:sz w:val="18"/>
                <w:szCs w:val="24"/>
              </w:rPr>
              <w:t xml:space="preserve">Организация и проведение профессиональных конкурсов среди учреждений и организаций района 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4207B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Ед.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F902" w14:textId="070CB56C" w:rsidR="00F611F4" w:rsidRPr="000E09F5" w:rsidRDefault="00F967AB" w:rsidP="00F611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391E6" w14:textId="3CCDFCE4" w:rsidR="00F611F4" w:rsidRPr="000E09F5" w:rsidRDefault="00AD78CF" w:rsidP="00AD78CF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10C08" w14:textId="61316E9B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5 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762D4" w14:textId="5C19E418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5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72347" w14:textId="6B0029FF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5 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1207A" w14:textId="4F141A25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5 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7D650" w14:textId="513BE0A6" w:rsidR="00F611F4" w:rsidRPr="000E09F5" w:rsidRDefault="00F611F4" w:rsidP="00F611F4">
            <w:pPr>
              <w:rPr>
                <w:sz w:val="18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5 </w:t>
            </w:r>
            <w:r w:rsidR="00C32EDF" w:rsidRPr="000E09F5">
              <w:rPr>
                <w:rFonts w:ascii="Times New Roman" w:hAnsi="Times New Roman"/>
                <w:sz w:val="20"/>
                <w:szCs w:val="24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000</w:t>
            </w:r>
          </w:p>
        </w:tc>
      </w:tr>
      <w:tr w:rsidR="00F611F4" w:rsidRPr="000E09F5" w14:paraId="69DDD9C8" w14:textId="77777777" w:rsidTr="00F611F4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88BB" w14:textId="77777777" w:rsidR="00F611F4" w:rsidRPr="000E09F5" w:rsidRDefault="00F611F4" w:rsidP="00F611F4">
            <w:pPr>
              <w:tabs>
                <w:tab w:val="left" w:pos="3555"/>
              </w:tabs>
              <w:rPr>
                <w:rFonts w:ascii="Times New Roman" w:hAnsi="Times New Roman"/>
                <w:sz w:val="18"/>
                <w:szCs w:val="24"/>
              </w:rPr>
            </w:pPr>
            <w:r w:rsidRPr="000E09F5">
              <w:rPr>
                <w:rFonts w:ascii="Times New Roman" w:hAnsi="Times New Roman"/>
                <w:sz w:val="18"/>
                <w:szCs w:val="24"/>
              </w:rPr>
              <w:t xml:space="preserve">          Итого: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34D2" w14:textId="77777777" w:rsidR="00F611F4" w:rsidRPr="000E09F5" w:rsidRDefault="00F611F4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0952" w14:textId="02836D82" w:rsidR="00F611F4" w:rsidRPr="000E09F5" w:rsidRDefault="00F967AB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EFF" w14:textId="6B8195CC" w:rsidR="00F611F4" w:rsidRPr="000E09F5" w:rsidRDefault="00E92D3F" w:rsidP="00F611F4">
            <w:pPr>
              <w:tabs>
                <w:tab w:val="left" w:pos="3555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80</w:t>
            </w:r>
            <w:r w:rsidR="00AD78CF" w:rsidRPr="000E09F5">
              <w:rPr>
                <w:rFonts w:ascii="Times New Roman" w:hAnsi="Times New Roman"/>
                <w:sz w:val="20"/>
                <w:szCs w:val="24"/>
              </w:rPr>
              <w:t>,00</w:t>
            </w:r>
            <w:r w:rsidRPr="000E09F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1AA1" w14:textId="655C9A22" w:rsidR="00F611F4" w:rsidRPr="000E09F5" w:rsidRDefault="00E311E9" w:rsidP="00F611F4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8534" w14:textId="2C920144" w:rsidR="00F611F4" w:rsidRPr="000E09F5" w:rsidRDefault="00E311E9" w:rsidP="00F611F4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6F940" w14:textId="78474B4B" w:rsidR="00F611F4" w:rsidRPr="000E09F5" w:rsidRDefault="00E311E9" w:rsidP="00F611F4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F286" w14:textId="622061EC" w:rsidR="00F611F4" w:rsidRPr="000E09F5" w:rsidRDefault="00E311E9" w:rsidP="00F611F4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C8F" w14:textId="0F59874F" w:rsidR="00F611F4" w:rsidRPr="000E09F5" w:rsidRDefault="00E311E9" w:rsidP="00F611F4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140,00</w:t>
            </w:r>
            <w:r w:rsidR="00E92D3F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7EF8B3B4" w14:textId="77777777" w:rsidR="00F611F4" w:rsidRPr="000E09F5" w:rsidRDefault="00F611F4" w:rsidP="00F611F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4"/>
        </w:rPr>
        <w:sectPr w:rsidR="00F611F4" w:rsidRPr="000E09F5" w:rsidSect="00ED6C65">
          <w:footerReference w:type="even" r:id="rId13"/>
          <w:footerReference w:type="default" r:id="rId14"/>
          <w:pgSz w:w="16838" w:h="11905" w:orient="landscape" w:code="9"/>
          <w:pgMar w:top="850" w:right="1134" w:bottom="709" w:left="1134" w:header="720" w:footer="720" w:gutter="0"/>
          <w:cols w:space="720"/>
        </w:sectPr>
      </w:pPr>
    </w:p>
    <w:p w14:paraId="26130FBB" w14:textId="72798F5C" w:rsidR="00F611F4" w:rsidRPr="000E09F5" w:rsidRDefault="00C32EDF" w:rsidP="00E32EC2">
      <w:pPr>
        <w:pStyle w:val="a9"/>
        <w:numPr>
          <w:ilvl w:val="0"/>
          <w:numId w:val="53"/>
        </w:numPr>
        <w:autoSpaceDE w:val="0"/>
        <w:autoSpaceDN w:val="0"/>
        <w:adjustRightInd w:val="0"/>
        <w:jc w:val="center"/>
        <w:outlineLvl w:val="1"/>
        <w:rPr>
          <w:b/>
          <w:sz w:val="20"/>
        </w:rPr>
      </w:pPr>
      <w:r w:rsidRPr="000E09F5">
        <w:rPr>
          <w:b/>
          <w:sz w:val="20"/>
        </w:rPr>
        <w:lastRenderedPageBreak/>
        <w:t>П</w:t>
      </w:r>
      <w:r w:rsidR="00F611F4" w:rsidRPr="000E09F5">
        <w:rPr>
          <w:b/>
          <w:sz w:val="20"/>
        </w:rPr>
        <w:t xml:space="preserve">аспорт подпрограммы </w:t>
      </w:r>
    </w:p>
    <w:p w14:paraId="444F3ED7" w14:textId="15F809C3" w:rsidR="00F611F4" w:rsidRPr="000E09F5" w:rsidRDefault="00F967AB" w:rsidP="00F611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b/>
          <w:sz w:val="20"/>
          <w:szCs w:val="24"/>
        </w:rPr>
        <w:t>«</w:t>
      </w:r>
      <w:r w:rsidR="00F611F4" w:rsidRPr="000E09F5">
        <w:rPr>
          <w:rFonts w:ascii="Times New Roman" w:hAnsi="Times New Roman"/>
          <w:b/>
          <w:sz w:val="20"/>
          <w:szCs w:val="24"/>
        </w:rPr>
        <w:t xml:space="preserve">Совершенствование организации питания, медицинского обеспечения </w:t>
      </w:r>
    </w:p>
    <w:p w14:paraId="2F2AAA01" w14:textId="77777777" w:rsidR="00F611F4" w:rsidRPr="000E09F5" w:rsidRDefault="00F611F4" w:rsidP="00F611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b/>
          <w:sz w:val="20"/>
          <w:szCs w:val="24"/>
        </w:rPr>
        <w:t>и формирование здорового образа жизни в общеобразовательных организациях»</w:t>
      </w:r>
    </w:p>
    <w:p w14:paraId="12C8B16C" w14:textId="77777777" w:rsidR="00F611F4" w:rsidRPr="000E09F5" w:rsidRDefault="00F611F4" w:rsidP="00F611F4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624"/>
      </w:tblGrid>
      <w:tr w:rsidR="00F611F4" w:rsidRPr="000E09F5" w14:paraId="29E77933" w14:textId="77777777" w:rsidTr="00F611F4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3388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1.Ответственный исполнитель  </w:t>
            </w:r>
            <w:r w:rsidRPr="000E09F5">
              <w:rPr>
                <w:rFonts w:ascii="Times New Roman" w:hAnsi="Times New Roman"/>
                <w:szCs w:val="24"/>
              </w:rPr>
              <w:t>подпрограммы</w:t>
            </w: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C432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Отдел  образования  администрации МР «Козельский район» Калужской области          </w:t>
            </w:r>
          </w:p>
        </w:tc>
      </w:tr>
      <w:tr w:rsidR="00F611F4" w:rsidRPr="000E09F5" w14:paraId="42141CBA" w14:textId="77777777" w:rsidTr="00F611F4">
        <w:trPr>
          <w:cantSplit/>
          <w:trHeight w:val="2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547F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2. Цели </w:t>
            </w:r>
            <w:r w:rsidRPr="000E09F5">
              <w:rPr>
                <w:rFonts w:ascii="Times New Roman" w:hAnsi="Times New Roman"/>
                <w:szCs w:val="24"/>
              </w:rPr>
              <w:t>подпрограммы</w:t>
            </w: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641B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Сохранение и укрепление здоровья обучающихся в общеобразовательных организациях Козельского района </w:t>
            </w:r>
          </w:p>
        </w:tc>
      </w:tr>
      <w:tr w:rsidR="00F611F4" w:rsidRPr="000E09F5" w14:paraId="405D1D93" w14:textId="77777777" w:rsidTr="00F611F4">
        <w:trPr>
          <w:cantSplit/>
          <w:trHeight w:val="14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D8E6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3. Задачи  </w:t>
            </w:r>
            <w:r w:rsidRPr="000E09F5">
              <w:rPr>
                <w:rFonts w:ascii="Times New Roman" w:hAnsi="Times New Roman"/>
                <w:szCs w:val="24"/>
              </w:rPr>
              <w:t>подпрограммы</w:t>
            </w: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3B46A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- укрепление материально-технической базы общеобразовательных организаций;                             </w:t>
            </w:r>
            <w:r w:rsidRPr="000E09F5">
              <w:rPr>
                <w:rFonts w:ascii="Times New Roman" w:hAnsi="Times New Roman" w:cs="Times New Roman"/>
                <w:szCs w:val="24"/>
              </w:rPr>
              <w:br/>
              <w:t xml:space="preserve">- обеспечение качества и безопасности питания детей в общеобразовательных организациях района;                    </w:t>
            </w:r>
            <w:r w:rsidRPr="000E09F5">
              <w:rPr>
                <w:rFonts w:ascii="Times New Roman" w:hAnsi="Times New Roman" w:cs="Times New Roman"/>
                <w:szCs w:val="24"/>
              </w:rPr>
              <w:br/>
              <w:t xml:space="preserve">- формирование культуры здорового питания и навыков здорового образа жизни;                                     </w:t>
            </w:r>
            <w:r w:rsidRPr="000E09F5">
              <w:rPr>
                <w:rFonts w:ascii="Times New Roman" w:hAnsi="Times New Roman" w:cs="Times New Roman"/>
                <w:szCs w:val="24"/>
              </w:rPr>
              <w:br/>
              <w:t xml:space="preserve">- повышение эффективности управления организацией школьного питания и системой работы по охране и укреплению здоровья детей и подростков   </w:t>
            </w:r>
          </w:p>
        </w:tc>
      </w:tr>
      <w:tr w:rsidR="00F611F4" w:rsidRPr="000E09F5" w14:paraId="3497CDD6" w14:textId="77777777" w:rsidTr="00F611F4">
        <w:trPr>
          <w:cantSplit/>
          <w:trHeight w:val="185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446CCA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4. Показатели </w:t>
            </w:r>
            <w:r w:rsidRPr="000E09F5">
              <w:rPr>
                <w:rFonts w:ascii="Times New Roman" w:hAnsi="Times New Roman"/>
                <w:szCs w:val="24"/>
              </w:rPr>
              <w:t>подпрограммы</w:t>
            </w: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0E59CD" w14:textId="3F9D2DBB" w:rsidR="00F611F4" w:rsidRPr="000E09F5" w:rsidRDefault="00F611F4" w:rsidP="00C32EDF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Наименование </w:t>
            </w:r>
            <w:r w:rsidR="00C32EDF" w:rsidRPr="000E09F5">
              <w:rPr>
                <w:rFonts w:ascii="Times New Roman" w:hAnsi="Times New Roman" w:cs="Times New Roman"/>
                <w:szCs w:val="24"/>
              </w:rPr>
              <w:t>показателей</w:t>
            </w:r>
            <w:r w:rsidRPr="000E09F5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F611F4" w:rsidRPr="000E09F5" w14:paraId="0F70BB3A" w14:textId="77777777" w:rsidTr="00F611F4">
        <w:trPr>
          <w:cantSplit/>
          <w:trHeight w:val="417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065B5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97DC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Доля школьников, получающих горячее  питание (без учета  буфетной продукции)    </w:t>
            </w:r>
          </w:p>
        </w:tc>
      </w:tr>
      <w:tr w:rsidR="00F611F4" w:rsidRPr="000E09F5" w14:paraId="2F9A6AB2" w14:textId="77777777" w:rsidTr="00F611F4">
        <w:trPr>
          <w:cantSplit/>
          <w:trHeight w:val="241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CB4D8D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FDE0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Доля детей и  подростков, относящихся к I и II группам здоровья               </w:t>
            </w:r>
          </w:p>
        </w:tc>
      </w:tr>
      <w:tr w:rsidR="00F611F4" w:rsidRPr="000E09F5" w14:paraId="1F053F66" w14:textId="77777777" w:rsidTr="00F611F4">
        <w:trPr>
          <w:cantSplit/>
          <w:trHeight w:val="96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FBECEE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3E20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Количество  общеобразовательных   организаций, столовые   </w:t>
            </w:r>
            <w:r w:rsidRPr="000E09F5">
              <w:rPr>
                <w:rFonts w:ascii="Times New Roman" w:hAnsi="Times New Roman" w:cs="Times New Roman"/>
                <w:szCs w:val="24"/>
              </w:rPr>
              <w:br/>
              <w:t>которых оснащены   современным холодильным</w:t>
            </w:r>
            <w:r w:rsidRPr="000E09F5">
              <w:rPr>
                <w:rFonts w:ascii="Times New Roman" w:hAnsi="Times New Roman" w:cs="Times New Roman"/>
                <w:szCs w:val="24"/>
              </w:rPr>
              <w:br/>
              <w:t xml:space="preserve">и технологическим  оборудованием          </w:t>
            </w:r>
          </w:p>
        </w:tc>
      </w:tr>
      <w:tr w:rsidR="00F611F4" w:rsidRPr="000E09F5" w14:paraId="4F9C62DC" w14:textId="77777777" w:rsidTr="00F611F4">
        <w:trPr>
          <w:cantSplit/>
          <w:trHeight w:val="912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E381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8F39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Общее количество  медицинских кабинетов в общеобразовательных   организациях района (от общего количества школ) и количество    медицинских кабинетов, действующих в соответствии с лицензией на   осуществление  медицинской     деятельности (от общего количества медицинских  кабинетов)             </w:t>
            </w:r>
          </w:p>
        </w:tc>
      </w:tr>
      <w:tr w:rsidR="00F611F4" w:rsidRPr="000E09F5" w14:paraId="33079FF4" w14:textId="77777777" w:rsidTr="00F611F4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7401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5. Сроки  и этапы реализации </w:t>
            </w:r>
            <w:r w:rsidRPr="000E09F5">
              <w:rPr>
                <w:rFonts w:ascii="Times New Roman" w:hAnsi="Times New Roman"/>
                <w:szCs w:val="24"/>
              </w:rPr>
              <w:t>подпрограммы</w:t>
            </w: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1B49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2024 -2029 годы                                              </w:t>
            </w:r>
          </w:p>
        </w:tc>
      </w:tr>
      <w:tr w:rsidR="00F611F4" w:rsidRPr="000E09F5" w14:paraId="35C28A3E" w14:textId="77777777" w:rsidTr="00F611F4">
        <w:trPr>
          <w:cantSplit/>
          <w:trHeight w:val="24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9024B7" w14:textId="68253C5E" w:rsidR="00F611F4" w:rsidRPr="000E09F5" w:rsidRDefault="001C4CA6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lastRenderedPageBreak/>
              <w:t>о</w:t>
            </w:r>
            <w:r w:rsidR="00F611F4" w:rsidRPr="000E09F5">
              <w:rPr>
                <w:rFonts w:ascii="Times New Roman" w:hAnsi="Times New Roman" w:cs="Times New Roman"/>
                <w:szCs w:val="24"/>
              </w:rPr>
              <w:t xml:space="preserve">бъемы     финансирования </w:t>
            </w:r>
            <w:r w:rsidR="00F611F4" w:rsidRPr="000E09F5">
              <w:rPr>
                <w:rFonts w:ascii="Times New Roman" w:hAnsi="Times New Roman"/>
                <w:szCs w:val="24"/>
              </w:rPr>
              <w:t>подпрограммы</w:t>
            </w:r>
            <w:r w:rsidRPr="000E09F5">
              <w:rPr>
                <w:rFonts w:ascii="Times New Roman" w:hAnsi="Times New Roman"/>
                <w:szCs w:val="24"/>
              </w:rPr>
              <w:t xml:space="preserve"> </w:t>
            </w:r>
            <w:r w:rsidR="00F611F4" w:rsidRPr="000E09F5">
              <w:rPr>
                <w:rFonts w:ascii="Times New Roman" w:hAnsi="Times New Roman" w:cs="Times New Roman"/>
                <w:szCs w:val="24"/>
              </w:rPr>
              <w:t>за счет бюджетных ассигнований</w:t>
            </w: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487D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589"/>
              <w:gridCol w:w="1589"/>
              <w:gridCol w:w="1589"/>
              <w:gridCol w:w="1589"/>
              <w:gridCol w:w="1589"/>
              <w:gridCol w:w="1590"/>
            </w:tblGrid>
            <w:tr w:rsidR="00F611F4" w:rsidRPr="000E09F5" w14:paraId="2C820592" w14:textId="77777777" w:rsidTr="00FB6963">
              <w:tc>
                <w:tcPr>
                  <w:tcW w:w="1686" w:type="dxa"/>
                </w:tcPr>
                <w:p w14:paraId="1E32AC3E" w14:textId="77777777" w:rsidR="00F611F4" w:rsidRPr="000E09F5" w:rsidRDefault="00F611F4" w:rsidP="00F611F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 xml:space="preserve">Источник </w:t>
                  </w:r>
                </w:p>
                <w:p w14:paraId="19068F48" w14:textId="77777777" w:rsidR="00F611F4" w:rsidRPr="000E09F5" w:rsidRDefault="00F611F4" w:rsidP="00F611F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>Финансирования</w:t>
                  </w:r>
                </w:p>
              </w:tc>
              <w:tc>
                <w:tcPr>
                  <w:tcW w:w="1589" w:type="dxa"/>
                </w:tcPr>
                <w:p w14:paraId="2BB37EF2" w14:textId="77777777" w:rsidR="00F611F4" w:rsidRPr="000E09F5" w:rsidRDefault="00F611F4" w:rsidP="00F61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>2024</w:t>
                  </w:r>
                </w:p>
              </w:tc>
              <w:tc>
                <w:tcPr>
                  <w:tcW w:w="1589" w:type="dxa"/>
                </w:tcPr>
                <w:p w14:paraId="2019CFD3" w14:textId="77777777" w:rsidR="00F611F4" w:rsidRPr="000E09F5" w:rsidRDefault="00F611F4" w:rsidP="00F611F4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>2025</w:t>
                  </w:r>
                </w:p>
              </w:tc>
              <w:tc>
                <w:tcPr>
                  <w:tcW w:w="1589" w:type="dxa"/>
                </w:tcPr>
                <w:p w14:paraId="19469730" w14:textId="77777777" w:rsidR="00F611F4" w:rsidRPr="000E09F5" w:rsidRDefault="00F611F4" w:rsidP="00C9441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>2026</w:t>
                  </w:r>
                </w:p>
              </w:tc>
              <w:tc>
                <w:tcPr>
                  <w:tcW w:w="1589" w:type="dxa"/>
                  <w:shd w:val="clear" w:color="auto" w:fill="FFFFFF" w:themeFill="background1"/>
                </w:tcPr>
                <w:p w14:paraId="4422D57E" w14:textId="77777777" w:rsidR="00F611F4" w:rsidRPr="000E09F5" w:rsidRDefault="00F611F4" w:rsidP="00C9441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>2027</w:t>
                  </w:r>
                </w:p>
              </w:tc>
              <w:tc>
                <w:tcPr>
                  <w:tcW w:w="1589" w:type="dxa"/>
                </w:tcPr>
                <w:p w14:paraId="07652070" w14:textId="77777777" w:rsidR="00F611F4" w:rsidRPr="000E09F5" w:rsidRDefault="00F611F4" w:rsidP="00C9441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>2028</w:t>
                  </w:r>
                </w:p>
              </w:tc>
              <w:tc>
                <w:tcPr>
                  <w:tcW w:w="1590" w:type="dxa"/>
                </w:tcPr>
                <w:p w14:paraId="4D9A1E1C" w14:textId="77777777" w:rsidR="00F611F4" w:rsidRPr="000E09F5" w:rsidRDefault="00F611F4" w:rsidP="00C9441F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>2029</w:t>
                  </w:r>
                </w:p>
              </w:tc>
            </w:tr>
            <w:tr w:rsidR="00F611F4" w:rsidRPr="000E09F5" w14:paraId="44CA25AC" w14:textId="77777777" w:rsidTr="00FB6963">
              <w:tc>
                <w:tcPr>
                  <w:tcW w:w="1686" w:type="dxa"/>
                </w:tcPr>
                <w:p w14:paraId="131C6D03" w14:textId="77777777" w:rsidR="00F611F4" w:rsidRPr="000E09F5" w:rsidRDefault="00F611F4" w:rsidP="00F611F4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>Местный бюджет (тыс.руб.)</w:t>
                  </w:r>
                </w:p>
              </w:tc>
              <w:tc>
                <w:tcPr>
                  <w:tcW w:w="1589" w:type="dxa"/>
                </w:tcPr>
                <w:p w14:paraId="33101295" w14:textId="20CD23E6" w:rsidR="00F611F4" w:rsidRPr="000E09F5" w:rsidRDefault="00AD78CF" w:rsidP="00F611F4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7</w:t>
                  </w:r>
                  <w:r w:rsidR="0054518B" w:rsidRPr="000E09F5">
                    <w:rPr>
                      <w:rFonts w:ascii="Times New Roman" w:hAnsi="Times New Roman"/>
                      <w:sz w:val="18"/>
                    </w:rPr>
                    <w:t> 691,746</w:t>
                  </w:r>
                </w:p>
                <w:p w14:paraId="52F37221" w14:textId="77777777" w:rsidR="00E60766" w:rsidRPr="000E09F5" w:rsidRDefault="00E60766" w:rsidP="00F611F4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14:paraId="7905649C" w14:textId="5111C9AF" w:rsidR="00F611F4" w:rsidRPr="000E09F5" w:rsidRDefault="001C4CA6" w:rsidP="001C4CA6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(</w:t>
                  </w:r>
                  <w:r w:rsidR="0054518B" w:rsidRPr="000E09F5">
                    <w:rPr>
                      <w:rFonts w:ascii="Times New Roman" w:hAnsi="Times New Roman"/>
                      <w:sz w:val="18"/>
                    </w:rPr>
                    <w:t>704,272</w:t>
                  </w:r>
                  <w:r w:rsidR="00F611F4" w:rsidRPr="000E09F5">
                    <w:rPr>
                      <w:rFonts w:ascii="Times New Roman" w:hAnsi="Times New Roman"/>
                      <w:sz w:val="18"/>
                    </w:rPr>
                    <w:t xml:space="preserve"> на модернизацию столовых)</w:t>
                  </w:r>
                </w:p>
                <w:p w14:paraId="0AA5AB75" w14:textId="23C84DA7" w:rsidR="009B74CC" w:rsidRPr="000E09F5" w:rsidRDefault="009B74CC" w:rsidP="001C4CA6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1589" w:type="dxa"/>
                </w:tcPr>
                <w:p w14:paraId="52B430C6" w14:textId="0AF57193" w:rsidR="001C4CA6" w:rsidRPr="000E09F5" w:rsidRDefault="0054518B" w:rsidP="009B74CC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9 620,130</w:t>
                  </w:r>
                </w:p>
                <w:p w14:paraId="3D85D970" w14:textId="77777777" w:rsidR="00E60766" w:rsidRPr="000E09F5" w:rsidRDefault="00E60766" w:rsidP="009B74CC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14:paraId="31231564" w14:textId="77777777" w:rsidR="009B74CC" w:rsidRPr="000E09F5" w:rsidRDefault="009B74CC" w:rsidP="009B74CC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(700,000 на модернизацию столовых)</w:t>
                  </w:r>
                </w:p>
                <w:p w14:paraId="10AF6C5E" w14:textId="29F86B8E" w:rsidR="00F611F4" w:rsidRPr="000E09F5" w:rsidRDefault="009B74CC" w:rsidP="009B74CC">
                  <w:pPr>
                    <w:jc w:val="center"/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300,00 – для подтверждения  качества и безопасности продукции)</w:t>
                  </w:r>
                </w:p>
              </w:tc>
              <w:tc>
                <w:tcPr>
                  <w:tcW w:w="1589" w:type="dxa"/>
                </w:tcPr>
                <w:p w14:paraId="2B83489D" w14:textId="08E88DC0" w:rsidR="009B74CC" w:rsidRPr="000E09F5" w:rsidRDefault="0054518B" w:rsidP="009B74CC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9 614,</w:t>
                  </w:r>
                  <w:r w:rsidR="009B74CC" w:rsidRPr="000E09F5">
                    <w:rPr>
                      <w:rFonts w:ascii="Times New Roman" w:hAnsi="Times New Roman"/>
                      <w:sz w:val="18"/>
                    </w:rPr>
                    <w:t>7</w:t>
                  </w:r>
                  <w:r w:rsidRPr="000E09F5">
                    <w:rPr>
                      <w:rFonts w:ascii="Times New Roman" w:hAnsi="Times New Roman"/>
                      <w:sz w:val="18"/>
                    </w:rPr>
                    <w:t>40</w:t>
                  </w:r>
                </w:p>
                <w:p w14:paraId="638AFAF4" w14:textId="77777777" w:rsidR="00E60766" w:rsidRPr="000E09F5" w:rsidRDefault="00E60766" w:rsidP="009B74CC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14:paraId="3557BF95" w14:textId="77777777" w:rsidR="009B74CC" w:rsidRPr="000E09F5" w:rsidRDefault="009B74CC" w:rsidP="009B74CC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(700,000 на модернизацию столовых)</w:t>
                  </w:r>
                </w:p>
                <w:p w14:paraId="34DD02DA" w14:textId="025D9804" w:rsidR="00F611F4" w:rsidRPr="000E09F5" w:rsidRDefault="009B74CC" w:rsidP="009B74CC">
                  <w:pPr>
                    <w:jc w:val="center"/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300,00 – для подтверждения  качества и безопасности продукции)</w:t>
                  </w:r>
                </w:p>
              </w:tc>
              <w:tc>
                <w:tcPr>
                  <w:tcW w:w="1589" w:type="dxa"/>
                  <w:shd w:val="clear" w:color="auto" w:fill="FFFFFF" w:themeFill="background1"/>
                </w:tcPr>
                <w:p w14:paraId="47A34DA9" w14:textId="67463EF2" w:rsidR="00E60766" w:rsidRPr="000E09F5" w:rsidRDefault="00BD5EFC" w:rsidP="009B74CC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10</w:t>
                  </w:r>
                  <w:r w:rsidR="0054518B" w:rsidRPr="000E09F5">
                    <w:rPr>
                      <w:rFonts w:ascii="Times New Roman" w:hAnsi="Times New Roman"/>
                      <w:sz w:val="18"/>
                    </w:rPr>
                    <w:t> 261,188</w:t>
                  </w:r>
                </w:p>
                <w:p w14:paraId="3E82B5C0" w14:textId="77777777" w:rsidR="001C4CA6" w:rsidRPr="000E09F5" w:rsidRDefault="001C4CA6" w:rsidP="009B74CC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14:paraId="44355951" w14:textId="77777777" w:rsidR="009B74CC" w:rsidRPr="000E09F5" w:rsidRDefault="009B74CC" w:rsidP="009B74CC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(700,000 на модернизацию столовых)</w:t>
                  </w:r>
                </w:p>
                <w:p w14:paraId="1DC34196" w14:textId="4DB05A82" w:rsidR="00F611F4" w:rsidRPr="000E09F5" w:rsidRDefault="009B74CC" w:rsidP="009B74CC">
                  <w:pPr>
                    <w:jc w:val="center"/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300,00 – для подтверждения  качества и безопасности продукции)</w:t>
                  </w:r>
                </w:p>
              </w:tc>
              <w:tc>
                <w:tcPr>
                  <w:tcW w:w="1589" w:type="dxa"/>
                </w:tcPr>
                <w:p w14:paraId="4DB28336" w14:textId="77777777" w:rsidR="00E92D3F" w:rsidRPr="000E09F5" w:rsidRDefault="00E92D3F" w:rsidP="00E92D3F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10 261,188</w:t>
                  </w:r>
                </w:p>
                <w:p w14:paraId="324C9D13" w14:textId="77777777" w:rsidR="001C4CA6" w:rsidRPr="000E09F5" w:rsidRDefault="001C4CA6" w:rsidP="009B74CC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14:paraId="18FED83D" w14:textId="77777777" w:rsidR="009B74CC" w:rsidRPr="000E09F5" w:rsidRDefault="009B74CC" w:rsidP="009B74CC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(700,000 на модернизацию столовых)</w:t>
                  </w:r>
                </w:p>
                <w:p w14:paraId="66B7C98B" w14:textId="03BA6D3D" w:rsidR="00F611F4" w:rsidRPr="000E09F5" w:rsidRDefault="009B74CC" w:rsidP="009B74CC">
                  <w:pPr>
                    <w:jc w:val="center"/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300,00 – для подтверждения  качества и безопасности продукции)</w:t>
                  </w:r>
                </w:p>
              </w:tc>
              <w:tc>
                <w:tcPr>
                  <w:tcW w:w="1590" w:type="dxa"/>
                </w:tcPr>
                <w:p w14:paraId="5460939F" w14:textId="77777777" w:rsidR="00E92D3F" w:rsidRPr="000E09F5" w:rsidRDefault="00E92D3F" w:rsidP="00E92D3F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10 261,188</w:t>
                  </w:r>
                </w:p>
                <w:p w14:paraId="22A80A42" w14:textId="77777777" w:rsidR="001C4CA6" w:rsidRPr="000E09F5" w:rsidRDefault="001C4CA6" w:rsidP="009B74CC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14:paraId="11E409D1" w14:textId="77777777" w:rsidR="009B74CC" w:rsidRPr="000E09F5" w:rsidRDefault="009B74CC" w:rsidP="009B74CC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(700,000 на модернизацию столовых)</w:t>
                  </w:r>
                </w:p>
                <w:p w14:paraId="33BBC039" w14:textId="74596017" w:rsidR="00F611F4" w:rsidRPr="000E09F5" w:rsidRDefault="009B74CC" w:rsidP="009B74CC">
                  <w:pPr>
                    <w:jc w:val="center"/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300,00 – для подтверждения  качества и безопасности продукции)</w:t>
                  </w:r>
                </w:p>
              </w:tc>
            </w:tr>
            <w:tr w:rsidR="001C4CA6" w:rsidRPr="000E09F5" w14:paraId="4AFE61BC" w14:textId="77777777" w:rsidTr="00FB6963">
              <w:tc>
                <w:tcPr>
                  <w:tcW w:w="1686" w:type="dxa"/>
                </w:tcPr>
                <w:p w14:paraId="1A13FE98" w14:textId="77777777" w:rsidR="001C4CA6" w:rsidRPr="000E09F5" w:rsidRDefault="001C4CA6" w:rsidP="001C4CA6">
                  <w:pPr>
                    <w:rPr>
                      <w:sz w:val="18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Федеральный и областной бюджет (тыс.руб.)</w:t>
                  </w:r>
                </w:p>
              </w:tc>
              <w:tc>
                <w:tcPr>
                  <w:tcW w:w="1589" w:type="dxa"/>
                </w:tcPr>
                <w:p w14:paraId="2EA68C15" w14:textId="77777777" w:rsidR="00943913" w:rsidRPr="000E09F5" w:rsidRDefault="00943913" w:rsidP="001C4CA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C1ACF29" w14:textId="67F53E00" w:rsidR="001C4CA6" w:rsidRPr="000E09F5" w:rsidRDefault="0054518B" w:rsidP="001C4CA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</w:rPr>
                    <w:t>21 886,333</w:t>
                  </w:r>
                </w:p>
              </w:tc>
              <w:tc>
                <w:tcPr>
                  <w:tcW w:w="1589" w:type="dxa"/>
                </w:tcPr>
                <w:p w14:paraId="4658D912" w14:textId="77777777" w:rsidR="00943913" w:rsidRPr="000E09F5" w:rsidRDefault="00943913" w:rsidP="00BD5EF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B8A055F" w14:textId="5F01ABDB" w:rsidR="001C4CA6" w:rsidRPr="000E09F5" w:rsidRDefault="00BD5EFC" w:rsidP="00E92D3F">
                  <w:pPr>
                    <w:jc w:val="center"/>
                    <w:rPr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  <w:r w:rsidR="00E92D3F" w:rsidRPr="000E09F5">
                    <w:rPr>
                      <w:rFonts w:ascii="Times New Roman" w:hAnsi="Times New Roman"/>
                      <w:sz w:val="20"/>
                      <w:szCs w:val="20"/>
                    </w:rPr>
                    <w:t> 648,320</w:t>
                  </w:r>
                </w:p>
              </w:tc>
              <w:tc>
                <w:tcPr>
                  <w:tcW w:w="1589" w:type="dxa"/>
                </w:tcPr>
                <w:p w14:paraId="598C6067" w14:textId="77777777" w:rsidR="00943913" w:rsidRPr="000E09F5" w:rsidRDefault="00943913" w:rsidP="00BD5EF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8FD1787" w14:textId="38B017D8" w:rsidR="001C4CA6" w:rsidRPr="000E09F5" w:rsidRDefault="00BD5EFC" w:rsidP="00E92D3F">
                  <w:pPr>
                    <w:jc w:val="center"/>
                    <w:rPr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  <w:r w:rsidR="00E92D3F" w:rsidRPr="000E09F5">
                    <w:rPr>
                      <w:rFonts w:ascii="Times New Roman" w:hAnsi="Times New Roman"/>
                      <w:sz w:val="20"/>
                      <w:szCs w:val="20"/>
                    </w:rPr>
                    <w:t> 115,100</w:t>
                  </w:r>
                </w:p>
              </w:tc>
              <w:tc>
                <w:tcPr>
                  <w:tcW w:w="1589" w:type="dxa"/>
                  <w:shd w:val="clear" w:color="auto" w:fill="FFFFFF" w:themeFill="background1"/>
                </w:tcPr>
                <w:p w14:paraId="795B3997" w14:textId="77777777" w:rsidR="00943913" w:rsidRPr="000E09F5" w:rsidRDefault="00943913" w:rsidP="00BD5EF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07C865D" w14:textId="07DDF8FE" w:rsidR="001C4CA6" w:rsidRPr="000E09F5" w:rsidRDefault="00BD5EFC" w:rsidP="00E92D3F">
                  <w:pPr>
                    <w:jc w:val="center"/>
                    <w:rPr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  <w:r w:rsidR="00E92D3F" w:rsidRPr="000E09F5">
                    <w:rPr>
                      <w:rFonts w:ascii="Times New Roman" w:hAnsi="Times New Roman"/>
                      <w:sz w:val="20"/>
                      <w:szCs w:val="20"/>
                    </w:rPr>
                    <w:t> 763,270</w:t>
                  </w:r>
                </w:p>
              </w:tc>
              <w:tc>
                <w:tcPr>
                  <w:tcW w:w="1589" w:type="dxa"/>
                </w:tcPr>
                <w:p w14:paraId="3BBD3E75" w14:textId="77777777" w:rsidR="00943913" w:rsidRPr="000E09F5" w:rsidRDefault="00943913" w:rsidP="00BD5EF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643B5C0C" w14:textId="01387BDD" w:rsidR="001C4CA6" w:rsidRPr="000E09F5" w:rsidRDefault="00E92D3F" w:rsidP="00BD5EFC">
                  <w:pPr>
                    <w:jc w:val="center"/>
                    <w:rPr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</w:rPr>
                    <w:t>22 763,270</w:t>
                  </w:r>
                </w:p>
              </w:tc>
              <w:tc>
                <w:tcPr>
                  <w:tcW w:w="1590" w:type="dxa"/>
                </w:tcPr>
                <w:p w14:paraId="6611D7DB" w14:textId="77777777" w:rsidR="00943913" w:rsidRPr="000E09F5" w:rsidRDefault="00943913" w:rsidP="00BD5EF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4473663" w14:textId="35D420D0" w:rsidR="001C4CA6" w:rsidRPr="000E09F5" w:rsidRDefault="00E92D3F" w:rsidP="00BD5EFC">
                  <w:pPr>
                    <w:jc w:val="center"/>
                    <w:rPr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</w:rPr>
                    <w:t>22 763,270</w:t>
                  </w:r>
                </w:p>
              </w:tc>
            </w:tr>
            <w:tr w:rsidR="00FB6963" w:rsidRPr="000E09F5" w14:paraId="78C72912" w14:textId="77777777" w:rsidTr="00FB6963">
              <w:tc>
                <w:tcPr>
                  <w:tcW w:w="1686" w:type="dxa"/>
                </w:tcPr>
                <w:p w14:paraId="1BF8471C" w14:textId="77777777" w:rsidR="00FB6963" w:rsidRPr="000E09F5" w:rsidRDefault="00FB6963" w:rsidP="00FB6963">
                  <w:pPr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Всего</w:t>
                  </w:r>
                </w:p>
              </w:tc>
              <w:tc>
                <w:tcPr>
                  <w:tcW w:w="1589" w:type="dxa"/>
                  <w:vAlign w:val="bottom"/>
                </w:tcPr>
                <w:p w14:paraId="1ECCC089" w14:textId="593278BE" w:rsidR="00FB6963" w:rsidRPr="000E09F5" w:rsidRDefault="0054518B" w:rsidP="00FB6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>29 578,079</w:t>
                  </w:r>
                </w:p>
              </w:tc>
              <w:tc>
                <w:tcPr>
                  <w:tcW w:w="1589" w:type="dxa"/>
                  <w:vAlign w:val="bottom"/>
                </w:tcPr>
                <w:p w14:paraId="30030690" w14:textId="21A4B373" w:rsidR="00FB6963" w:rsidRPr="000E09F5" w:rsidRDefault="00FB6963" w:rsidP="00E92D3F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>3</w:t>
                  </w:r>
                  <w:r w:rsidR="00E92D3F" w:rsidRPr="000E09F5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>3 2</w:t>
                  </w:r>
                  <w:r w:rsidRPr="000E09F5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>68,450</w:t>
                  </w:r>
                </w:p>
              </w:tc>
              <w:tc>
                <w:tcPr>
                  <w:tcW w:w="1589" w:type="dxa"/>
                  <w:vAlign w:val="bottom"/>
                </w:tcPr>
                <w:p w14:paraId="7F1F7E07" w14:textId="76C82332" w:rsidR="00FB6963" w:rsidRPr="000E09F5" w:rsidRDefault="00FB6963" w:rsidP="00E92D3F">
                  <w:pPr>
                    <w:rPr>
                      <w:rFonts w:ascii="Times New Roman" w:hAnsi="Times New Roman"/>
                      <w:sz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>32</w:t>
                  </w:r>
                  <w:r w:rsidR="00E92D3F" w:rsidRPr="000E09F5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 xml:space="preserve"> 7</w:t>
                  </w:r>
                  <w:r w:rsidRPr="000E09F5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>29,840</w:t>
                  </w:r>
                </w:p>
              </w:tc>
              <w:tc>
                <w:tcPr>
                  <w:tcW w:w="1589" w:type="dxa"/>
                  <w:shd w:val="clear" w:color="auto" w:fill="FFFFFF" w:themeFill="background1"/>
                  <w:vAlign w:val="bottom"/>
                </w:tcPr>
                <w:p w14:paraId="7632C9D3" w14:textId="1BFC42C3" w:rsidR="00FB6963" w:rsidRPr="000E09F5" w:rsidRDefault="00FB6963" w:rsidP="00E92D3F">
                  <w:pPr>
                    <w:rPr>
                      <w:rFonts w:ascii="Times New Roman" w:hAnsi="Times New Roman"/>
                      <w:sz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>3</w:t>
                  </w:r>
                  <w:r w:rsidR="00E92D3F" w:rsidRPr="000E09F5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>3 0</w:t>
                  </w:r>
                  <w:r w:rsidRPr="000E09F5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>24,458</w:t>
                  </w:r>
                </w:p>
              </w:tc>
              <w:tc>
                <w:tcPr>
                  <w:tcW w:w="1589" w:type="dxa"/>
                  <w:vAlign w:val="bottom"/>
                </w:tcPr>
                <w:p w14:paraId="1575AA74" w14:textId="448E2ABC" w:rsidR="00FB6963" w:rsidRPr="000E09F5" w:rsidRDefault="00E92D3F" w:rsidP="00FB6963">
                  <w:pPr>
                    <w:rPr>
                      <w:rFonts w:ascii="Times New Roman" w:hAnsi="Times New Roman"/>
                      <w:sz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>33 024,458</w:t>
                  </w:r>
                </w:p>
              </w:tc>
              <w:tc>
                <w:tcPr>
                  <w:tcW w:w="1590" w:type="dxa"/>
                  <w:vAlign w:val="bottom"/>
                </w:tcPr>
                <w:p w14:paraId="5E18CEEC" w14:textId="2E5E99D0" w:rsidR="00FB6963" w:rsidRPr="000E09F5" w:rsidRDefault="00E92D3F" w:rsidP="00FB6963">
                  <w:pPr>
                    <w:rPr>
                      <w:rFonts w:ascii="Times New Roman" w:hAnsi="Times New Roman"/>
                      <w:sz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16"/>
                    </w:rPr>
                    <w:t>33 024,458</w:t>
                  </w:r>
                </w:p>
              </w:tc>
            </w:tr>
          </w:tbl>
          <w:p w14:paraId="0B7F829D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1F4" w:rsidRPr="000E09F5" w14:paraId="0407B307" w14:textId="77777777" w:rsidTr="00F611F4">
        <w:trPr>
          <w:gridAfter w:val="1"/>
          <w:wAfter w:w="11624" w:type="dxa"/>
          <w:cantSplit/>
          <w:trHeight w:val="276"/>
        </w:trPr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3E31C3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11F4" w:rsidRPr="000E09F5" w14:paraId="6B45ED6F" w14:textId="77777777" w:rsidTr="00F611F4">
        <w:trPr>
          <w:cantSplit/>
          <w:trHeight w:val="14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B4F7" w14:textId="77777777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7. Ожидаемые результаты реализации </w:t>
            </w:r>
            <w:r w:rsidRPr="000E09F5">
              <w:rPr>
                <w:rFonts w:ascii="Times New Roman" w:hAnsi="Times New Roman"/>
                <w:szCs w:val="24"/>
              </w:rPr>
              <w:t>подпрограммы</w:t>
            </w: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32A6" w14:textId="4A98779D" w:rsidR="00F611F4" w:rsidRPr="000E09F5" w:rsidRDefault="00F611F4" w:rsidP="00F611F4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0E09F5">
              <w:rPr>
                <w:rFonts w:ascii="Times New Roman" w:hAnsi="Times New Roman" w:cs="Times New Roman"/>
                <w:szCs w:val="24"/>
              </w:rPr>
              <w:t xml:space="preserve">Реализация мероприятий </w:t>
            </w:r>
            <w:r w:rsidRPr="000E09F5">
              <w:rPr>
                <w:rFonts w:ascii="Times New Roman" w:hAnsi="Times New Roman"/>
                <w:szCs w:val="24"/>
              </w:rPr>
              <w:t>подпрограммы</w:t>
            </w:r>
            <w:r w:rsidR="004550DF" w:rsidRPr="000E09F5">
              <w:rPr>
                <w:rFonts w:ascii="Times New Roman" w:hAnsi="Times New Roman"/>
                <w:szCs w:val="24"/>
              </w:rPr>
              <w:t xml:space="preserve"> </w:t>
            </w:r>
            <w:r w:rsidRPr="000E09F5">
              <w:rPr>
                <w:rFonts w:ascii="Times New Roman" w:hAnsi="Times New Roman" w:cs="Times New Roman"/>
                <w:szCs w:val="24"/>
              </w:rPr>
              <w:t xml:space="preserve">позволит:                  </w:t>
            </w:r>
            <w:r w:rsidRPr="000E09F5">
              <w:rPr>
                <w:rFonts w:ascii="Times New Roman" w:hAnsi="Times New Roman" w:cs="Times New Roman"/>
                <w:szCs w:val="24"/>
              </w:rPr>
              <w:br/>
              <w:t xml:space="preserve">- обеспечить горячим питанием всех школьников района  в   </w:t>
            </w:r>
            <w:r w:rsidR="004550DF" w:rsidRPr="000E09F5">
              <w:rPr>
                <w:rFonts w:ascii="Times New Roman" w:hAnsi="Times New Roman" w:cs="Times New Roman"/>
                <w:szCs w:val="24"/>
              </w:rPr>
              <w:t>с</w:t>
            </w:r>
            <w:r w:rsidRPr="000E09F5">
              <w:rPr>
                <w:rFonts w:ascii="Times New Roman" w:hAnsi="Times New Roman" w:cs="Times New Roman"/>
                <w:szCs w:val="24"/>
              </w:rPr>
              <w:t xml:space="preserve">оответствии с действующим законодательством;               </w:t>
            </w:r>
            <w:r w:rsidRPr="000E09F5">
              <w:rPr>
                <w:rFonts w:ascii="Times New Roman" w:hAnsi="Times New Roman" w:cs="Times New Roman"/>
                <w:szCs w:val="24"/>
              </w:rPr>
              <w:br/>
              <w:t>- совершенствовать материально-техническую базу школьных пищеблоков, медицинских и стоматологических кабинетов в</w:t>
            </w:r>
            <w:r w:rsidR="004550DF" w:rsidRPr="000E09F5">
              <w:rPr>
                <w:rFonts w:ascii="Times New Roman" w:hAnsi="Times New Roman" w:cs="Times New Roman"/>
                <w:szCs w:val="24"/>
              </w:rPr>
              <w:t xml:space="preserve"> с</w:t>
            </w:r>
            <w:r w:rsidRPr="000E09F5">
              <w:rPr>
                <w:rFonts w:ascii="Times New Roman" w:hAnsi="Times New Roman" w:cs="Times New Roman"/>
                <w:szCs w:val="24"/>
              </w:rPr>
              <w:t xml:space="preserve">оответствии с санитарными требованиями и нормами;          </w:t>
            </w:r>
            <w:r w:rsidRPr="000E09F5">
              <w:rPr>
                <w:rFonts w:ascii="Times New Roman" w:hAnsi="Times New Roman" w:cs="Times New Roman"/>
                <w:szCs w:val="24"/>
              </w:rPr>
              <w:br/>
              <w:t xml:space="preserve">- создать благоприятную здоровьесберегающую образовательную среду, способствующую развитию личности обучающихся;        </w:t>
            </w:r>
            <w:r w:rsidRPr="000E09F5">
              <w:rPr>
                <w:rFonts w:ascii="Times New Roman" w:hAnsi="Times New Roman" w:cs="Times New Roman"/>
                <w:szCs w:val="24"/>
              </w:rPr>
              <w:br/>
              <w:t xml:space="preserve">- улучшить показатели здоровья обучающихся;                 </w:t>
            </w:r>
            <w:r w:rsidRPr="000E09F5">
              <w:rPr>
                <w:rFonts w:ascii="Times New Roman" w:hAnsi="Times New Roman" w:cs="Times New Roman"/>
                <w:szCs w:val="24"/>
              </w:rPr>
              <w:br/>
              <w:t xml:space="preserve">- совершенствовать межбюджетные финансовые отношения по обеспечению здоровья школьников                             </w:t>
            </w:r>
          </w:p>
        </w:tc>
      </w:tr>
    </w:tbl>
    <w:p w14:paraId="74B2A113" w14:textId="2982DC15" w:rsidR="00EF0F7C" w:rsidRPr="000E09F5" w:rsidRDefault="00EF0F7C" w:rsidP="00F611F4">
      <w:pPr>
        <w:autoSpaceDE w:val="0"/>
        <w:autoSpaceDN w:val="0"/>
        <w:adjustRightInd w:val="0"/>
        <w:rPr>
          <w:rFonts w:ascii="Times New Roman" w:hAnsi="Times New Roman"/>
          <w:sz w:val="20"/>
          <w:szCs w:val="24"/>
        </w:rPr>
      </w:pPr>
    </w:p>
    <w:p w14:paraId="3686FA32" w14:textId="77777777" w:rsidR="00EF0F7C" w:rsidRPr="000E09F5" w:rsidRDefault="00EF0F7C" w:rsidP="00EF0F7C">
      <w:pPr>
        <w:autoSpaceDE w:val="0"/>
        <w:autoSpaceDN w:val="0"/>
        <w:adjustRightInd w:val="0"/>
        <w:ind w:left="720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Общая характеристика сферы реализации подпрограммы</w:t>
      </w:r>
    </w:p>
    <w:p w14:paraId="73392817" w14:textId="77777777" w:rsidR="00EF0F7C" w:rsidRPr="000E09F5" w:rsidRDefault="00EF0F7C" w:rsidP="00EF0F7C">
      <w:pPr>
        <w:autoSpaceDE w:val="0"/>
        <w:autoSpaceDN w:val="0"/>
        <w:adjustRightInd w:val="0"/>
        <w:ind w:left="720"/>
        <w:outlineLvl w:val="1"/>
        <w:rPr>
          <w:rFonts w:ascii="Times New Roman" w:hAnsi="Times New Roman"/>
          <w:b/>
          <w:sz w:val="20"/>
          <w:szCs w:val="20"/>
        </w:rPr>
      </w:pPr>
    </w:p>
    <w:p w14:paraId="72C3ED4B" w14:textId="77777777" w:rsidR="00EF0F7C" w:rsidRPr="000E09F5" w:rsidRDefault="00EF0F7C" w:rsidP="00EF0F7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1.1.Основные проблемы в сфере реализации подпрограммы</w:t>
      </w:r>
    </w:p>
    <w:p w14:paraId="617348A9" w14:textId="77777777" w:rsidR="00EF0F7C" w:rsidRPr="000E09F5" w:rsidRDefault="00EF0F7C" w:rsidP="00EF0F7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14:paraId="702A2027" w14:textId="77777777" w:rsidR="000173F4" w:rsidRPr="000E09F5" w:rsidRDefault="000173F4" w:rsidP="0001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Рациональное питание обучающихся – одно из условий создания здоровьесберегающей среды в образовательных организациях, снижения отрицательных эффектов и последствий функционирования системы образования. В статье 37 ФЗ от 29.12.2019 № 273 – ФЗ (в ред. от 17.02.2021) «Об образовании в Российской Федерации» сохранена обязанность образовательной организации, организовывать питание обучающихся, предусматривать помещение для питания обучающихся, а также предусматривать в расписании занятий перерыв достаточной продолжительности для питания школьников.</w:t>
      </w:r>
    </w:p>
    <w:p w14:paraId="1EB76353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 xml:space="preserve">Здоровье детей и подростков в любом обществе, в любых экономических и политических условиях является актуальной проблемой и предметом первоочередной важности для государства. Именно здоровье позволяет реализовать в жизни знания, умения, навыки, полученные в образовательных учреждениях, а уровень сохранности здоровья обучающихся является важным критерием при оценке показателей качества образования. </w:t>
      </w:r>
    </w:p>
    <w:p w14:paraId="7C6A1827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Важнейшими факторами, влияющими на здоровье детей, по-прежнему остаются организация питания обучающихся и их медицинского обслуживания.</w:t>
      </w:r>
    </w:p>
    <w:p w14:paraId="1B2078F9" w14:textId="0E156B54" w:rsidR="000173F4" w:rsidRPr="000E09F5" w:rsidRDefault="000173F4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Особое значение приобретает школьное питание с учетом того, что в последние годы дети проводят в школе все большее количество времени при интенсивном характере обучения, при этом низкий социально-экономический уровень многих семей не позволяет обеспечить их полноценным питанием дома. Если учесть, что большую часть времени дети проводят в организованных коллективах, школах, то и полноценно питаться они должны здесь же. Негативное влияние на формирование здоровья обучающихся оказывают стрессовые ситуации, ухудшение питания, увеличение воздействия факторов социального риска.</w:t>
      </w:r>
    </w:p>
    <w:p w14:paraId="0D2D886E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lastRenderedPageBreak/>
        <w:t>Адекватное сбалансированное питание является необходимым условием нормального роста, физического и нервно-психического развития подрастающего поколения, устойчивости их к воздействию неблагоприятных факторов внешней среды, повышению работоспособности и успешному обучению детей и подростков.</w:t>
      </w:r>
    </w:p>
    <w:p w14:paraId="3AED11ED" w14:textId="61B5E5D8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Реализация приоритетного национального проекта "Образование" направлена на создание в школах условий, в которых учащимся было бы "комфортно и психологически, и физически".</w:t>
      </w:r>
    </w:p>
    <w:p w14:paraId="1CD39C00" w14:textId="2C47853D" w:rsidR="00811A4B" w:rsidRPr="000E09F5" w:rsidRDefault="00811A4B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В соответствии с государственной программой Российской Федерации «Развитие образования», утвержденной постановлением Правительства Российской Федерации от 20.07.2020 №900 с 1 сентября 2020 года обучающиеся 1-4 классов обеспечены бесплатным горячим питанием.</w:t>
      </w:r>
    </w:p>
    <w:p w14:paraId="1FB08859" w14:textId="10DC131A" w:rsidR="00EF0F7C" w:rsidRPr="000E09F5" w:rsidRDefault="00837BD8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В настоящее время обеспечено горячим питанием 100</w:t>
      </w:r>
      <w:r w:rsidR="00EF0F7C" w:rsidRPr="000E09F5">
        <w:rPr>
          <w:rFonts w:ascii="Times New Roman" w:hAnsi="Times New Roman"/>
          <w:sz w:val="20"/>
          <w:szCs w:val="20"/>
        </w:rPr>
        <w:t xml:space="preserve">% обучающихся в общеобразовательных учреждениях </w:t>
      </w:r>
    </w:p>
    <w:p w14:paraId="526B843D" w14:textId="73E21CD1" w:rsidR="00EF0F7C" w:rsidRPr="000E09F5" w:rsidRDefault="00837BD8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О</w:t>
      </w:r>
      <w:r w:rsidR="00EF0F7C" w:rsidRPr="000E09F5">
        <w:rPr>
          <w:rFonts w:ascii="Times New Roman" w:hAnsi="Times New Roman"/>
          <w:sz w:val="20"/>
          <w:szCs w:val="20"/>
        </w:rPr>
        <w:t>беспечен</w:t>
      </w:r>
      <w:r w:rsidRPr="000E09F5">
        <w:rPr>
          <w:rFonts w:ascii="Times New Roman" w:hAnsi="Times New Roman"/>
          <w:sz w:val="20"/>
          <w:szCs w:val="20"/>
        </w:rPr>
        <w:t>ы</w:t>
      </w:r>
      <w:r w:rsidR="00EF0F7C" w:rsidRPr="000E09F5">
        <w:rPr>
          <w:rFonts w:ascii="Times New Roman" w:hAnsi="Times New Roman"/>
          <w:sz w:val="20"/>
          <w:szCs w:val="20"/>
        </w:rPr>
        <w:t xml:space="preserve"> бесплатным горячим питанием дет</w:t>
      </w:r>
      <w:r w:rsidRPr="000E09F5">
        <w:rPr>
          <w:rFonts w:ascii="Times New Roman" w:hAnsi="Times New Roman"/>
          <w:sz w:val="20"/>
          <w:szCs w:val="20"/>
        </w:rPr>
        <w:t xml:space="preserve">и-инвалиды, дети с ОВЗ и дети </w:t>
      </w:r>
      <w:r w:rsidR="00EF0F7C" w:rsidRPr="000E09F5">
        <w:rPr>
          <w:rFonts w:ascii="Times New Roman" w:hAnsi="Times New Roman"/>
          <w:sz w:val="20"/>
          <w:szCs w:val="20"/>
        </w:rPr>
        <w:t xml:space="preserve">из многодетных семей. В настоящее время в общеобразовательных учреждениях района </w:t>
      </w:r>
      <w:r w:rsidR="005F7BBE" w:rsidRPr="000E09F5">
        <w:rPr>
          <w:rFonts w:ascii="Times New Roman" w:hAnsi="Times New Roman"/>
          <w:sz w:val="20"/>
          <w:szCs w:val="20"/>
        </w:rPr>
        <w:t>926</w:t>
      </w:r>
      <w:r w:rsidR="00EF0F7C" w:rsidRPr="000E09F5">
        <w:rPr>
          <w:rFonts w:ascii="Times New Roman" w:hAnsi="Times New Roman"/>
          <w:sz w:val="20"/>
          <w:szCs w:val="20"/>
        </w:rPr>
        <w:t xml:space="preserve"> детей из многодетных семей получают бе</w:t>
      </w:r>
      <w:r w:rsidRPr="000E09F5">
        <w:rPr>
          <w:rFonts w:ascii="Times New Roman" w:hAnsi="Times New Roman"/>
          <w:sz w:val="20"/>
          <w:szCs w:val="20"/>
        </w:rPr>
        <w:t>сплатные обеды, что составляет 2</w:t>
      </w:r>
      <w:r w:rsidR="005F7BBE" w:rsidRPr="000E09F5">
        <w:rPr>
          <w:rFonts w:ascii="Times New Roman" w:hAnsi="Times New Roman"/>
          <w:sz w:val="20"/>
          <w:szCs w:val="20"/>
        </w:rPr>
        <w:t>7</w:t>
      </w:r>
      <w:r w:rsidR="00EF0F7C" w:rsidRPr="000E09F5">
        <w:rPr>
          <w:rFonts w:ascii="Times New Roman" w:hAnsi="Times New Roman"/>
          <w:sz w:val="20"/>
          <w:szCs w:val="20"/>
        </w:rPr>
        <w:t>% от общей численности школьников района</w:t>
      </w:r>
    </w:p>
    <w:p w14:paraId="10223E87" w14:textId="7ED50A84" w:rsidR="00EF0F7C" w:rsidRPr="000E09F5" w:rsidRDefault="00EF0F7C" w:rsidP="00811A4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Улучшена материально-техническая база школьных пище</w:t>
      </w:r>
      <w:r w:rsidR="00811A4B" w:rsidRPr="000E09F5">
        <w:rPr>
          <w:rFonts w:ascii="Times New Roman" w:hAnsi="Times New Roman"/>
          <w:sz w:val="20"/>
          <w:szCs w:val="20"/>
        </w:rPr>
        <w:t>блоков и медицинских кабинетов.</w:t>
      </w:r>
    </w:p>
    <w:p w14:paraId="11D118ED" w14:textId="01BE1830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 xml:space="preserve">  </w:t>
      </w:r>
    </w:p>
    <w:p w14:paraId="562587FA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78DE6CAA" w14:textId="77777777" w:rsidR="00EF0F7C" w:rsidRPr="000E09F5" w:rsidRDefault="00EF0F7C" w:rsidP="00EF0F7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1.2.Прогноз развития сферы реализации подпрограммы</w:t>
      </w:r>
    </w:p>
    <w:p w14:paraId="07FBB6B7" w14:textId="77777777" w:rsidR="00EF0F7C" w:rsidRPr="000E09F5" w:rsidRDefault="00EF0F7C" w:rsidP="00EF0F7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14:paraId="5E9D2ED2" w14:textId="77777777" w:rsidR="00EF0F7C" w:rsidRPr="000E09F5" w:rsidRDefault="00EF0F7C" w:rsidP="00EF0F7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Актуальными остаются проблемы укрепления материально-технической базы школьных столовых, обеспечения школьников продуктами повышенной пищевой и биологической ценности, соблюдения принципов сбалансированного школьного питания.</w:t>
      </w:r>
    </w:p>
    <w:p w14:paraId="4F1A0BCD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Таким образом, приведение технологического оборудования школьных столовых в соответствие с современными требованиями обеспечит внедрение новых технологий в систему питания школьников, новых методов их обслуживания, а также будет иметь особое значение для улучшения здоровья детей и подростков.</w:t>
      </w:r>
    </w:p>
    <w:p w14:paraId="35438553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Формированию у детей рационального пищевого поведения, его позитивных стереотипов, соответствующих принципам здорового питания, профилактике поведенческих рисков здоровью, связанных с нерациональным питанием, во многом будет способствовать разъяснительная работа в общеобразовательных учреждениях.</w:t>
      </w:r>
    </w:p>
    <w:p w14:paraId="7A5E906C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Особо острым вопросом остается уровень медицинского обслуживания в общеобразовательных учреждениях.</w:t>
      </w:r>
    </w:p>
    <w:p w14:paraId="18D7862F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В настоящее время из 15 общеобразовательных учреждений района медицинские кабинеты имеют 5 школ, это 31% от общего количества общеобразовательных учреждений. В остальных школах медицинское обслуживание школьников осуществляется фельдшерско-акушерскими пунктами на основании заключенных договоров с учреждениями здравоохранения.</w:t>
      </w:r>
    </w:p>
    <w:p w14:paraId="1F4371CC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Все пять медицинских кабинетов в общеобразовательных учреждениях, имеют лицензию на осуществление медицинской деятельности.</w:t>
      </w:r>
    </w:p>
    <w:p w14:paraId="797165D7" w14:textId="77777777" w:rsidR="00EF0F7C" w:rsidRPr="000E09F5" w:rsidRDefault="00EF0F7C" w:rsidP="00EF0F7C">
      <w:pPr>
        <w:spacing w:line="276" w:lineRule="auto"/>
        <w:ind w:left="264"/>
        <w:jc w:val="center"/>
        <w:rPr>
          <w:rFonts w:ascii="Times New Roman" w:hAnsi="Times New Roman"/>
          <w:b/>
          <w:sz w:val="20"/>
          <w:szCs w:val="20"/>
        </w:rPr>
      </w:pPr>
    </w:p>
    <w:p w14:paraId="0E5CD4EE" w14:textId="77777777" w:rsidR="00EF0F7C" w:rsidRPr="000E09F5" w:rsidRDefault="00EF0F7C" w:rsidP="00EF0F7C">
      <w:pPr>
        <w:spacing w:line="276" w:lineRule="auto"/>
        <w:ind w:left="264"/>
        <w:jc w:val="center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 xml:space="preserve">2. Цели, задачи и показатели достижения целей и решения задач, ожидаемые конечные результаты подпрограммы, </w:t>
      </w:r>
    </w:p>
    <w:p w14:paraId="1A6170A0" w14:textId="77777777" w:rsidR="00EF0F7C" w:rsidRPr="000E09F5" w:rsidRDefault="00EF0F7C" w:rsidP="00EF0F7C">
      <w:pPr>
        <w:pStyle w:val="a9"/>
        <w:spacing w:line="276" w:lineRule="auto"/>
        <w:ind w:left="624"/>
        <w:jc w:val="center"/>
        <w:rPr>
          <w:b/>
          <w:sz w:val="20"/>
          <w:szCs w:val="20"/>
        </w:rPr>
      </w:pPr>
      <w:r w:rsidRPr="000E09F5">
        <w:rPr>
          <w:b/>
          <w:sz w:val="20"/>
          <w:szCs w:val="20"/>
        </w:rPr>
        <w:t>сроки и этапы реализации подпрограммы</w:t>
      </w:r>
    </w:p>
    <w:p w14:paraId="272A6C83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2.1. Приоритеты муниципальной политики в сфере реализации подпрограммы</w:t>
      </w:r>
    </w:p>
    <w:p w14:paraId="2191B4E2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Состояние здоровья школьников остается проблемным и требует выявления причин неблагополучия, принятия превентивных мер, проведения мониторинга.</w:t>
      </w:r>
    </w:p>
    <w:p w14:paraId="6DD50D07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Проблема совершенствования организации питания и медицинского обеспечения учащихся, формирования здорового образа жизни остается актуальной, требующей безотлагательного решения и значительных финансовых вложений, является комплексной и не может быть решена без государственной поддержки, требует взаимодействия с органами местного самоуправления и должна рассматриваться как целенаправленная деятельность органов государственной власти и органов местного самоуправления по улучшению здоровья подрастающего поколения.</w:t>
      </w:r>
    </w:p>
    <w:p w14:paraId="2161B7F6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2.2. Цели, задачи и индикаторы (показатели) достижения целей и решения задач подпрограммы.</w:t>
      </w:r>
    </w:p>
    <w:p w14:paraId="3CDB19EE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Основная цель Программы - сохранение и укрепление здоровья обучающихся в общеобразовательных учреждениях Козельского район.</w:t>
      </w:r>
    </w:p>
    <w:p w14:paraId="3C7E96D4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Для достижения поставленной цели необходимо решение следующих основных задач:</w:t>
      </w:r>
    </w:p>
    <w:p w14:paraId="5F6D14E9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1. Укрепление материально-технической базы общеобразовательных организаций.</w:t>
      </w:r>
    </w:p>
    <w:p w14:paraId="76C81CF0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2. Обеспечение качества и безопасности питания детей в общеобразовательных организациях района.</w:t>
      </w:r>
    </w:p>
    <w:p w14:paraId="760B0B69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3. Формирование культуры здорового питания и навыков здорового образа жизни.</w:t>
      </w:r>
    </w:p>
    <w:p w14:paraId="20C1AE76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4. Повышение эффективности управления организацией школьного питания и системой работы по охране и укреплению здоровья детей и подростков.</w:t>
      </w:r>
    </w:p>
    <w:p w14:paraId="414EAD53" w14:textId="77777777" w:rsidR="00EF0F7C" w:rsidRPr="000E09F5" w:rsidRDefault="00EF0F7C" w:rsidP="00EF0F7C">
      <w:pPr>
        <w:autoSpaceDE w:val="0"/>
        <w:autoSpaceDN w:val="0"/>
        <w:adjustRightInd w:val="0"/>
        <w:ind w:left="1800"/>
        <w:jc w:val="center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lastRenderedPageBreak/>
        <w:t>2.3. Индикаторы (показатели) достижения целей и решения задач подпрограммы.</w:t>
      </w:r>
    </w:p>
    <w:p w14:paraId="025C156F" w14:textId="77777777" w:rsidR="00EF0F7C" w:rsidRPr="000E09F5" w:rsidRDefault="00EF0F7C" w:rsidP="00EF0F7C">
      <w:pPr>
        <w:autoSpaceDE w:val="0"/>
        <w:autoSpaceDN w:val="0"/>
        <w:adjustRightInd w:val="0"/>
        <w:ind w:left="1800"/>
        <w:jc w:val="center"/>
        <w:rPr>
          <w:rFonts w:ascii="Times New Roman" w:hAnsi="Times New Roman"/>
          <w:b/>
          <w:sz w:val="20"/>
          <w:szCs w:val="20"/>
        </w:rPr>
      </w:pPr>
    </w:p>
    <w:p w14:paraId="21AEF35B" w14:textId="77777777" w:rsidR="00EF0F7C" w:rsidRPr="000E09F5" w:rsidRDefault="00EF0F7C" w:rsidP="00EF0F7C">
      <w:pPr>
        <w:autoSpaceDE w:val="0"/>
        <w:autoSpaceDN w:val="0"/>
        <w:adjustRightInd w:val="0"/>
        <w:ind w:left="1800"/>
        <w:jc w:val="center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СВЕДЕНИЯ о показателях подпрограммы и их значениях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079"/>
        <w:gridCol w:w="567"/>
        <w:gridCol w:w="1275"/>
        <w:gridCol w:w="1134"/>
        <w:gridCol w:w="1134"/>
        <w:gridCol w:w="993"/>
        <w:gridCol w:w="1134"/>
        <w:gridCol w:w="992"/>
        <w:gridCol w:w="1276"/>
      </w:tblGrid>
      <w:tr w:rsidR="005D099B" w:rsidRPr="000E09F5" w14:paraId="08187172" w14:textId="77777777" w:rsidTr="005D099B">
        <w:trPr>
          <w:trHeight w:val="514"/>
        </w:trPr>
        <w:tc>
          <w:tcPr>
            <w:tcW w:w="584" w:type="dxa"/>
            <w:vMerge w:val="restart"/>
          </w:tcPr>
          <w:p w14:paraId="4FBAAE18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79" w:type="dxa"/>
            <w:vMerge w:val="restart"/>
          </w:tcPr>
          <w:p w14:paraId="47B5BCDD" w14:textId="1EB568AB" w:rsidR="005D099B" w:rsidRPr="000E09F5" w:rsidRDefault="00C32EDF" w:rsidP="00C32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221B4493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7938" w:type="dxa"/>
            <w:gridSpan w:val="7"/>
          </w:tcPr>
          <w:p w14:paraId="0B229086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</w:tc>
      </w:tr>
      <w:tr w:rsidR="005D099B" w:rsidRPr="000E09F5" w14:paraId="14B4309A" w14:textId="77777777" w:rsidTr="005D099B">
        <w:tc>
          <w:tcPr>
            <w:tcW w:w="584" w:type="dxa"/>
            <w:vMerge/>
          </w:tcPr>
          <w:p w14:paraId="2CC4D90A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9" w:type="dxa"/>
            <w:vMerge/>
          </w:tcPr>
          <w:p w14:paraId="16C71812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EF3304B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90B193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</w:tcPr>
          <w:p w14:paraId="03F8FF7D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5529" w:type="dxa"/>
            <w:gridSpan w:val="5"/>
          </w:tcPr>
          <w:p w14:paraId="026E22E7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Реализация подпрограммы</w:t>
            </w:r>
          </w:p>
        </w:tc>
      </w:tr>
      <w:tr w:rsidR="005D099B" w:rsidRPr="000E09F5" w14:paraId="0CA6CFA5" w14:textId="77777777" w:rsidTr="005D099B">
        <w:tc>
          <w:tcPr>
            <w:tcW w:w="584" w:type="dxa"/>
            <w:vMerge/>
          </w:tcPr>
          <w:p w14:paraId="5FB95145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9" w:type="dxa"/>
            <w:vMerge/>
          </w:tcPr>
          <w:p w14:paraId="636FAF49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EA480F3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F3C6AB" w14:textId="13F71931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E19402B" w14:textId="7F13A5B6" w:rsidR="005D099B" w:rsidRPr="000E09F5" w:rsidRDefault="005D099B" w:rsidP="005D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14:paraId="29BFBEB6" w14:textId="56A6A7BD" w:rsidR="005D099B" w:rsidRPr="000E09F5" w:rsidRDefault="005D099B" w:rsidP="005D0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3C042728" w14:textId="40BE3B4D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14:paraId="065EF79C" w14:textId="5E3220E5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14:paraId="044DD97E" w14:textId="56B83399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</w:tcPr>
          <w:p w14:paraId="662A549F" w14:textId="613DB02C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</w:tr>
      <w:tr w:rsidR="005D099B" w:rsidRPr="000E09F5" w14:paraId="586B592C" w14:textId="77777777" w:rsidTr="005D099B">
        <w:tc>
          <w:tcPr>
            <w:tcW w:w="15168" w:type="dxa"/>
            <w:gridSpan w:val="10"/>
          </w:tcPr>
          <w:p w14:paraId="7678B445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«Совершенствование организации питания, медицинского обеспечения и формирования здорового образа жизни в общеобразовательных организациях Козельского района» (на 2019-2024 годы)</w:t>
            </w:r>
          </w:p>
        </w:tc>
      </w:tr>
      <w:tr w:rsidR="005D099B" w:rsidRPr="000E09F5" w14:paraId="582CE539" w14:textId="77777777" w:rsidTr="005D099B">
        <w:tc>
          <w:tcPr>
            <w:tcW w:w="584" w:type="dxa"/>
          </w:tcPr>
          <w:p w14:paraId="2948C973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79" w:type="dxa"/>
          </w:tcPr>
          <w:p w14:paraId="6864F9CC" w14:textId="5712C819" w:rsidR="005D099B" w:rsidRPr="000E09F5" w:rsidRDefault="005D099B" w:rsidP="00C32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Доля школьников, получающих горячее питание (без учета буфетной продукции)</w:t>
            </w:r>
            <w:r w:rsidR="00C32EDF" w:rsidRPr="000E09F5">
              <w:t xml:space="preserve"> </w:t>
            </w:r>
            <w:r w:rsidR="00C32EDF" w:rsidRPr="000E09F5">
              <w:rPr>
                <w:rFonts w:ascii="Times New Roman" w:hAnsi="Times New Roman"/>
                <w:sz w:val="20"/>
                <w:szCs w:val="20"/>
              </w:rPr>
              <w:t>(Факт), от общего числа  обучающихся(Общ)</w:t>
            </w:r>
          </w:p>
        </w:tc>
        <w:tc>
          <w:tcPr>
            <w:tcW w:w="567" w:type="dxa"/>
          </w:tcPr>
          <w:p w14:paraId="04CFE9B8" w14:textId="3D231580" w:rsidR="005D099B" w:rsidRPr="000E09F5" w:rsidRDefault="00C32EDF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14:paraId="3745ECD2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14:paraId="109AF7E1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14:paraId="24242012" w14:textId="77777777" w:rsidR="005D099B" w:rsidRPr="000E09F5" w:rsidRDefault="005D099B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</w:tcPr>
          <w:p w14:paraId="18EF2842" w14:textId="77777777" w:rsidR="005D099B" w:rsidRPr="000E09F5" w:rsidRDefault="005D099B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14:paraId="29E83E06" w14:textId="77777777" w:rsidR="005D099B" w:rsidRPr="000E09F5" w:rsidRDefault="005D099B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4DA0420C" w14:textId="77777777" w:rsidR="005D099B" w:rsidRPr="000E09F5" w:rsidRDefault="005D099B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14:paraId="1E844B99" w14:textId="4C88A797" w:rsidR="005D099B" w:rsidRPr="000E09F5" w:rsidRDefault="005D099B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D099B" w:rsidRPr="000E09F5" w14:paraId="3C049BC0" w14:textId="77777777" w:rsidTr="005D099B">
        <w:tc>
          <w:tcPr>
            <w:tcW w:w="584" w:type="dxa"/>
          </w:tcPr>
          <w:p w14:paraId="4D629997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79" w:type="dxa"/>
          </w:tcPr>
          <w:p w14:paraId="5AAB268C" w14:textId="3A71FA2A" w:rsidR="005D099B" w:rsidRPr="000E09F5" w:rsidRDefault="005D099B" w:rsidP="003A7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Доля детей и подростков, относящихся к </w:t>
            </w: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 xml:space="preserve"> группам здоровья</w:t>
            </w:r>
            <w:r w:rsidR="00C32EDF" w:rsidRPr="000E09F5">
              <w:rPr>
                <w:rFonts w:ascii="Times New Roman" w:hAnsi="Times New Roman"/>
                <w:sz w:val="20"/>
                <w:szCs w:val="20"/>
              </w:rPr>
              <w:t>(Факт), от общего числа  обучающихся(Общ)</w:t>
            </w:r>
          </w:p>
        </w:tc>
        <w:tc>
          <w:tcPr>
            <w:tcW w:w="567" w:type="dxa"/>
          </w:tcPr>
          <w:p w14:paraId="72F2A9E4" w14:textId="117C2A97" w:rsidR="005D099B" w:rsidRPr="000E09F5" w:rsidRDefault="00C32EDF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14:paraId="626C7248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87%</w:t>
            </w:r>
          </w:p>
        </w:tc>
        <w:tc>
          <w:tcPr>
            <w:tcW w:w="1134" w:type="dxa"/>
          </w:tcPr>
          <w:p w14:paraId="75692811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87%</w:t>
            </w:r>
          </w:p>
        </w:tc>
        <w:tc>
          <w:tcPr>
            <w:tcW w:w="1134" w:type="dxa"/>
          </w:tcPr>
          <w:p w14:paraId="5E33144D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87%</w:t>
            </w:r>
          </w:p>
        </w:tc>
        <w:tc>
          <w:tcPr>
            <w:tcW w:w="993" w:type="dxa"/>
          </w:tcPr>
          <w:p w14:paraId="689EBF30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  <w:tc>
          <w:tcPr>
            <w:tcW w:w="1134" w:type="dxa"/>
          </w:tcPr>
          <w:p w14:paraId="2D197FE3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  <w:tc>
          <w:tcPr>
            <w:tcW w:w="992" w:type="dxa"/>
          </w:tcPr>
          <w:p w14:paraId="464BED13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  <w:tc>
          <w:tcPr>
            <w:tcW w:w="1276" w:type="dxa"/>
          </w:tcPr>
          <w:p w14:paraId="55667AA3" w14:textId="54C7F8CE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</w:tr>
      <w:tr w:rsidR="005D099B" w:rsidRPr="000E09F5" w14:paraId="4877A73E" w14:textId="77777777" w:rsidTr="005D099B">
        <w:tc>
          <w:tcPr>
            <w:tcW w:w="584" w:type="dxa"/>
          </w:tcPr>
          <w:p w14:paraId="17D7E17B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79" w:type="dxa"/>
          </w:tcPr>
          <w:p w14:paraId="4FF1DF29" w14:textId="11E43080" w:rsidR="005D099B" w:rsidRPr="000E09F5" w:rsidRDefault="005D099B" w:rsidP="003A7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Количество общеобразовательных организаций, столовые которых оснащены современным холодильным и технологическим оборудованием</w:t>
            </w:r>
          </w:p>
        </w:tc>
        <w:tc>
          <w:tcPr>
            <w:tcW w:w="567" w:type="dxa"/>
          </w:tcPr>
          <w:p w14:paraId="0D0AF992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</w:tcPr>
          <w:p w14:paraId="79150910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  <w:p w14:paraId="37099F67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(100%)</w:t>
            </w:r>
          </w:p>
        </w:tc>
        <w:tc>
          <w:tcPr>
            <w:tcW w:w="1134" w:type="dxa"/>
          </w:tcPr>
          <w:p w14:paraId="0734FE2D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  <w:p w14:paraId="1707A9F7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(100%)</w:t>
            </w:r>
          </w:p>
        </w:tc>
        <w:tc>
          <w:tcPr>
            <w:tcW w:w="1134" w:type="dxa"/>
          </w:tcPr>
          <w:p w14:paraId="1C102341" w14:textId="77777777" w:rsidR="005D099B" w:rsidRPr="000E09F5" w:rsidRDefault="005D099B" w:rsidP="003A795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  <w:p w14:paraId="322522C5" w14:textId="77777777" w:rsidR="005D099B" w:rsidRPr="000E09F5" w:rsidRDefault="005D099B" w:rsidP="003A795F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(100%)</w:t>
            </w:r>
          </w:p>
        </w:tc>
        <w:tc>
          <w:tcPr>
            <w:tcW w:w="993" w:type="dxa"/>
          </w:tcPr>
          <w:p w14:paraId="55B3B535" w14:textId="77777777" w:rsidR="005D099B" w:rsidRPr="000E09F5" w:rsidRDefault="005D099B" w:rsidP="003A795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15 </w:t>
            </w:r>
          </w:p>
          <w:p w14:paraId="6A3BA3B1" w14:textId="77777777" w:rsidR="005D099B" w:rsidRPr="000E09F5" w:rsidRDefault="005D099B" w:rsidP="003A795F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(100%)</w:t>
            </w:r>
          </w:p>
        </w:tc>
        <w:tc>
          <w:tcPr>
            <w:tcW w:w="1134" w:type="dxa"/>
          </w:tcPr>
          <w:p w14:paraId="0D03BDA8" w14:textId="77777777" w:rsidR="005D099B" w:rsidRPr="000E09F5" w:rsidRDefault="005D099B" w:rsidP="003A795F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15 (100%)</w:t>
            </w:r>
          </w:p>
        </w:tc>
        <w:tc>
          <w:tcPr>
            <w:tcW w:w="992" w:type="dxa"/>
          </w:tcPr>
          <w:p w14:paraId="638F8F46" w14:textId="77777777" w:rsidR="005D099B" w:rsidRPr="000E09F5" w:rsidRDefault="005D099B" w:rsidP="003A795F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15 (100%)</w:t>
            </w:r>
          </w:p>
        </w:tc>
        <w:tc>
          <w:tcPr>
            <w:tcW w:w="1276" w:type="dxa"/>
          </w:tcPr>
          <w:p w14:paraId="47385786" w14:textId="0969FEA5" w:rsidR="005D099B" w:rsidRPr="000E09F5" w:rsidRDefault="005D099B" w:rsidP="003A795F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15 (100%)</w:t>
            </w:r>
          </w:p>
        </w:tc>
      </w:tr>
      <w:tr w:rsidR="005D099B" w:rsidRPr="000E09F5" w14:paraId="014A5771" w14:textId="77777777" w:rsidTr="005D099B">
        <w:tc>
          <w:tcPr>
            <w:tcW w:w="584" w:type="dxa"/>
          </w:tcPr>
          <w:p w14:paraId="3157DA27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79" w:type="dxa"/>
          </w:tcPr>
          <w:p w14:paraId="1258E1D6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Общее количество медицинских кабинетов в общеобразовательных организациях района (от общего количества школ) и количество медицинских кабинетов, действующих в соответствии с лицензией на осуществление медицинской деятельности (от общего количества медицинских кабинетов)</w:t>
            </w:r>
          </w:p>
        </w:tc>
        <w:tc>
          <w:tcPr>
            <w:tcW w:w="567" w:type="dxa"/>
          </w:tcPr>
          <w:p w14:paraId="76DC9625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</w:tcPr>
          <w:p w14:paraId="07790D9E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 (33 %)</w:t>
            </w:r>
          </w:p>
        </w:tc>
        <w:tc>
          <w:tcPr>
            <w:tcW w:w="1134" w:type="dxa"/>
          </w:tcPr>
          <w:p w14:paraId="4A0C29C2" w14:textId="77777777" w:rsidR="005D099B" w:rsidRPr="000E09F5" w:rsidRDefault="005D099B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 (33 %)</w:t>
            </w:r>
          </w:p>
        </w:tc>
        <w:tc>
          <w:tcPr>
            <w:tcW w:w="1134" w:type="dxa"/>
          </w:tcPr>
          <w:p w14:paraId="4FAADCA1" w14:textId="77777777" w:rsidR="005D099B" w:rsidRPr="000E09F5" w:rsidRDefault="005D099B" w:rsidP="003A795F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 (33 %)</w:t>
            </w:r>
          </w:p>
        </w:tc>
        <w:tc>
          <w:tcPr>
            <w:tcW w:w="993" w:type="dxa"/>
          </w:tcPr>
          <w:p w14:paraId="68DEEE91" w14:textId="77777777" w:rsidR="005D099B" w:rsidRPr="000E09F5" w:rsidRDefault="005D099B" w:rsidP="003A795F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 (33 %)</w:t>
            </w:r>
          </w:p>
        </w:tc>
        <w:tc>
          <w:tcPr>
            <w:tcW w:w="1134" w:type="dxa"/>
          </w:tcPr>
          <w:p w14:paraId="4B7327F6" w14:textId="77777777" w:rsidR="005D099B" w:rsidRPr="000E09F5" w:rsidRDefault="005D099B" w:rsidP="003A795F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 (33 %)</w:t>
            </w:r>
          </w:p>
        </w:tc>
        <w:tc>
          <w:tcPr>
            <w:tcW w:w="992" w:type="dxa"/>
          </w:tcPr>
          <w:p w14:paraId="1BD0E8CD" w14:textId="77777777" w:rsidR="005D099B" w:rsidRPr="000E09F5" w:rsidRDefault="005D099B" w:rsidP="003A795F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 (33 %)</w:t>
            </w:r>
          </w:p>
        </w:tc>
        <w:tc>
          <w:tcPr>
            <w:tcW w:w="1276" w:type="dxa"/>
          </w:tcPr>
          <w:p w14:paraId="1A96AFDE" w14:textId="762E77D6" w:rsidR="005D099B" w:rsidRPr="000E09F5" w:rsidRDefault="005D099B" w:rsidP="003A795F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 (33 %)</w:t>
            </w:r>
          </w:p>
        </w:tc>
      </w:tr>
    </w:tbl>
    <w:p w14:paraId="1C094BD7" w14:textId="23EC9EF8" w:rsidR="00EF0F7C" w:rsidRPr="000E09F5" w:rsidRDefault="00EF0F7C" w:rsidP="00EF0F7C">
      <w:pPr>
        <w:pStyle w:val="ConsPlusNormal"/>
        <w:ind w:firstLine="709"/>
        <w:rPr>
          <w:rFonts w:ascii="Times New Roman" w:hAnsi="Times New Roman" w:cs="Times New Roman"/>
        </w:rPr>
      </w:pPr>
      <w:r w:rsidRPr="000E09F5">
        <w:rPr>
          <w:rFonts w:ascii="Times New Roman" w:hAnsi="Times New Roman" w:cs="Times New Roman"/>
        </w:rPr>
        <w:t xml:space="preserve">фактическое значение показателя п. </w:t>
      </w:r>
      <w:r w:rsidR="00C32EDF" w:rsidRPr="000E09F5">
        <w:rPr>
          <w:rFonts w:ascii="Times New Roman" w:hAnsi="Times New Roman" w:cs="Times New Roman"/>
        </w:rPr>
        <w:t>3,4</w:t>
      </w:r>
      <w:r w:rsidRPr="000E09F5">
        <w:rPr>
          <w:rFonts w:ascii="Times New Roman" w:hAnsi="Times New Roman" w:cs="Times New Roman"/>
        </w:rPr>
        <w:t xml:space="preserve"> за каждый отдельный год определяется по данным отдела Образования,                                          </w:t>
      </w:r>
      <w:r w:rsidR="005D099B" w:rsidRPr="000E09F5">
        <w:rPr>
          <w:rFonts w:ascii="Times New Roman" w:hAnsi="Times New Roman" w:cs="Times New Roman"/>
        </w:rPr>
        <w:br/>
      </w:r>
      <w:r w:rsidRPr="000E09F5">
        <w:rPr>
          <w:rFonts w:ascii="Times New Roman" w:hAnsi="Times New Roman" w:cs="Times New Roman"/>
        </w:rPr>
        <w:t xml:space="preserve"> факти</w:t>
      </w:r>
      <w:r w:rsidR="00C32EDF" w:rsidRPr="000E09F5">
        <w:rPr>
          <w:rFonts w:ascii="Times New Roman" w:hAnsi="Times New Roman" w:cs="Times New Roman"/>
        </w:rPr>
        <w:t>ческое значение показателя п. 1,2</w:t>
      </w:r>
      <w:r w:rsidRPr="000E09F5">
        <w:rPr>
          <w:rFonts w:ascii="Times New Roman" w:hAnsi="Times New Roman" w:cs="Times New Roman"/>
        </w:rPr>
        <w:t xml:space="preserve"> за каждый отдельный год определяется по данным отдела Образования, по формуле:        </w:t>
      </w:r>
      <w:r w:rsidRPr="000E09F5">
        <w:rPr>
          <w:rFonts w:ascii="Times New Roman" w:hAnsi="Times New Roman" w:cs="Times New Roman"/>
          <w:lang w:val="en-US"/>
        </w:rPr>
        <w:t>Si</w:t>
      </w:r>
      <w:r w:rsidRPr="000E09F5">
        <w:rPr>
          <w:rFonts w:ascii="Times New Roman" w:hAnsi="Times New Roman" w:cs="Times New Roman"/>
        </w:rPr>
        <w:t xml:space="preserve">= </w:t>
      </w:r>
      <w:r w:rsidR="00C32EDF" w:rsidRPr="000E09F5">
        <w:rPr>
          <w:rFonts w:ascii="Times New Roman" w:hAnsi="Times New Roman" w:cs="Times New Roman"/>
        </w:rPr>
        <w:t>Факт/Общ</w:t>
      </w:r>
      <w:r w:rsidRPr="000E09F5">
        <w:rPr>
          <w:rFonts w:ascii="Times New Roman" w:hAnsi="Times New Roman" w:cs="Times New Roman"/>
        </w:rPr>
        <w:t xml:space="preserve">*100% </w:t>
      </w:r>
    </w:p>
    <w:p w14:paraId="2BAF3D04" w14:textId="77777777" w:rsidR="00EF0F7C" w:rsidRPr="000E09F5" w:rsidRDefault="00EF0F7C" w:rsidP="00EF0F7C">
      <w:pPr>
        <w:autoSpaceDE w:val="0"/>
        <w:autoSpaceDN w:val="0"/>
        <w:adjustRightInd w:val="0"/>
        <w:ind w:left="1800"/>
        <w:jc w:val="center"/>
        <w:rPr>
          <w:rFonts w:ascii="Times New Roman" w:hAnsi="Times New Roman"/>
          <w:b/>
          <w:sz w:val="20"/>
          <w:szCs w:val="20"/>
        </w:rPr>
      </w:pPr>
    </w:p>
    <w:p w14:paraId="7CC4937C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2.4. Конечные результаты реализации подпрограммы</w:t>
      </w:r>
    </w:p>
    <w:p w14:paraId="1C5AFA1E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Комплексная работа общеобразовательных учреждений района по организации и пропаганде здорового питания, внедрению новых здоровьесберегающих технологий, обеспечивающих как снижение себестоимости, так и повышение качества школьного питания, а также проведение мониторинга состояния здоровья школьников с незамедлительным принятием мер по профилактике хронических заболеваний позволят увеличить количество детей и подростков района, относящихся к I и II группам здоровья, до 88%.</w:t>
      </w:r>
    </w:p>
    <w:p w14:paraId="693A08B8" w14:textId="0488CDD5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Социальный результат подпрограммы будет выражен в охвате 100% учащихся школ горячим питанием и обеспечении бесплатным питанием детей и подростков из многодетных семей</w:t>
      </w:r>
      <w:r w:rsidR="005541F7" w:rsidRPr="000E09F5">
        <w:rPr>
          <w:rFonts w:ascii="Times New Roman" w:hAnsi="Times New Roman"/>
          <w:sz w:val="20"/>
          <w:szCs w:val="20"/>
        </w:rPr>
        <w:t>, детей-инвалидов и  детей с ОВЗ</w:t>
      </w:r>
      <w:r w:rsidRPr="000E09F5">
        <w:rPr>
          <w:rFonts w:ascii="Times New Roman" w:hAnsi="Times New Roman"/>
          <w:sz w:val="20"/>
          <w:szCs w:val="20"/>
        </w:rPr>
        <w:t>.</w:t>
      </w:r>
    </w:p>
    <w:p w14:paraId="726D610B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Данный результат будет достигнут за счет реализации мероприятий подпрограммы по материальной поддержке семей, имеющих детей-школьников, дополнительных выплат на питание отдельным категориям обучающихся, укрепления материальной базы общеобразовательных учреждений, имеющих школьные столовые и медицинские кабинеты, проведения активной информационной политики в сфере формирования здорового образа жизни.</w:t>
      </w:r>
    </w:p>
    <w:p w14:paraId="6930D9E8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Реализация мероприятий подпрограммы позволит:</w:t>
      </w:r>
    </w:p>
    <w:p w14:paraId="12247D50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обеспечить горячим питанием всех школьников района в соответствии с действующим законодательством;</w:t>
      </w:r>
    </w:p>
    <w:p w14:paraId="1CE82C59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совершенствовать материально-техническую базу школьных пищеблоков, медицинских кабинетов в соответствии с санитарными требованиями и нормами;</w:t>
      </w:r>
    </w:p>
    <w:p w14:paraId="11FA1459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создать благоприятную здоровьесберегающую образовательную среду, способствующую развитию личности обучающихся;</w:t>
      </w:r>
    </w:p>
    <w:p w14:paraId="41EB4EC8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улучшить показатели здоровья обучающихся;</w:t>
      </w:r>
    </w:p>
    <w:p w14:paraId="7B3A2E30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совершенствовать межбюджетные финансовые отношения в сфере сохранения и укрепления здоровья школьников.</w:t>
      </w:r>
    </w:p>
    <w:p w14:paraId="020AD7FC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lastRenderedPageBreak/>
        <w:t>Экономический эффект от реализации подпрограммы будет определяться сокращением количества дней, проведенных родителями по уходу за больным ребенком. Мультипликативный эффект от реализации подпрограммы будет распространяться на такие показатели, как уменьшение заболеваемости и смертности, в том числе от болезней органов пищеварения.</w:t>
      </w:r>
    </w:p>
    <w:p w14:paraId="750C8B6D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2.5. Сроки реализации подпрограммы</w:t>
      </w:r>
    </w:p>
    <w:p w14:paraId="7D4DCD3B" w14:textId="68AB6F3A" w:rsidR="00EF0F7C" w:rsidRPr="000E09F5" w:rsidRDefault="00EF0F7C" w:rsidP="00EF0F7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 xml:space="preserve">        Подпрограмма реализуется в период с 20</w:t>
      </w:r>
      <w:r w:rsidR="004D1E1C" w:rsidRPr="000E09F5">
        <w:rPr>
          <w:rFonts w:ascii="Times New Roman" w:hAnsi="Times New Roman"/>
          <w:sz w:val="20"/>
          <w:szCs w:val="20"/>
        </w:rPr>
        <w:t>24 по 2029</w:t>
      </w:r>
      <w:r w:rsidRPr="000E09F5">
        <w:rPr>
          <w:rFonts w:ascii="Times New Roman" w:hAnsi="Times New Roman"/>
          <w:sz w:val="20"/>
          <w:szCs w:val="20"/>
        </w:rPr>
        <w:t xml:space="preserve"> год.</w:t>
      </w:r>
    </w:p>
    <w:p w14:paraId="2CC75249" w14:textId="77777777" w:rsidR="00EF0F7C" w:rsidRPr="000E09F5" w:rsidRDefault="00EF0F7C" w:rsidP="00EF0F7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3. Обобщенная характеристика основных мероприятий подпрограммы</w:t>
      </w:r>
    </w:p>
    <w:p w14:paraId="75AC8C1D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Для достижения поставленных в Программе целей система мероприятий предусматривает решение конкретных задач, взаимоувязанных и скоординированных по времени, ресурсам и исполнителям.</w:t>
      </w:r>
    </w:p>
    <w:p w14:paraId="77882D51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Мероприятия Программы будут осуществляться по следующим направлениям:</w:t>
      </w:r>
    </w:p>
    <w:p w14:paraId="3E3F7523" w14:textId="7AE8ED19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1. Укрепление материально-технической базы ш</w:t>
      </w:r>
      <w:r w:rsidR="004D1E1C" w:rsidRPr="000E09F5">
        <w:rPr>
          <w:rFonts w:ascii="Times New Roman" w:hAnsi="Times New Roman"/>
          <w:sz w:val="20"/>
          <w:szCs w:val="20"/>
        </w:rPr>
        <w:t xml:space="preserve">кольных столовых, медицинских </w:t>
      </w:r>
      <w:r w:rsidRPr="000E09F5">
        <w:rPr>
          <w:rFonts w:ascii="Times New Roman" w:hAnsi="Times New Roman"/>
          <w:sz w:val="20"/>
          <w:szCs w:val="20"/>
        </w:rPr>
        <w:t>кабинетов общеобразовательных учреждений.</w:t>
      </w:r>
    </w:p>
    <w:p w14:paraId="237D8B2B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2. Обеспечение питанием обучающихся в общеобразовательных учреждениях на территории Козельского района в соответствии с требованиями законодательства.</w:t>
      </w:r>
    </w:p>
    <w:p w14:paraId="2250C717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3. Пропаганда здорового образа жизни.</w:t>
      </w:r>
    </w:p>
    <w:p w14:paraId="0FF2885D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4. Совершенствование организации школьного питания и системы работы в общеобразовательных учреждениях по охране и укреплению здоровья детей и подростков.</w:t>
      </w:r>
    </w:p>
    <w:p w14:paraId="66660471" w14:textId="77777777" w:rsidR="00EF0F7C" w:rsidRPr="000E09F5" w:rsidRDefault="00EF0F7C" w:rsidP="00EF0F7C">
      <w:pPr>
        <w:pStyle w:val="ConsPlusTitle"/>
        <w:widowControl/>
        <w:jc w:val="both"/>
        <w:rPr>
          <w:sz w:val="20"/>
          <w:szCs w:val="20"/>
        </w:rPr>
      </w:pPr>
      <w:r w:rsidRPr="000E09F5">
        <w:rPr>
          <w:sz w:val="20"/>
          <w:szCs w:val="20"/>
        </w:rPr>
        <w:t>Основные мероприятия подпрограммы:</w:t>
      </w:r>
    </w:p>
    <w:p w14:paraId="72C546C7" w14:textId="77777777" w:rsidR="00EF0F7C" w:rsidRPr="000E09F5" w:rsidRDefault="00EF0F7C" w:rsidP="00E32EC2">
      <w:pPr>
        <w:pStyle w:val="ConsPlusTitle"/>
        <w:widowControl/>
        <w:numPr>
          <w:ilvl w:val="0"/>
          <w:numId w:val="13"/>
        </w:numPr>
        <w:ind w:left="720"/>
        <w:jc w:val="both"/>
        <w:rPr>
          <w:sz w:val="20"/>
          <w:szCs w:val="20"/>
        </w:rPr>
      </w:pPr>
      <w:r w:rsidRPr="000E09F5">
        <w:rPr>
          <w:sz w:val="20"/>
          <w:szCs w:val="20"/>
        </w:rPr>
        <w:t>Укрепление материально – технической базы школьных столовых. Медицинских кабинетов общеобразовательных учреждений.</w:t>
      </w:r>
    </w:p>
    <w:p w14:paraId="1539376F" w14:textId="77777777" w:rsidR="00EF0F7C" w:rsidRPr="000E09F5" w:rsidRDefault="00EF0F7C" w:rsidP="00E32EC2">
      <w:pPr>
        <w:pStyle w:val="ConsPlusTitle"/>
        <w:widowControl/>
        <w:numPr>
          <w:ilvl w:val="0"/>
          <w:numId w:val="12"/>
        </w:numPr>
        <w:jc w:val="both"/>
        <w:rPr>
          <w:b w:val="0"/>
          <w:sz w:val="20"/>
          <w:szCs w:val="20"/>
        </w:rPr>
      </w:pPr>
      <w:r w:rsidRPr="000E09F5">
        <w:rPr>
          <w:b w:val="0"/>
          <w:sz w:val="20"/>
          <w:szCs w:val="20"/>
        </w:rPr>
        <w:t>Приобретение технологического, хозяйственного и кухонного оборудования для школьных столовых</w:t>
      </w:r>
    </w:p>
    <w:p w14:paraId="4F10499B" w14:textId="77777777" w:rsidR="00EF0F7C" w:rsidRPr="000E09F5" w:rsidRDefault="00EF0F7C" w:rsidP="00E32EC2">
      <w:pPr>
        <w:pStyle w:val="ConsPlusTitle"/>
        <w:widowControl/>
        <w:numPr>
          <w:ilvl w:val="0"/>
          <w:numId w:val="12"/>
        </w:numPr>
        <w:jc w:val="both"/>
        <w:rPr>
          <w:b w:val="0"/>
          <w:sz w:val="20"/>
          <w:szCs w:val="20"/>
        </w:rPr>
      </w:pPr>
      <w:r w:rsidRPr="000E09F5">
        <w:rPr>
          <w:b w:val="0"/>
          <w:sz w:val="20"/>
          <w:szCs w:val="20"/>
        </w:rPr>
        <w:t>Обеспечение своевременной подготовки столовых общеобразовательных учреждений к новому учебному году в соответствии с требованиями санитарно – эпидемиологического законодательства</w:t>
      </w:r>
    </w:p>
    <w:p w14:paraId="3EE4A68F" w14:textId="77777777" w:rsidR="00EF0F7C" w:rsidRPr="000E09F5" w:rsidRDefault="00EF0F7C" w:rsidP="00E32EC2">
      <w:pPr>
        <w:pStyle w:val="ConsPlusTitle"/>
        <w:widowControl/>
        <w:numPr>
          <w:ilvl w:val="0"/>
          <w:numId w:val="12"/>
        </w:numPr>
        <w:jc w:val="both"/>
        <w:rPr>
          <w:b w:val="0"/>
          <w:sz w:val="20"/>
          <w:szCs w:val="20"/>
        </w:rPr>
      </w:pPr>
      <w:r w:rsidRPr="000E09F5">
        <w:rPr>
          <w:b w:val="0"/>
          <w:sz w:val="20"/>
          <w:szCs w:val="20"/>
        </w:rPr>
        <w:t>Выделение субсидий на оснащение медицинских кабинетов общеобразовательных организаций диагностическим оборудованием для ведения мониторинга здоровья</w:t>
      </w:r>
    </w:p>
    <w:p w14:paraId="64D6A153" w14:textId="77777777" w:rsidR="00EF0F7C" w:rsidRPr="000E09F5" w:rsidRDefault="00EF0F7C" w:rsidP="00E32EC2">
      <w:pPr>
        <w:pStyle w:val="ConsPlusTitle"/>
        <w:widowControl/>
        <w:numPr>
          <w:ilvl w:val="0"/>
          <w:numId w:val="12"/>
        </w:numPr>
        <w:jc w:val="both"/>
        <w:rPr>
          <w:b w:val="0"/>
          <w:sz w:val="20"/>
          <w:szCs w:val="20"/>
        </w:rPr>
      </w:pPr>
      <w:r w:rsidRPr="000E09F5">
        <w:rPr>
          <w:b w:val="0"/>
          <w:sz w:val="20"/>
          <w:szCs w:val="20"/>
        </w:rPr>
        <w:t>Проведение ремонта школьных столовых</w:t>
      </w:r>
    </w:p>
    <w:p w14:paraId="18F7E424" w14:textId="77777777" w:rsidR="00EF0F7C" w:rsidRPr="000E09F5" w:rsidRDefault="00EF0F7C" w:rsidP="00E32EC2">
      <w:pPr>
        <w:pStyle w:val="ConsPlusTitle"/>
        <w:widowControl/>
        <w:numPr>
          <w:ilvl w:val="0"/>
          <w:numId w:val="12"/>
        </w:numPr>
        <w:ind w:left="426" w:firstLine="0"/>
        <w:jc w:val="both"/>
        <w:rPr>
          <w:b w:val="0"/>
          <w:sz w:val="20"/>
          <w:szCs w:val="20"/>
        </w:rPr>
      </w:pPr>
      <w:r w:rsidRPr="000E09F5">
        <w:rPr>
          <w:b w:val="0"/>
          <w:sz w:val="20"/>
          <w:szCs w:val="20"/>
        </w:rPr>
        <w:t xml:space="preserve">  Приобретение столовой мебели и посуды для школьных столовых</w:t>
      </w:r>
    </w:p>
    <w:p w14:paraId="78F7FDA2" w14:textId="77777777" w:rsidR="00EF0F7C" w:rsidRPr="000E09F5" w:rsidRDefault="00EF0F7C" w:rsidP="00E32EC2">
      <w:pPr>
        <w:pStyle w:val="ConsPlusTitle"/>
        <w:widowControl/>
        <w:numPr>
          <w:ilvl w:val="0"/>
          <w:numId w:val="13"/>
        </w:numPr>
        <w:ind w:left="720"/>
        <w:jc w:val="both"/>
        <w:rPr>
          <w:sz w:val="20"/>
          <w:szCs w:val="20"/>
        </w:rPr>
      </w:pPr>
      <w:r w:rsidRPr="000E09F5">
        <w:rPr>
          <w:sz w:val="20"/>
          <w:szCs w:val="20"/>
        </w:rPr>
        <w:t>Обеспечение питанием обучающихся в общеобразовательных организациях на территории Козельского района в соответствии с требованиями законодательства</w:t>
      </w:r>
    </w:p>
    <w:p w14:paraId="5CCA37C5" w14:textId="77777777" w:rsidR="00EF0F7C" w:rsidRPr="000E09F5" w:rsidRDefault="00EF0F7C" w:rsidP="00E32EC2">
      <w:pPr>
        <w:pStyle w:val="ConsPlusTitle"/>
        <w:widowControl/>
        <w:numPr>
          <w:ilvl w:val="0"/>
          <w:numId w:val="14"/>
        </w:numPr>
        <w:ind w:left="709" w:hanging="283"/>
        <w:jc w:val="both"/>
        <w:rPr>
          <w:b w:val="0"/>
          <w:sz w:val="20"/>
          <w:szCs w:val="20"/>
        </w:rPr>
      </w:pPr>
      <w:r w:rsidRPr="000E09F5">
        <w:rPr>
          <w:b w:val="0"/>
          <w:sz w:val="20"/>
          <w:szCs w:val="20"/>
        </w:rPr>
        <w:t>Выделение субсидий из областного бюджета на удешевление школьного питания ежедневно на каждого ученика</w:t>
      </w:r>
    </w:p>
    <w:p w14:paraId="54CA6D96" w14:textId="77777777" w:rsidR="00EF0F7C" w:rsidRPr="000E09F5" w:rsidRDefault="00EF0F7C" w:rsidP="00E32EC2">
      <w:pPr>
        <w:pStyle w:val="ConsPlusTitle"/>
        <w:widowControl/>
        <w:numPr>
          <w:ilvl w:val="0"/>
          <w:numId w:val="14"/>
        </w:numPr>
        <w:jc w:val="both"/>
        <w:rPr>
          <w:b w:val="0"/>
          <w:sz w:val="20"/>
          <w:szCs w:val="20"/>
        </w:rPr>
      </w:pPr>
      <w:r w:rsidRPr="000E09F5">
        <w:rPr>
          <w:b w:val="0"/>
          <w:sz w:val="20"/>
          <w:szCs w:val="20"/>
        </w:rPr>
        <w:t>Выделение средств местных бюджетов на удешевление школьного питания</w:t>
      </w:r>
    </w:p>
    <w:p w14:paraId="74DAF858" w14:textId="31E8CCC3" w:rsidR="00EF0F7C" w:rsidRPr="000E09F5" w:rsidRDefault="00EF0F7C" w:rsidP="00E32EC2">
      <w:pPr>
        <w:pStyle w:val="ConsPlusTitle"/>
        <w:widowControl/>
        <w:numPr>
          <w:ilvl w:val="0"/>
          <w:numId w:val="14"/>
        </w:numPr>
        <w:jc w:val="both"/>
        <w:rPr>
          <w:b w:val="0"/>
          <w:sz w:val="20"/>
          <w:szCs w:val="20"/>
        </w:rPr>
      </w:pPr>
      <w:r w:rsidRPr="000E09F5">
        <w:rPr>
          <w:b w:val="0"/>
          <w:sz w:val="20"/>
          <w:szCs w:val="20"/>
        </w:rPr>
        <w:t>Обеспечение бесплатным школьным питанием детей из многодетных семей</w:t>
      </w:r>
      <w:r w:rsidR="004D1E1C" w:rsidRPr="000E09F5">
        <w:rPr>
          <w:b w:val="0"/>
          <w:sz w:val="20"/>
          <w:szCs w:val="20"/>
        </w:rPr>
        <w:t>, детей – инвалидов и детей с ОВЗ</w:t>
      </w:r>
    </w:p>
    <w:p w14:paraId="44CA739D" w14:textId="77777777" w:rsidR="00EF0F7C" w:rsidRPr="000E09F5" w:rsidRDefault="00EF0F7C" w:rsidP="00E32EC2">
      <w:pPr>
        <w:pStyle w:val="ConsPlusTitle"/>
        <w:widowControl/>
        <w:numPr>
          <w:ilvl w:val="0"/>
          <w:numId w:val="14"/>
        </w:numPr>
        <w:jc w:val="both"/>
        <w:rPr>
          <w:b w:val="0"/>
          <w:sz w:val="20"/>
          <w:szCs w:val="20"/>
        </w:rPr>
      </w:pPr>
      <w:r w:rsidRPr="000E09F5">
        <w:rPr>
          <w:b w:val="0"/>
          <w:sz w:val="20"/>
          <w:szCs w:val="20"/>
        </w:rPr>
        <w:t>Обеспечение выполнения требований к рациону школьного питания</w:t>
      </w:r>
    </w:p>
    <w:p w14:paraId="25C233F1" w14:textId="77777777" w:rsidR="00EF0F7C" w:rsidRPr="000E09F5" w:rsidRDefault="00EF0F7C" w:rsidP="00E32EC2">
      <w:pPr>
        <w:pStyle w:val="ConsPlusTitle"/>
        <w:widowControl/>
        <w:numPr>
          <w:ilvl w:val="0"/>
          <w:numId w:val="14"/>
        </w:numPr>
        <w:jc w:val="both"/>
        <w:rPr>
          <w:b w:val="0"/>
          <w:sz w:val="20"/>
          <w:szCs w:val="20"/>
        </w:rPr>
      </w:pPr>
      <w:r w:rsidRPr="000E09F5">
        <w:rPr>
          <w:b w:val="0"/>
          <w:sz w:val="20"/>
          <w:szCs w:val="20"/>
        </w:rPr>
        <w:t>Обеспечение восполнения дефицита витаминов и микроэлементов в школьном питании</w:t>
      </w:r>
    </w:p>
    <w:p w14:paraId="32BD739F" w14:textId="77777777" w:rsidR="00EF0F7C" w:rsidRPr="000E09F5" w:rsidRDefault="00EF0F7C" w:rsidP="00E32EC2">
      <w:pPr>
        <w:pStyle w:val="ConsPlusTitle"/>
        <w:widowControl/>
        <w:numPr>
          <w:ilvl w:val="0"/>
          <w:numId w:val="14"/>
        </w:numPr>
        <w:jc w:val="both"/>
        <w:rPr>
          <w:b w:val="0"/>
          <w:sz w:val="20"/>
          <w:szCs w:val="20"/>
        </w:rPr>
      </w:pPr>
      <w:r w:rsidRPr="000E09F5">
        <w:rPr>
          <w:b w:val="0"/>
          <w:sz w:val="20"/>
          <w:szCs w:val="20"/>
        </w:rPr>
        <w:t>Приобретение оборудования (кулеров) для организации питьевого режима в общеобразовательных организациях района</w:t>
      </w:r>
    </w:p>
    <w:p w14:paraId="29096EFC" w14:textId="77777777" w:rsidR="00EF0F7C" w:rsidRPr="000E09F5" w:rsidRDefault="00EF0F7C" w:rsidP="00E32EC2">
      <w:pPr>
        <w:pStyle w:val="ConsPlusTitle"/>
        <w:widowControl/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0E09F5">
        <w:rPr>
          <w:sz w:val="20"/>
          <w:szCs w:val="20"/>
        </w:rPr>
        <w:t>Пропаганда здорового образа жизни.</w:t>
      </w:r>
    </w:p>
    <w:p w14:paraId="69F37350" w14:textId="77777777" w:rsidR="00EF0F7C" w:rsidRPr="000E09F5" w:rsidRDefault="00EF0F7C" w:rsidP="00E32EC2">
      <w:pPr>
        <w:pStyle w:val="ConsPlusTitle"/>
        <w:widowControl/>
        <w:numPr>
          <w:ilvl w:val="0"/>
          <w:numId w:val="15"/>
        </w:numPr>
        <w:jc w:val="both"/>
        <w:rPr>
          <w:b w:val="0"/>
          <w:sz w:val="20"/>
          <w:szCs w:val="20"/>
        </w:rPr>
      </w:pPr>
      <w:r w:rsidRPr="000E09F5">
        <w:rPr>
          <w:b w:val="0"/>
          <w:sz w:val="20"/>
          <w:szCs w:val="20"/>
        </w:rPr>
        <w:t>Проведение районного и участие в областном конкурсе психолого – педагогических программ в сфере обеспечения охраны здоровья обучающихся. здорового образа жизни</w:t>
      </w:r>
    </w:p>
    <w:p w14:paraId="3B9BC5FD" w14:textId="2FD120BE" w:rsidR="00EF0F7C" w:rsidRPr="000E09F5" w:rsidRDefault="004D1E1C" w:rsidP="004D1E1C">
      <w:pPr>
        <w:pStyle w:val="ConsPlusTitle"/>
        <w:widowControl/>
        <w:numPr>
          <w:ilvl w:val="0"/>
          <w:numId w:val="15"/>
        </w:numPr>
        <w:jc w:val="both"/>
        <w:rPr>
          <w:b w:val="0"/>
          <w:sz w:val="20"/>
          <w:szCs w:val="20"/>
        </w:rPr>
      </w:pPr>
      <w:r w:rsidRPr="000E09F5">
        <w:rPr>
          <w:b w:val="0"/>
          <w:sz w:val="20"/>
          <w:szCs w:val="20"/>
        </w:rPr>
        <w:t>Участие в программе «Разговор о правильном питании», а также участие в конкурсах по данной программе</w:t>
      </w:r>
    </w:p>
    <w:p w14:paraId="62075366" w14:textId="7FD5D6FC" w:rsidR="00EF0F7C" w:rsidRPr="000E09F5" w:rsidRDefault="00EF0F7C" w:rsidP="00E32EC2">
      <w:pPr>
        <w:pStyle w:val="ConsPlusTitle"/>
        <w:widowControl/>
        <w:numPr>
          <w:ilvl w:val="0"/>
          <w:numId w:val="15"/>
        </w:numPr>
        <w:jc w:val="both"/>
        <w:rPr>
          <w:b w:val="0"/>
          <w:sz w:val="20"/>
          <w:szCs w:val="20"/>
        </w:rPr>
      </w:pPr>
      <w:r w:rsidRPr="000E09F5">
        <w:rPr>
          <w:b w:val="0"/>
          <w:sz w:val="20"/>
          <w:szCs w:val="20"/>
        </w:rPr>
        <w:t xml:space="preserve">           Проведение районного и участие в областном смотре – конкурсе информационных материалов и социальных проектов по здоровому образу жизни </w:t>
      </w:r>
    </w:p>
    <w:p w14:paraId="4E175DC0" w14:textId="77777777" w:rsidR="00EF0F7C" w:rsidRPr="000E09F5" w:rsidRDefault="00EF0F7C" w:rsidP="00E32EC2">
      <w:pPr>
        <w:pStyle w:val="ConsPlusTitle"/>
        <w:widowControl/>
        <w:numPr>
          <w:ilvl w:val="0"/>
          <w:numId w:val="15"/>
        </w:numPr>
        <w:jc w:val="both"/>
        <w:rPr>
          <w:b w:val="0"/>
          <w:sz w:val="20"/>
          <w:szCs w:val="20"/>
        </w:rPr>
      </w:pPr>
      <w:r w:rsidRPr="000E09F5">
        <w:rPr>
          <w:b w:val="0"/>
          <w:sz w:val="20"/>
          <w:szCs w:val="20"/>
        </w:rPr>
        <w:t>Участие в областном волонтерском объединении школьников «За здоровый образ жизни»</w:t>
      </w:r>
    </w:p>
    <w:p w14:paraId="71746597" w14:textId="77777777" w:rsidR="00EF0F7C" w:rsidRPr="000E09F5" w:rsidRDefault="00EF0F7C" w:rsidP="00EF0F7C">
      <w:pPr>
        <w:pStyle w:val="ConsPlusTitle"/>
        <w:widowControl/>
        <w:jc w:val="both"/>
        <w:rPr>
          <w:sz w:val="20"/>
          <w:szCs w:val="20"/>
        </w:rPr>
      </w:pPr>
      <w:r w:rsidRPr="000E09F5">
        <w:rPr>
          <w:sz w:val="20"/>
          <w:szCs w:val="20"/>
        </w:rPr>
        <w:t>4.Совершенствование организации школьного питания и системы работы в общеобразовательных учреждениях по охране и укреплению здоровья детей и подростков</w:t>
      </w:r>
    </w:p>
    <w:p w14:paraId="196A3FB4" w14:textId="4C19ADC4" w:rsidR="00EF0F7C" w:rsidRPr="000E09F5" w:rsidRDefault="004D1E1C" w:rsidP="004D1E1C">
      <w:pPr>
        <w:numPr>
          <w:ilvl w:val="0"/>
          <w:numId w:val="16"/>
        </w:numPr>
        <w:autoSpaceDE w:val="0"/>
        <w:autoSpaceDN w:val="0"/>
        <w:adjustRightInd w:val="0"/>
        <w:outlineLvl w:val="1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У</w:t>
      </w:r>
      <w:r w:rsidR="00EF0F7C" w:rsidRPr="000E09F5">
        <w:rPr>
          <w:rFonts w:ascii="Times New Roman" w:hAnsi="Times New Roman"/>
          <w:sz w:val="20"/>
          <w:szCs w:val="20"/>
        </w:rPr>
        <w:t>частие в областном конкурсе на лучший школьный завтрак и школьный обед</w:t>
      </w:r>
    </w:p>
    <w:p w14:paraId="1C1A9AF5" w14:textId="77777777" w:rsidR="00EF0F7C" w:rsidRPr="000E09F5" w:rsidRDefault="00EF0F7C" w:rsidP="00E32EC2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Освещение в СМИ вопросов организации рационального школьного питания и здорового образа жизни</w:t>
      </w:r>
    </w:p>
    <w:p w14:paraId="43B7762E" w14:textId="77777777" w:rsidR="00EF0F7C" w:rsidRPr="000E09F5" w:rsidRDefault="00EF0F7C" w:rsidP="00E32EC2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lastRenderedPageBreak/>
        <w:t xml:space="preserve">Организация и поддержка работы общеобразовательных учреждений по созданию здоровьесберегающей образовательной среды </w:t>
      </w:r>
    </w:p>
    <w:p w14:paraId="703D9FFE" w14:textId="77777777" w:rsidR="00EF0F7C" w:rsidRPr="000E09F5" w:rsidRDefault="00EF0F7C" w:rsidP="00E32EC2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Проведение районного и участие в областном смотре – конкурсе школьных спортивных и игровых площадок</w:t>
      </w:r>
    </w:p>
    <w:p w14:paraId="072FD8F3" w14:textId="77777777" w:rsidR="00EF0F7C" w:rsidRPr="000E09F5" w:rsidRDefault="00EF0F7C" w:rsidP="00E32EC2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Размещение на сайтах школы информации просветительского, социально – профилирующего назначения в партнёрстве с медицинскими, правоохранительными и образовательными службами</w:t>
      </w:r>
    </w:p>
    <w:p w14:paraId="51A2978D" w14:textId="77777777" w:rsidR="00EF0F7C" w:rsidRPr="000E09F5" w:rsidRDefault="00EF0F7C" w:rsidP="00E32EC2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Проведение районной и участие в областной выставки сельскохозяйственной продукции, выращенной на пришкольных участках (в целях организации работы по удешевлению школьного питания)</w:t>
      </w:r>
    </w:p>
    <w:p w14:paraId="659CDBAE" w14:textId="77777777" w:rsidR="00EF0F7C" w:rsidRPr="000E09F5" w:rsidRDefault="00EF0F7C" w:rsidP="00E32EC2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Организация мониторинга: - состояние здоровья обучающихся; -распространенности вредных привычек; - образа жизни детей и подростков; - распространенности поведенческих факторов риска</w:t>
      </w:r>
    </w:p>
    <w:p w14:paraId="4DA48BC9" w14:textId="77777777" w:rsidR="00EF0F7C" w:rsidRPr="000E09F5" w:rsidRDefault="00EF0F7C" w:rsidP="00E32EC2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Организация и проведение совещаний, семинаров по проблемам сохранения и укрепления здоровья школьников и организации школьного питания</w:t>
      </w:r>
    </w:p>
    <w:p w14:paraId="6A9E9A6F" w14:textId="77777777" w:rsidR="00EF0F7C" w:rsidRPr="000E09F5" w:rsidRDefault="00EF0F7C" w:rsidP="00E32EC2">
      <w:pPr>
        <w:numPr>
          <w:ilvl w:val="0"/>
          <w:numId w:val="16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Продолжение мониторинга школьного питания по следующим вопросам:</w:t>
      </w:r>
    </w:p>
    <w:p w14:paraId="61977BCD" w14:textId="77777777" w:rsidR="00EF0F7C" w:rsidRPr="000E09F5" w:rsidRDefault="00EF0F7C" w:rsidP="00EF0F7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финансирование организации школьного питания;</w:t>
      </w:r>
    </w:p>
    <w:p w14:paraId="0B754942" w14:textId="77777777" w:rsidR="00EF0F7C" w:rsidRPr="000E09F5" w:rsidRDefault="00EF0F7C" w:rsidP="00EF0F7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охват учащихся общеобразовательных учреждений школьным питанием;</w:t>
      </w:r>
    </w:p>
    <w:p w14:paraId="2D881E07" w14:textId="77777777" w:rsidR="00EF0F7C" w:rsidRPr="000E09F5" w:rsidRDefault="00EF0F7C" w:rsidP="00EF0F7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состояние сети школьных пищеблоков и способы организации школьного питания:</w:t>
      </w:r>
    </w:p>
    <w:p w14:paraId="59F4BD18" w14:textId="4C4612F5" w:rsidR="00EF0F7C" w:rsidRPr="000E09F5" w:rsidRDefault="00EF0F7C" w:rsidP="00EF0F7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организация питания детей из многодетных семей</w:t>
      </w:r>
      <w:r w:rsidR="004D1E1C" w:rsidRPr="000E09F5">
        <w:rPr>
          <w:rFonts w:ascii="Times New Roman" w:hAnsi="Times New Roman"/>
          <w:sz w:val="20"/>
          <w:szCs w:val="20"/>
        </w:rPr>
        <w:t>, детей-инвалидов и детей с ОВЗ</w:t>
      </w:r>
      <w:r w:rsidRPr="000E09F5">
        <w:rPr>
          <w:rFonts w:ascii="Times New Roman" w:hAnsi="Times New Roman"/>
          <w:sz w:val="20"/>
          <w:szCs w:val="20"/>
        </w:rPr>
        <w:t>;</w:t>
      </w:r>
    </w:p>
    <w:p w14:paraId="1D0737A9" w14:textId="64C577AA" w:rsidR="00EF0F7C" w:rsidRPr="000E09F5" w:rsidRDefault="004D1E1C" w:rsidP="00EF0F7C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 xml:space="preserve">- </w:t>
      </w:r>
      <w:r w:rsidR="00EF0F7C" w:rsidRPr="000E09F5">
        <w:rPr>
          <w:rFonts w:ascii="Times New Roman" w:hAnsi="Times New Roman"/>
          <w:sz w:val="20"/>
          <w:szCs w:val="20"/>
        </w:rPr>
        <w:t>обеспечение школьных пищеблоков мебелью и оборудованием</w:t>
      </w:r>
    </w:p>
    <w:p w14:paraId="38EEFE20" w14:textId="77777777" w:rsidR="00EF0F7C" w:rsidRPr="000E09F5" w:rsidRDefault="00EF0F7C" w:rsidP="00EF0F7C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4397E026" w14:textId="77777777" w:rsidR="00EF0F7C" w:rsidRPr="000E09F5" w:rsidRDefault="00EF0F7C" w:rsidP="00EF0F7C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5.Обоснование объема финансовых ресурсов, необходимых для реализации подпрограммы</w:t>
      </w:r>
    </w:p>
    <w:p w14:paraId="347EF96E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Источниками финансового обеспечения подпрограммы являются средства федерального, областного и местного бюджета муниципального района «Козельский район», а также внебюджетные средства (средства родителей школьников). Средства родителей будут использованы на доплату стоимости школьных завтраков (обедов).</w:t>
      </w:r>
    </w:p>
    <w:p w14:paraId="0633D2D2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Объем расходов на осуществление основных мероприятий по реализации подпрограммы может ежегодно уточняться, исходя из возможностей соответствующих бюджетов и иных не запрещенных законом источников.</w:t>
      </w:r>
    </w:p>
    <w:p w14:paraId="0D2B7E4F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При реализации подпрограммы возможно возникновение финансовых рисков, связанных:</w:t>
      </w:r>
    </w:p>
    <w:p w14:paraId="58996321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с 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мероприятий;</w:t>
      </w:r>
    </w:p>
    <w:p w14:paraId="0F7CDF4E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с более высоким ростом цен на отдельные виды работ и услуг, предусмотренных в Программе, что повлечет увеличение затрат на отдельные программные мероприятия.</w:t>
      </w:r>
    </w:p>
    <w:p w14:paraId="4B5137C7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Порядок и условия предоставления субсидий из областного бюджета на следующие цели:</w:t>
      </w:r>
    </w:p>
    <w:p w14:paraId="05D5B6CC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приобретение для школьных столовых современного оборудования, обеспечивающего освоение новых технологий приготовления пищи, с целью улучшения качества школьного питания;</w:t>
      </w:r>
    </w:p>
    <w:p w14:paraId="0AD353B9" w14:textId="77777777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оснащение медицинских кабинетов общеобразовательных учреждений диагностическим оборудованием для ведения мониторинга здоровья;</w:t>
      </w:r>
    </w:p>
    <w:p w14:paraId="683F89CA" w14:textId="1E2CD265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удешевление школьного питания ежедневно на каждого ученика - определяются муниципальным районом «Козельский район»</w:t>
      </w:r>
    </w:p>
    <w:p w14:paraId="5E0A1AB5" w14:textId="3C438A12" w:rsidR="00EF0F7C" w:rsidRPr="000E09F5" w:rsidRDefault="00EF0F7C" w:rsidP="00EF0F7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Питание детей из многодетных семей</w:t>
      </w:r>
      <w:r w:rsidR="00DF663E" w:rsidRPr="000E09F5">
        <w:rPr>
          <w:rFonts w:ascii="Times New Roman" w:hAnsi="Times New Roman"/>
          <w:sz w:val="20"/>
          <w:szCs w:val="20"/>
        </w:rPr>
        <w:t>, детей-инвалидов и детей с ОВЗ</w:t>
      </w:r>
      <w:r w:rsidRPr="000E09F5">
        <w:rPr>
          <w:rFonts w:ascii="Times New Roman" w:hAnsi="Times New Roman"/>
          <w:sz w:val="20"/>
          <w:szCs w:val="20"/>
        </w:rPr>
        <w:t xml:space="preserve"> производится за счет муниципального бюджета</w:t>
      </w:r>
    </w:p>
    <w:p w14:paraId="0BE3B25F" w14:textId="77777777" w:rsidR="00EF0F7C" w:rsidRPr="000E09F5" w:rsidRDefault="00EF0F7C" w:rsidP="00EF0F7C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Общий объем финансовых ресурсов, необходимых для реализации подпрограммы</w:t>
      </w:r>
    </w:p>
    <w:p w14:paraId="393E8FF3" w14:textId="77777777" w:rsidR="00EF0F7C" w:rsidRPr="000E09F5" w:rsidRDefault="00EF0F7C" w:rsidP="00EF0F7C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9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701"/>
        <w:gridCol w:w="1559"/>
        <w:gridCol w:w="1559"/>
        <w:gridCol w:w="1559"/>
        <w:gridCol w:w="1275"/>
      </w:tblGrid>
      <w:tr w:rsidR="00DF663E" w:rsidRPr="000E09F5" w14:paraId="78AFB581" w14:textId="77777777" w:rsidTr="007F6D33">
        <w:tc>
          <w:tcPr>
            <w:tcW w:w="1701" w:type="dxa"/>
          </w:tcPr>
          <w:p w14:paraId="302521EA" w14:textId="77777777" w:rsidR="00DF663E" w:rsidRPr="000E09F5" w:rsidRDefault="00DF663E" w:rsidP="003A7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</w:tcPr>
          <w:p w14:paraId="1B92D02C" w14:textId="60B22515" w:rsidR="00DF663E" w:rsidRPr="000E09F5" w:rsidRDefault="00DF663E" w:rsidP="00DF66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</w:tcPr>
          <w:p w14:paraId="6A48EA5E" w14:textId="60428BDD" w:rsidR="00DF663E" w:rsidRPr="000E09F5" w:rsidRDefault="00DF663E" w:rsidP="003A7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</w:tcPr>
          <w:p w14:paraId="0A5415CF" w14:textId="372DDB67" w:rsidR="00DF663E" w:rsidRPr="000E09F5" w:rsidRDefault="00DF663E" w:rsidP="003A7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9" w:type="dxa"/>
          </w:tcPr>
          <w:p w14:paraId="56D54AC3" w14:textId="376ACA1A" w:rsidR="00DF663E" w:rsidRPr="000E09F5" w:rsidRDefault="00DF663E" w:rsidP="003A7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14:paraId="4FA20D41" w14:textId="7A59D805" w:rsidR="00DF663E" w:rsidRPr="000E09F5" w:rsidRDefault="00DF663E" w:rsidP="003A7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0E09F5">
              <w:rPr>
                <w:rFonts w:ascii="Times New Roman" w:hAnsi="Times New Roman" w:cs="Times New Roman"/>
                <w:i/>
              </w:rPr>
              <w:t>2028</w:t>
            </w:r>
          </w:p>
        </w:tc>
        <w:tc>
          <w:tcPr>
            <w:tcW w:w="1275" w:type="dxa"/>
          </w:tcPr>
          <w:p w14:paraId="16E35E77" w14:textId="0455C32C" w:rsidR="00DF663E" w:rsidRPr="000E09F5" w:rsidRDefault="00DF663E" w:rsidP="003A79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0E09F5">
              <w:rPr>
                <w:rFonts w:ascii="Times New Roman" w:hAnsi="Times New Roman" w:cs="Times New Roman"/>
                <w:i/>
              </w:rPr>
              <w:t>2029</w:t>
            </w:r>
          </w:p>
        </w:tc>
      </w:tr>
      <w:tr w:rsidR="0054518B" w:rsidRPr="000E09F5" w14:paraId="365EB190" w14:textId="77777777" w:rsidTr="00FD75CA">
        <w:tc>
          <w:tcPr>
            <w:tcW w:w="1701" w:type="dxa"/>
            <w:vAlign w:val="bottom"/>
          </w:tcPr>
          <w:p w14:paraId="07D303C9" w14:textId="1DE60B62" w:rsidR="0054518B" w:rsidRPr="000E09F5" w:rsidRDefault="0054518B" w:rsidP="00545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/>
                <w:b/>
                <w:sz w:val="18"/>
                <w:szCs w:val="18"/>
              </w:rPr>
              <w:t>190 445,471</w:t>
            </w:r>
          </w:p>
        </w:tc>
        <w:tc>
          <w:tcPr>
            <w:tcW w:w="1560" w:type="dxa"/>
            <w:vAlign w:val="bottom"/>
          </w:tcPr>
          <w:p w14:paraId="4544FB7A" w14:textId="320617C1" w:rsidR="0054518B" w:rsidRPr="000E09F5" w:rsidRDefault="0054518B" w:rsidP="00545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/>
                <w:b/>
                <w:szCs w:val="16"/>
              </w:rPr>
              <w:t>29 578,079</w:t>
            </w:r>
          </w:p>
        </w:tc>
        <w:tc>
          <w:tcPr>
            <w:tcW w:w="1701" w:type="dxa"/>
            <w:vAlign w:val="bottom"/>
          </w:tcPr>
          <w:p w14:paraId="02705FC6" w14:textId="35526AD6" w:rsidR="0054518B" w:rsidRPr="000E09F5" w:rsidRDefault="0054518B" w:rsidP="00545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/>
                <w:b/>
                <w:szCs w:val="16"/>
              </w:rPr>
              <w:t>33 268,450</w:t>
            </w:r>
          </w:p>
        </w:tc>
        <w:tc>
          <w:tcPr>
            <w:tcW w:w="1559" w:type="dxa"/>
            <w:vAlign w:val="bottom"/>
          </w:tcPr>
          <w:p w14:paraId="2C16EA59" w14:textId="7100224A" w:rsidR="0054518B" w:rsidRPr="000E09F5" w:rsidRDefault="0054518B" w:rsidP="00545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/>
                <w:b/>
                <w:szCs w:val="16"/>
              </w:rPr>
              <w:t>32 729,840</w:t>
            </w:r>
          </w:p>
        </w:tc>
        <w:tc>
          <w:tcPr>
            <w:tcW w:w="1559" w:type="dxa"/>
            <w:vAlign w:val="bottom"/>
          </w:tcPr>
          <w:p w14:paraId="062933C0" w14:textId="35CB5230" w:rsidR="0054518B" w:rsidRPr="000E09F5" w:rsidRDefault="0054518B" w:rsidP="00545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E09F5">
              <w:rPr>
                <w:rFonts w:ascii="Times New Roman" w:hAnsi="Times New Roman"/>
                <w:b/>
                <w:szCs w:val="16"/>
              </w:rPr>
              <w:t>33 024,458</w:t>
            </w:r>
          </w:p>
        </w:tc>
        <w:tc>
          <w:tcPr>
            <w:tcW w:w="1559" w:type="dxa"/>
          </w:tcPr>
          <w:p w14:paraId="75B307F1" w14:textId="638BCBEC" w:rsidR="0054518B" w:rsidRPr="000E09F5" w:rsidRDefault="0054518B" w:rsidP="00545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0E09F5">
              <w:rPr>
                <w:rFonts w:ascii="Times New Roman" w:hAnsi="Times New Roman"/>
                <w:b/>
                <w:szCs w:val="16"/>
              </w:rPr>
              <w:t>33 024,458</w:t>
            </w:r>
          </w:p>
        </w:tc>
        <w:tc>
          <w:tcPr>
            <w:tcW w:w="1275" w:type="dxa"/>
          </w:tcPr>
          <w:p w14:paraId="7044956B" w14:textId="78A59DB9" w:rsidR="0054518B" w:rsidRPr="000E09F5" w:rsidRDefault="0054518B" w:rsidP="00545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0E09F5">
              <w:rPr>
                <w:rFonts w:ascii="Times New Roman" w:hAnsi="Times New Roman"/>
                <w:b/>
                <w:szCs w:val="16"/>
              </w:rPr>
              <w:t>33 024,458</w:t>
            </w:r>
          </w:p>
        </w:tc>
      </w:tr>
    </w:tbl>
    <w:p w14:paraId="69CEC4D1" w14:textId="77777777" w:rsidR="00EF0F7C" w:rsidRPr="000E09F5" w:rsidRDefault="00EF0F7C" w:rsidP="00EF0F7C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14:paraId="3C616828" w14:textId="77777777" w:rsidR="00EF0F7C" w:rsidRPr="000E09F5" w:rsidRDefault="00EF0F7C" w:rsidP="00EF0F7C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  <w:sectPr w:rsidR="00EF0F7C" w:rsidRPr="000E09F5" w:rsidSect="006369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E09F5">
        <w:rPr>
          <w:rFonts w:ascii="Times New Roman" w:hAnsi="Times New Roman"/>
          <w:sz w:val="20"/>
          <w:szCs w:val="20"/>
        </w:rPr>
        <w:t xml:space="preserve">Объемы финансовых средств ежегодно уточняются, в соответствии с решением Районного Собрания МР «Козельский район». </w:t>
      </w:r>
    </w:p>
    <w:p w14:paraId="7FE5A563" w14:textId="77777777" w:rsidR="00EF0F7C" w:rsidRPr="000E09F5" w:rsidRDefault="00EF0F7C" w:rsidP="00EF0F7C">
      <w:pPr>
        <w:tabs>
          <w:tab w:val="left" w:pos="0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806C585" w14:textId="77777777" w:rsidR="00EF0F7C" w:rsidRPr="000E09F5" w:rsidRDefault="00EF0F7C" w:rsidP="00EF0F7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 xml:space="preserve">Перечень мероприятий подпрограммы «Совершенствование организации питания, медицинского обеспечения </w:t>
      </w:r>
    </w:p>
    <w:p w14:paraId="26D45137" w14:textId="77777777" w:rsidR="00EF0F7C" w:rsidRPr="000E09F5" w:rsidRDefault="00EF0F7C" w:rsidP="00EF0F7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и формирование здорового образа жизни в общеобразовательных организациях»</w:t>
      </w:r>
    </w:p>
    <w:p w14:paraId="3A3C72EA" w14:textId="77777777" w:rsidR="00EF0F7C" w:rsidRPr="000E09F5" w:rsidRDefault="00EF0F7C" w:rsidP="00EF0F7C">
      <w:pPr>
        <w:pStyle w:val="ConsPlusTitle"/>
        <w:widowControl/>
        <w:jc w:val="center"/>
        <w:rPr>
          <w:sz w:val="20"/>
          <w:szCs w:val="20"/>
        </w:rPr>
      </w:pPr>
    </w:p>
    <w:tbl>
      <w:tblPr>
        <w:tblW w:w="14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114"/>
        <w:gridCol w:w="309"/>
        <w:gridCol w:w="1276"/>
        <w:gridCol w:w="1275"/>
        <w:gridCol w:w="131"/>
        <w:gridCol w:w="1121"/>
        <w:gridCol w:w="1134"/>
        <w:gridCol w:w="993"/>
        <w:gridCol w:w="992"/>
        <w:gridCol w:w="850"/>
        <w:gridCol w:w="969"/>
        <w:gridCol w:w="850"/>
        <w:gridCol w:w="989"/>
      </w:tblGrid>
      <w:tr w:rsidR="008A5174" w:rsidRPr="000E09F5" w14:paraId="39163DF4" w14:textId="77777777" w:rsidTr="007F6D33">
        <w:trPr>
          <w:jc w:val="center"/>
        </w:trPr>
        <w:tc>
          <w:tcPr>
            <w:tcW w:w="858" w:type="dxa"/>
            <w:vMerge w:val="restart"/>
          </w:tcPr>
          <w:p w14:paraId="3C113CDF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14" w:type="dxa"/>
            <w:vMerge w:val="restart"/>
          </w:tcPr>
          <w:p w14:paraId="7C5903E3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85" w:type="dxa"/>
            <w:gridSpan w:val="2"/>
            <w:vMerge w:val="restart"/>
          </w:tcPr>
          <w:p w14:paraId="7DF7033D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06" w:type="dxa"/>
            <w:gridSpan w:val="2"/>
            <w:vMerge w:val="restart"/>
          </w:tcPr>
          <w:p w14:paraId="08442B08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Ответственные за реализацию мероприятий</w:t>
            </w:r>
          </w:p>
        </w:tc>
        <w:tc>
          <w:tcPr>
            <w:tcW w:w="1121" w:type="dxa"/>
            <w:vMerge w:val="restart"/>
          </w:tcPr>
          <w:p w14:paraId="3A338CBA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Источ.</w:t>
            </w:r>
          </w:p>
          <w:p w14:paraId="66AA8599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фин.</w:t>
            </w:r>
          </w:p>
        </w:tc>
        <w:tc>
          <w:tcPr>
            <w:tcW w:w="1134" w:type="dxa"/>
            <w:vMerge w:val="restart"/>
          </w:tcPr>
          <w:p w14:paraId="36D42A1B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Сумма расходов</w:t>
            </w:r>
          </w:p>
          <w:p w14:paraId="04601A64" w14:textId="636D1B64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</w:t>
            </w:r>
            <w:r w:rsidR="00BA681A" w:rsidRPr="000E09F5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5643" w:type="dxa"/>
            <w:gridSpan w:val="6"/>
          </w:tcPr>
          <w:p w14:paraId="75E113DD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8A5174" w:rsidRPr="000E09F5" w14:paraId="00E79EBF" w14:textId="77777777" w:rsidTr="007F6D33">
        <w:trPr>
          <w:trHeight w:val="620"/>
          <w:jc w:val="center"/>
        </w:trPr>
        <w:tc>
          <w:tcPr>
            <w:tcW w:w="858" w:type="dxa"/>
            <w:vMerge/>
          </w:tcPr>
          <w:p w14:paraId="25538EE9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4" w:type="dxa"/>
            <w:vMerge/>
          </w:tcPr>
          <w:p w14:paraId="119E4F3F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</w:tcPr>
          <w:p w14:paraId="0152EC1F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vMerge/>
          </w:tcPr>
          <w:p w14:paraId="653918A2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14:paraId="5A72E19B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445EC0D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7D620D" w14:textId="6EB3A3C9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2A275076" w14:textId="077F3D40" w:rsidR="008A5174" w:rsidRPr="000E09F5" w:rsidRDefault="008A5174" w:rsidP="00EC68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41467A23" w14:textId="53E7E054" w:rsidR="008A5174" w:rsidRPr="000E09F5" w:rsidRDefault="008A5174" w:rsidP="008A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69" w:type="dxa"/>
          </w:tcPr>
          <w:p w14:paraId="47C85E31" w14:textId="6A758F97" w:rsidR="008A5174" w:rsidRPr="000E09F5" w:rsidRDefault="008A5174" w:rsidP="008A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</w:tcPr>
          <w:p w14:paraId="6CD25098" w14:textId="52D81FCF" w:rsidR="008A5174" w:rsidRPr="000E09F5" w:rsidRDefault="008A5174" w:rsidP="008A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989" w:type="dxa"/>
          </w:tcPr>
          <w:p w14:paraId="5B6ACC68" w14:textId="39720262" w:rsidR="008A5174" w:rsidRPr="000E09F5" w:rsidRDefault="008A5174" w:rsidP="008A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</w:tr>
      <w:tr w:rsidR="008A5174" w:rsidRPr="000E09F5" w14:paraId="178C9DF3" w14:textId="77777777" w:rsidTr="007F6D33">
        <w:trPr>
          <w:jc w:val="center"/>
        </w:trPr>
        <w:tc>
          <w:tcPr>
            <w:tcW w:w="858" w:type="dxa"/>
          </w:tcPr>
          <w:p w14:paraId="50C1C2E7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4" w:type="dxa"/>
          </w:tcPr>
          <w:p w14:paraId="345EF6A1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5" w:type="dxa"/>
            <w:gridSpan w:val="2"/>
          </w:tcPr>
          <w:p w14:paraId="3A285435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6" w:type="dxa"/>
            <w:gridSpan w:val="2"/>
          </w:tcPr>
          <w:p w14:paraId="3833474D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14:paraId="22432AD8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5CF5A18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7EBFF1FA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4B30AEB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03B6A008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</w:tcPr>
          <w:p w14:paraId="10261166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1F763C44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89" w:type="dxa"/>
          </w:tcPr>
          <w:p w14:paraId="15F2B7C0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A5174" w:rsidRPr="000E09F5" w14:paraId="66073D24" w14:textId="77777777" w:rsidTr="007F6D33">
        <w:trPr>
          <w:jc w:val="center"/>
        </w:trPr>
        <w:tc>
          <w:tcPr>
            <w:tcW w:w="14861" w:type="dxa"/>
            <w:gridSpan w:val="14"/>
          </w:tcPr>
          <w:p w14:paraId="089440FB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1.1. Укрепление материально – технической базы школьных столовых. Медицинских кабинетов общеобразовательных учреждений.</w:t>
            </w:r>
          </w:p>
        </w:tc>
      </w:tr>
      <w:tr w:rsidR="008A5174" w:rsidRPr="000E09F5" w14:paraId="3F9D045E" w14:textId="77777777" w:rsidTr="007F6D33">
        <w:trPr>
          <w:jc w:val="center"/>
        </w:trPr>
        <w:tc>
          <w:tcPr>
            <w:tcW w:w="858" w:type="dxa"/>
          </w:tcPr>
          <w:p w14:paraId="3EC16C57" w14:textId="77777777" w:rsidR="008A5174" w:rsidRPr="000E09F5" w:rsidRDefault="008A5174" w:rsidP="008A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3114" w:type="dxa"/>
          </w:tcPr>
          <w:p w14:paraId="1D660C6A" w14:textId="77777777" w:rsidR="008A5174" w:rsidRPr="000E09F5" w:rsidRDefault="008A5174" w:rsidP="008A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Приобретение технологического, хозяйственного и кухонного оборудования для школьных столовых</w:t>
            </w:r>
          </w:p>
        </w:tc>
        <w:tc>
          <w:tcPr>
            <w:tcW w:w="1585" w:type="dxa"/>
            <w:gridSpan w:val="2"/>
          </w:tcPr>
          <w:p w14:paraId="6EF70AEF" w14:textId="77777777" w:rsidR="008A5174" w:rsidRPr="000E09F5" w:rsidRDefault="008A5174" w:rsidP="008A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06" w:type="dxa"/>
            <w:gridSpan w:val="2"/>
          </w:tcPr>
          <w:p w14:paraId="166B5728" w14:textId="77777777" w:rsidR="008A5174" w:rsidRPr="000E09F5" w:rsidRDefault="008A5174" w:rsidP="008A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121" w:type="dxa"/>
          </w:tcPr>
          <w:p w14:paraId="2EFB5566" w14:textId="77777777" w:rsidR="008A5174" w:rsidRPr="000E09F5" w:rsidRDefault="008A5174" w:rsidP="008A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7E4AD132" w14:textId="32B19031" w:rsidR="008A5174" w:rsidRPr="000E09F5" w:rsidRDefault="0055043B" w:rsidP="00BA68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BA681A" w:rsidRPr="000E09F5">
              <w:rPr>
                <w:rFonts w:ascii="Times New Roman" w:hAnsi="Times New Roman"/>
                <w:b/>
                <w:sz w:val="20"/>
                <w:szCs w:val="20"/>
              </w:rPr>
              <w:t> 204,272</w:t>
            </w:r>
          </w:p>
        </w:tc>
        <w:tc>
          <w:tcPr>
            <w:tcW w:w="993" w:type="dxa"/>
            <w:shd w:val="clear" w:color="auto" w:fill="FFFFFF" w:themeFill="background1"/>
          </w:tcPr>
          <w:p w14:paraId="1748636D" w14:textId="64190C24" w:rsidR="008A5174" w:rsidRPr="000E09F5" w:rsidRDefault="00BA681A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704,272</w:t>
            </w:r>
          </w:p>
        </w:tc>
        <w:tc>
          <w:tcPr>
            <w:tcW w:w="992" w:type="dxa"/>
            <w:shd w:val="clear" w:color="auto" w:fill="FFFFFF" w:themeFill="background1"/>
          </w:tcPr>
          <w:p w14:paraId="4F1B149A" w14:textId="1325F7F8" w:rsidR="008A5174" w:rsidRPr="000E09F5" w:rsidRDefault="008A5174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5CF24723" w14:textId="3E2456E2" w:rsidR="008A5174" w:rsidRPr="000E09F5" w:rsidRDefault="00FA0135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69" w:type="dxa"/>
            <w:shd w:val="clear" w:color="auto" w:fill="FFFFFF" w:themeFill="background1"/>
          </w:tcPr>
          <w:p w14:paraId="559FF8D5" w14:textId="7E970322" w:rsidR="008A5174" w:rsidRPr="000E09F5" w:rsidRDefault="00FA0135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850" w:type="dxa"/>
            <w:shd w:val="clear" w:color="auto" w:fill="FFFFFF" w:themeFill="background1"/>
          </w:tcPr>
          <w:p w14:paraId="7519EB87" w14:textId="3DE43771" w:rsidR="008A5174" w:rsidRPr="000E09F5" w:rsidRDefault="00FA0135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89" w:type="dxa"/>
          </w:tcPr>
          <w:p w14:paraId="7E6D8650" w14:textId="7E60F4A9" w:rsidR="008A5174" w:rsidRPr="000E09F5" w:rsidRDefault="00FA0135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8A5174" w:rsidRPr="000E09F5" w14:paraId="148D6AC3" w14:textId="77777777" w:rsidTr="007F6D33">
        <w:trPr>
          <w:jc w:val="center"/>
        </w:trPr>
        <w:tc>
          <w:tcPr>
            <w:tcW w:w="858" w:type="dxa"/>
          </w:tcPr>
          <w:p w14:paraId="05BD6AA9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3114" w:type="dxa"/>
          </w:tcPr>
          <w:p w14:paraId="4EB18712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Обеспечение своевременной подготовки столовых общеобразовательных организаций к новому учебному году в соответствии с требованиями санитарно – эпидемиологического законодательства</w:t>
            </w:r>
          </w:p>
        </w:tc>
        <w:tc>
          <w:tcPr>
            <w:tcW w:w="1585" w:type="dxa"/>
            <w:gridSpan w:val="2"/>
          </w:tcPr>
          <w:p w14:paraId="0B97A7CA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06" w:type="dxa"/>
            <w:gridSpan w:val="2"/>
          </w:tcPr>
          <w:p w14:paraId="540CB996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121" w:type="dxa"/>
          </w:tcPr>
          <w:p w14:paraId="07389B18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14:paraId="21A294E7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753729B2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0479250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4C5029F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FFFFFF" w:themeFill="background1"/>
          </w:tcPr>
          <w:p w14:paraId="05025566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592D00B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2C44135C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5174" w:rsidRPr="000E09F5" w14:paraId="1C9A29ED" w14:textId="77777777" w:rsidTr="007F6D33">
        <w:trPr>
          <w:jc w:val="center"/>
        </w:trPr>
        <w:tc>
          <w:tcPr>
            <w:tcW w:w="858" w:type="dxa"/>
          </w:tcPr>
          <w:p w14:paraId="10457450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3114" w:type="dxa"/>
          </w:tcPr>
          <w:p w14:paraId="538BE0C0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Оснащение медицинских кабинетов общеобразовательных организаций диагностическим оборудованием для ведения мониторинга здоровья</w:t>
            </w:r>
          </w:p>
        </w:tc>
        <w:tc>
          <w:tcPr>
            <w:tcW w:w="1585" w:type="dxa"/>
            <w:gridSpan w:val="2"/>
          </w:tcPr>
          <w:p w14:paraId="383A0EBA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06" w:type="dxa"/>
            <w:gridSpan w:val="2"/>
          </w:tcPr>
          <w:p w14:paraId="2653BB68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121" w:type="dxa"/>
          </w:tcPr>
          <w:p w14:paraId="75494358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14:paraId="16A97A83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7ECDAAA9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31902A4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187211F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FFFFFF" w:themeFill="background1"/>
          </w:tcPr>
          <w:p w14:paraId="180E9069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1C6C013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40C347A8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5174" w:rsidRPr="000E09F5" w14:paraId="67923F95" w14:textId="77777777" w:rsidTr="007F6D33">
        <w:trPr>
          <w:jc w:val="center"/>
        </w:trPr>
        <w:tc>
          <w:tcPr>
            <w:tcW w:w="858" w:type="dxa"/>
          </w:tcPr>
          <w:p w14:paraId="61473D04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3114" w:type="dxa"/>
          </w:tcPr>
          <w:p w14:paraId="04FCAD14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Проведение ремонта школьных столовых</w:t>
            </w:r>
          </w:p>
        </w:tc>
        <w:tc>
          <w:tcPr>
            <w:tcW w:w="1585" w:type="dxa"/>
            <w:gridSpan w:val="2"/>
          </w:tcPr>
          <w:p w14:paraId="6C889DF2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06" w:type="dxa"/>
            <w:gridSpan w:val="2"/>
          </w:tcPr>
          <w:p w14:paraId="50204A45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121" w:type="dxa"/>
          </w:tcPr>
          <w:p w14:paraId="01CE0E90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14:paraId="59116774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Текущее финансирование</w:t>
            </w:r>
          </w:p>
        </w:tc>
        <w:tc>
          <w:tcPr>
            <w:tcW w:w="993" w:type="dxa"/>
            <w:shd w:val="clear" w:color="auto" w:fill="FFFFFF" w:themeFill="background1"/>
          </w:tcPr>
          <w:p w14:paraId="0BBAAF61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3E6C560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72EC301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FFFFFF" w:themeFill="background1"/>
          </w:tcPr>
          <w:p w14:paraId="77FBA9A5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CA80632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25026B55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5174" w:rsidRPr="000E09F5" w14:paraId="175A43DC" w14:textId="77777777" w:rsidTr="007F6D33">
        <w:trPr>
          <w:jc w:val="center"/>
        </w:trPr>
        <w:tc>
          <w:tcPr>
            <w:tcW w:w="858" w:type="dxa"/>
          </w:tcPr>
          <w:p w14:paraId="709E196F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3114" w:type="dxa"/>
          </w:tcPr>
          <w:p w14:paraId="7C429D26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Приобретение столовой мебели и посуды для школьных столовых</w:t>
            </w:r>
          </w:p>
        </w:tc>
        <w:tc>
          <w:tcPr>
            <w:tcW w:w="1585" w:type="dxa"/>
            <w:gridSpan w:val="2"/>
          </w:tcPr>
          <w:p w14:paraId="2293B551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06" w:type="dxa"/>
            <w:gridSpan w:val="2"/>
          </w:tcPr>
          <w:p w14:paraId="179F974E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121" w:type="dxa"/>
          </w:tcPr>
          <w:p w14:paraId="607C4B9F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14:paraId="1B6E0D1F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67FA297D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3168857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279229D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FFFFFF" w:themeFill="background1"/>
          </w:tcPr>
          <w:p w14:paraId="4C318C92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3EA9BFA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7A6E7E9D" w14:textId="77777777" w:rsidR="008A5174" w:rsidRPr="000E09F5" w:rsidRDefault="008A5174" w:rsidP="003A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A5174" w:rsidRPr="000E09F5" w14:paraId="158E2BDF" w14:textId="77777777" w:rsidTr="007F6D33">
        <w:trPr>
          <w:trHeight w:val="329"/>
          <w:jc w:val="center"/>
        </w:trPr>
        <w:tc>
          <w:tcPr>
            <w:tcW w:w="858" w:type="dxa"/>
          </w:tcPr>
          <w:p w14:paraId="7CEA186C" w14:textId="77777777" w:rsidR="008A5174" w:rsidRPr="000E09F5" w:rsidRDefault="008A5174" w:rsidP="008A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7226" w:type="dxa"/>
            <w:gridSpan w:val="6"/>
          </w:tcPr>
          <w:p w14:paraId="3BB7EEB5" w14:textId="1A7A0418" w:rsidR="008A5174" w:rsidRPr="000E09F5" w:rsidRDefault="008A5174" w:rsidP="008A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  <w:r w:rsidR="002A5C5A" w:rsidRPr="000E09F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 xml:space="preserve"> по разделу 1.1.</w:t>
            </w:r>
          </w:p>
          <w:p w14:paraId="1A4D58D1" w14:textId="77777777" w:rsidR="008A5174" w:rsidRPr="000E09F5" w:rsidRDefault="008A5174" w:rsidP="008A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  <w:p w14:paraId="24551335" w14:textId="77777777" w:rsidR="008A5174" w:rsidRPr="000E09F5" w:rsidRDefault="008A5174" w:rsidP="004133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80E83F" w14:textId="19DD1C01" w:rsidR="008A5174" w:rsidRPr="000E09F5" w:rsidRDefault="0055043B" w:rsidP="008A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</w:t>
            </w:r>
            <w:r w:rsidR="00BA681A" w:rsidRPr="000E09F5">
              <w:rPr>
                <w:rFonts w:ascii="Times New Roman" w:hAnsi="Times New Roman"/>
                <w:sz w:val="20"/>
                <w:szCs w:val="20"/>
              </w:rPr>
              <w:t> 204,272</w:t>
            </w:r>
          </w:p>
          <w:p w14:paraId="0887EBEE" w14:textId="77777777" w:rsidR="008A5174" w:rsidRPr="000E09F5" w:rsidRDefault="008A5174" w:rsidP="008A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172D19D" w14:textId="479F976A" w:rsidR="008A5174" w:rsidRPr="000E09F5" w:rsidRDefault="00BA681A" w:rsidP="008A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704,272</w:t>
            </w:r>
          </w:p>
        </w:tc>
        <w:tc>
          <w:tcPr>
            <w:tcW w:w="992" w:type="dxa"/>
            <w:shd w:val="clear" w:color="auto" w:fill="auto"/>
          </w:tcPr>
          <w:p w14:paraId="0CE0712B" w14:textId="6000B7F1" w:rsidR="008A5174" w:rsidRPr="000E09F5" w:rsidRDefault="008A5174" w:rsidP="008A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700,000</w:t>
            </w:r>
          </w:p>
        </w:tc>
        <w:tc>
          <w:tcPr>
            <w:tcW w:w="850" w:type="dxa"/>
            <w:shd w:val="clear" w:color="auto" w:fill="auto"/>
          </w:tcPr>
          <w:p w14:paraId="19623F23" w14:textId="313A3800" w:rsidR="008A5174" w:rsidRPr="000E09F5" w:rsidRDefault="008A5174" w:rsidP="008A51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700,000</w:t>
            </w:r>
          </w:p>
        </w:tc>
        <w:tc>
          <w:tcPr>
            <w:tcW w:w="969" w:type="dxa"/>
            <w:shd w:val="clear" w:color="auto" w:fill="auto"/>
          </w:tcPr>
          <w:p w14:paraId="691CE440" w14:textId="410A978E" w:rsidR="008A5174" w:rsidRPr="000E09F5" w:rsidRDefault="008A5174" w:rsidP="008A51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700,000</w:t>
            </w:r>
          </w:p>
        </w:tc>
        <w:tc>
          <w:tcPr>
            <w:tcW w:w="850" w:type="dxa"/>
            <w:shd w:val="clear" w:color="auto" w:fill="auto"/>
          </w:tcPr>
          <w:p w14:paraId="146D507B" w14:textId="11184B96" w:rsidR="008A5174" w:rsidRPr="000E09F5" w:rsidRDefault="008A5174" w:rsidP="008A517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700,000</w:t>
            </w:r>
          </w:p>
        </w:tc>
        <w:tc>
          <w:tcPr>
            <w:tcW w:w="989" w:type="dxa"/>
            <w:shd w:val="clear" w:color="auto" w:fill="auto"/>
          </w:tcPr>
          <w:p w14:paraId="40B5415F" w14:textId="01276B9D" w:rsidR="008A5174" w:rsidRPr="000E09F5" w:rsidRDefault="008A5174" w:rsidP="008A517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700,000</w:t>
            </w:r>
          </w:p>
        </w:tc>
      </w:tr>
      <w:tr w:rsidR="008A5174" w:rsidRPr="000E09F5" w14:paraId="3FE68EF8" w14:textId="77777777" w:rsidTr="007F6D33">
        <w:trPr>
          <w:jc w:val="center"/>
        </w:trPr>
        <w:tc>
          <w:tcPr>
            <w:tcW w:w="14861" w:type="dxa"/>
            <w:gridSpan w:val="14"/>
            <w:shd w:val="clear" w:color="auto" w:fill="FFFFFF" w:themeFill="background1"/>
          </w:tcPr>
          <w:p w14:paraId="0A35D791" w14:textId="77777777" w:rsidR="008A5174" w:rsidRPr="000E09F5" w:rsidRDefault="008A5174" w:rsidP="003A795F">
            <w:pPr>
              <w:pStyle w:val="a9"/>
              <w:autoSpaceDE w:val="0"/>
              <w:autoSpaceDN w:val="0"/>
              <w:adjustRightInd w:val="0"/>
              <w:ind w:left="142"/>
              <w:jc w:val="center"/>
              <w:rPr>
                <w:b/>
                <w:sz w:val="20"/>
                <w:szCs w:val="20"/>
              </w:rPr>
            </w:pPr>
            <w:r w:rsidRPr="000E09F5">
              <w:rPr>
                <w:b/>
                <w:sz w:val="20"/>
                <w:szCs w:val="20"/>
              </w:rPr>
              <w:t>1.2.Обеспечение питанием обучающихся в общеобразовательных организациях на территории Козельского района в соответствии с требованиями законодательства</w:t>
            </w:r>
          </w:p>
        </w:tc>
      </w:tr>
      <w:tr w:rsidR="0004652C" w:rsidRPr="000E09F5" w14:paraId="45AE97D0" w14:textId="77777777" w:rsidTr="007F6D33">
        <w:trPr>
          <w:trHeight w:val="1376"/>
          <w:jc w:val="center"/>
        </w:trPr>
        <w:tc>
          <w:tcPr>
            <w:tcW w:w="858" w:type="dxa"/>
          </w:tcPr>
          <w:p w14:paraId="0B079D9C" w14:textId="77777777" w:rsidR="0004652C" w:rsidRPr="000E09F5" w:rsidRDefault="0004652C" w:rsidP="00046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3423" w:type="dxa"/>
            <w:gridSpan w:val="2"/>
          </w:tcPr>
          <w:p w14:paraId="3E361129" w14:textId="77777777" w:rsidR="0004652C" w:rsidRPr="000E09F5" w:rsidRDefault="0004652C" w:rsidP="00046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Выделение средств местных бюджетов на удешевление школьного питания, в том числе:</w:t>
            </w:r>
          </w:p>
          <w:p w14:paraId="3B3D212B" w14:textId="77777777" w:rsidR="0004652C" w:rsidRPr="000E09F5" w:rsidRDefault="0004652C" w:rsidP="00046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- обеспечение бесплатным школьным питанием детей из семей льготных категорий</w:t>
            </w:r>
          </w:p>
        </w:tc>
        <w:tc>
          <w:tcPr>
            <w:tcW w:w="1276" w:type="dxa"/>
          </w:tcPr>
          <w:p w14:paraId="332E4F34" w14:textId="77777777" w:rsidR="0004652C" w:rsidRPr="000E09F5" w:rsidRDefault="0004652C" w:rsidP="00046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14:paraId="12A15CE7" w14:textId="77777777" w:rsidR="0004652C" w:rsidRPr="000E09F5" w:rsidRDefault="0004652C" w:rsidP="00046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  <w:p w14:paraId="5375C9AE" w14:textId="77777777" w:rsidR="0004652C" w:rsidRPr="000E09F5" w:rsidRDefault="0004652C" w:rsidP="00046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администрации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68C70827" w14:textId="77777777" w:rsidR="0004652C" w:rsidRPr="000E09F5" w:rsidRDefault="0004652C" w:rsidP="00046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14:paraId="3690A83F" w14:textId="2A01EEF1" w:rsidR="0004652C" w:rsidRPr="000E09F5" w:rsidRDefault="00BA681A" w:rsidP="0004652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51 038,694</w:t>
            </w:r>
          </w:p>
          <w:p w14:paraId="669337D3" w14:textId="77777777" w:rsidR="0004652C" w:rsidRPr="000E09F5" w:rsidRDefault="0004652C" w:rsidP="0004652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8D189AC" w14:textId="1CABAE21" w:rsidR="0004652C" w:rsidRPr="000E09F5" w:rsidRDefault="00BA681A" w:rsidP="000465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6 800,194</w:t>
            </w:r>
          </w:p>
          <w:p w14:paraId="599B542A" w14:textId="77777777" w:rsidR="0004652C" w:rsidRPr="000E09F5" w:rsidRDefault="0004652C" w:rsidP="000465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6F8B071" w14:textId="2AEE3FA4" w:rsidR="0004652C" w:rsidRPr="000E09F5" w:rsidRDefault="00B047CD" w:rsidP="00C94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8</w:t>
            </w:r>
            <w:r w:rsidR="00E278CA" w:rsidRPr="000E09F5">
              <w:rPr>
                <w:rFonts w:ascii="Times New Roman" w:hAnsi="Times New Roman"/>
                <w:sz w:val="16"/>
                <w:szCs w:val="16"/>
              </w:rPr>
              <w:t>457,70</w:t>
            </w:r>
            <w:r w:rsidR="007511B6" w:rsidRPr="000E09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D95A914" w14:textId="110C4E2C" w:rsidR="0004652C" w:rsidRPr="000E09F5" w:rsidRDefault="00E278CA" w:rsidP="00C94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8457,70</w:t>
            </w:r>
            <w:r w:rsidR="007511B6" w:rsidRPr="000E09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shd w:val="clear" w:color="auto" w:fill="FFFFFF" w:themeFill="background1"/>
          </w:tcPr>
          <w:p w14:paraId="7BF5C508" w14:textId="201FAE6D" w:rsidR="0004652C" w:rsidRPr="000E09F5" w:rsidRDefault="00E278CA" w:rsidP="00C9441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9107,70</w:t>
            </w:r>
            <w:r w:rsidR="007511B6" w:rsidRPr="000E09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B2BC3D1" w14:textId="7A73472A" w:rsidR="0004652C" w:rsidRPr="000E09F5" w:rsidRDefault="00E278CA" w:rsidP="00C9441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9107,70</w:t>
            </w:r>
            <w:r w:rsidR="007511B6" w:rsidRPr="000E09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690404C9" w14:textId="337DFF9C" w:rsidR="0004652C" w:rsidRPr="000E09F5" w:rsidRDefault="00E278CA" w:rsidP="00C9441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9107,70</w:t>
            </w:r>
            <w:r w:rsidR="007511B6" w:rsidRPr="000E09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4652C" w:rsidRPr="000E09F5" w14:paraId="3D2933E3" w14:textId="77777777" w:rsidTr="007F6D33">
        <w:trPr>
          <w:trHeight w:val="823"/>
          <w:jc w:val="center"/>
        </w:trPr>
        <w:tc>
          <w:tcPr>
            <w:tcW w:w="858" w:type="dxa"/>
            <w:vMerge w:val="restart"/>
          </w:tcPr>
          <w:p w14:paraId="5602DEE7" w14:textId="77777777" w:rsidR="0004652C" w:rsidRPr="000E09F5" w:rsidRDefault="0004652C" w:rsidP="00046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3423" w:type="dxa"/>
            <w:gridSpan w:val="2"/>
            <w:vMerge w:val="restart"/>
            <w:shd w:val="clear" w:color="auto" w:fill="auto"/>
          </w:tcPr>
          <w:p w14:paraId="472E23AD" w14:textId="77777777" w:rsidR="0004652C" w:rsidRPr="000E09F5" w:rsidRDefault="0004652C" w:rsidP="00046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 </w:t>
            </w:r>
          </w:p>
        </w:tc>
        <w:tc>
          <w:tcPr>
            <w:tcW w:w="1276" w:type="dxa"/>
            <w:vMerge w:val="restart"/>
          </w:tcPr>
          <w:p w14:paraId="501B82EE" w14:textId="77777777" w:rsidR="0004652C" w:rsidRPr="000E09F5" w:rsidRDefault="0004652C" w:rsidP="00046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  <w:vMerge w:val="restart"/>
          </w:tcPr>
          <w:p w14:paraId="4A7AD18E" w14:textId="77777777" w:rsidR="0004652C" w:rsidRPr="000E09F5" w:rsidRDefault="0004652C" w:rsidP="00046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64C62068" w14:textId="77777777" w:rsidR="0004652C" w:rsidRPr="000E09F5" w:rsidRDefault="0004652C" w:rsidP="00046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Бюджет МО МР «Козельский район»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1FD61E3C" w14:textId="538649BD" w:rsidR="0004652C" w:rsidRPr="000E09F5" w:rsidRDefault="007511B6" w:rsidP="004D7B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967,214</w:t>
            </w:r>
          </w:p>
        </w:tc>
        <w:tc>
          <w:tcPr>
            <w:tcW w:w="993" w:type="dxa"/>
            <w:shd w:val="clear" w:color="auto" w:fill="FFFFFF" w:themeFill="background1"/>
          </w:tcPr>
          <w:p w14:paraId="74529F36" w14:textId="145AD028" w:rsidR="0004652C" w:rsidRPr="000E09F5" w:rsidRDefault="00C20B5B" w:rsidP="000465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187,280</w:t>
            </w:r>
          </w:p>
        </w:tc>
        <w:tc>
          <w:tcPr>
            <w:tcW w:w="992" w:type="dxa"/>
            <w:shd w:val="clear" w:color="auto" w:fill="FFFFFF" w:themeFill="background1"/>
          </w:tcPr>
          <w:p w14:paraId="20B2DC65" w14:textId="5B5A72FF" w:rsidR="0004652C" w:rsidRPr="000E09F5" w:rsidRDefault="00B047CD" w:rsidP="00C94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162,43</w:t>
            </w:r>
            <w:r w:rsidR="00C20B5B" w:rsidRPr="000E09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8BDD940" w14:textId="37FA74B5" w:rsidR="0004652C" w:rsidRPr="000E09F5" w:rsidRDefault="00B047CD" w:rsidP="00C9441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157,04</w:t>
            </w:r>
            <w:r w:rsidR="00C20B5B" w:rsidRPr="000E09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shd w:val="clear" w:color="auto" w:fill="FFFFFF" w:themeFill="background1"/>
          </w:tcPr>
          <w:p w14:paraId="76441575" w14:textId="0894E49D" w:rsidR="0004652C" w:rsidRPr="000E09F5" w:rsidRDefault="00B047CD" w:rsidP="007511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153,4</w:t>
            </w:r>
            <w:r w:rsidR="007511B6" w:rsidRPr="000E09F5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850" w:type="dxa"/>
            <w:shd w:val="clear" w:color="auto" w:fill="FFFFFF" w:themeFill="background1"/>
          </w:tcPr>
          <w:p w14:paraId="2CF825F6" w14:textId="09105309" w:rsidR="0004652C" w:rsidRPr="000E09F5" w:rsidRDefault="00B047CD" w:rsidP="007511B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153,4</w:t>
            </w:r>
            <w:r w:rsidR="007511B6" w:rsidRPr="000E09F5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89" w:type="dxa"/>
            <w:shd w:val="clear" w:color="auto" w:fill="FFFFFF" w:themeFill="background1"/>
          </w:tcPr>
          <w:p w14:paraId="46D51CF8" w14:textId="1B8EAA4C" w:rsidR="0004652C" w:rsidRPr="000E09F5" w:rsidRDefault="00B047CD" w:rsidP="007511B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153,4</w:t>
            </w:r>
            <w:r w:rsidR="007511B6" w:rsidRPr="000E09F5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</w:tr>
      <w:tr w:rsidR="00270D6F" w:rsidRPr="000E09F5" w14:paraId="3814DA45" w14:textId="77777777" w:rsidTr="007F6D33">
        <w:trPr>
          <w:trHeight w:val="823"/>
          <w:jc w:val="center"/>
        </w:trPr>
        <w:tc>
          <w:tcPr>
            <w:tcW w:w="858" w:type="dxa"/>
            <w:vMerge/>
          </w:tcPr>
          <w:p w14:paraId="70B86E4B" w14:textId="77777777" w:rsidR="00270D6F" w:rsidRPr="000E09F5" w:rsidRDefault="00270D6F" w:rsidP="00270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3" w:type="dxa"/>
            <w:gridSpan w:val="2"/>
            <w:vMerge/>
            <w:shd w:val="clear" w:color="auto" w:fill="auto"/>
          </w:tcPr>
          <w:p w14:paraId="6E6C237C" w14:textId="77777777" w:rsidR="00270D6F" w:rsidRPr="000E09F5" w:rsidRDefault="00270D6F" w:rsidP="00270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9A5025" w14:textId="77777777" w:rsidR="00270D6F" w:rsidRPr="000E09F5" w:rsidRDefault="00270D6F" w:rsidP="00270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C017E45" w14:textId="77777777" w:rsidR="00270D6F" w:rsidRPr="000E09F5" w:rsidRDefault="00270D6F" w:rsidP="00270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70560D4E" w14:textId="77777777" w:rsidR="00270D6F" w:rsidRPr="000E09F5" w:rsidRDefault="00270D6F" w:rsidP="00270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Областной и Федеральный бюджет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30496D49" w14:textId="601EE60D" w:rsidR="00270D6F" w:rsidRPr="000E09F5" w:rsidRDefault="007511B6" w:rsidP="00270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95 752,473</w:t>
            </w:r>
          </w:p>
        </w:tc>
        <w:tc>
          <w:tcPr>
            <w:tcW w:w="993" w:type="dxa"/>
            <w:shd w:val="clear" w:color="auto" w:fill="FFFFFF" w:themeFill="background1"/>
          </w:tcPr>
          <w:p w14:paraId="0BF25E6B" w14:textId="26E8D92B" w:rsidR="00270D6F" w:rsidRPr="000E09F5" w:rsidRDefault="00C20B5B" w:rsidP="00270D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18 540,693</w:t>
            </w:r>
          </w:p>
        </w:tc>
        <w:tc>
          <w:tcPr>
            <w:tcW w:w="992" w:type="dxa"/>
            <w:shd w:val="clear" w:color="auto" w:fill="FFFFFF" w:themeFill="background1"/>
          </w:tcPr>
          <w:p w14:paraId="6C1CDAA0" w14:textId="2ECA24B3" w:rsidR="00270D6F" w:rsidRPr="000E09F5" w:rsidRDefault="00B047CD" w:rsidP="00C94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16080,03</w:t>
            </w:r>
            <w:r w:rsidR="00586B07" w:rsidRPr="000E09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9FC2F53" w14:textId="200627E6" w:rsidR="00270D6F" w:rsidRPr="000E09F5" w:rsidRDefault="00B047CD" w:rsidP="00C94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15546,81</w:t>
            </w:r>
            <w:r w:rsidR="007511B6" w:rsidRPr="000E09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shd w:val="clear" w:color="auto" w:fill="FFFFFF" w:themeFill="background1"/>
          </w:tcPr>
          <w:p w14:paraId="4AB05F17" w14:textId="531321D7" w:rsidR="00270D6F" w:rsidRPr="000E09F5" w:rsidRDefault="00B047CD" w:rsidP="00C94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15194,98</w:t>
            </w:r>
            <w:r w:rsidR="007511B6" w:rsidRPr="000E09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B3CCA52" w14:textId="0CA26B0D" w:rsidR="00270D6F" w:rsidRPr="000E09F5" w:rsidRDefault="00B047CD" w:rsidP="00C9441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15194,98</w:t>
            </w:r>
            <w:r w:rsidR="00586B07" w:rsidRPr="000E09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 w:themeFill="background1"/>
          </w:tcPr>
          <w:p w14:paraId="162AAB3F" w14:textId="4DF18C17" w:rsidR="00270D6F" w:rsidRPr="000E09F5" w:rsidRDefault="00B047CD" w:rsidP="00C9441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15194,98</w:t>
            </w:r>
            <w:r w:rsidR="00586B07" w:rsidRPr="000E09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5043B" w:rsidRPr="000E09F5" w14:paraId="553AF2B4" w14:textId="77777777" w:rsidTr="007F6D33">
        <w:trPr>
          <w:trHeight w:val="823"/>
          <w:jc w:val="center"/>
        </w:trPr>
        <w:tc>
          <w:tcPr>
            <w:tcW w:w="858" w:type="dxa"/>
          </w:tcPr>
          <w:p w14:paraId="3A9D5CB3" w14:textId="517DD821" w:rsidR="0055043B" w:rsidRPr="000E09F5" w:rsidRDefault="0055043B" w:rsidP="00270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41FA0682" w14:textId="0FA84734" w:rsidR="0055043B" w:rsidRPr="000E09F5" w:rsidRDefault="0055043B" w:rsidP="00270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Дополнительная мера социальной поддержки членам семей военнослужащих, 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 "О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</w:t>
            </w: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Донецкой Народной Республики</w:t>
            </w:r>
          </w:p>
        </w:tc>
        <w:tc>
          <w:tcPr>
            <w:tcW w:w="1276" w:type="dxa"/>
          </w:tcPr>
          <w:p w14:paraId="2FD88E02" w14:textId="0F9BA6C8" w:rsidR="0055043B" w:rsidRPr="000E09F5" w:rsidRDefault="0055043B" w:rsidP="00270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275" w:type="dxa"/>
          </w:tcPr>
          <w:p w14:paraId="21CCA1F8" w14:textId="4756493E" w:rsidR="0055043B" w:rsidRPr="000E09F5" w:rsidRDefault="0055043B" w:rsidP="00270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426E6642" w14:textId="6F967533" w:rsidR="0055043B" w:rsidRPr="000E09F5" w:rsidRDefault="0055043B" w:rsidP="00270D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2055D08A" w14:textId="0EACE7CF" w:rsidR="0055043B" w:rsidRPr="000E09F5" w:rsidRDefault="00BA681A" w:rsidP="00BA6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27,520</w:t>
            </w:r>
          </w:p>
        </w:tc>
        <w:tc>
          <w:tcPr>
            <w:tcW w:w="993" w:type="dxa"/>
            <w:shd w:val="clear" w:color="auto" w:fill="FFFFFF" w:themeFill="background1"/>
          </w:tcPr>
          <w:p w14:paraId="172DFA74" w14:textId="37C149EB" w:rsidR="0055043B" w:rsidRPr="000E09F5" w:rsidRDefault="00BA681A" w:rsidP="009F11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09F5">
              <w:rPr>
                <w:rFonts w:ascii="Times New Roman" w:hAnsi="Times New Roman"/>
                <w:sz w:val="16"/>
                <w:szCs w:val="16"/>
              </w:rPr>
              <w:t>27,520</w:t>
            </w:r>
          </w:p>
        </w:tc>
        <w:tc>
          <w:tcPr>
            <w:tcW w:w="992" w:type="dxa"/>
            <w:shd w:val="clear" w:color="auto" w:fill="FFFFFF" w:themeFill="background1"/>
          </w:tcPr>
          <w:p w14:paraId="59EDF015" w14:textId="77777777" w:rsidR="0055043B" w:rsidRPr="000E09F5" w:rsidRDefault="0055043B" w:rsidP="00C94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8203B76" w14:textId="77777777" w:rsidR="0055043B" w:rsidRPr="000E09F5" w:rsidRDefault="0055043B" w:rsidP="00C94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2795CB93" w14:textId="77777777" w:rsidR="0055043B" w:rsidRPr="000E09F5" w:rsidRDefault="0055043B" w:rsidP="00C94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8AF9899" w14:textId="77777777" w:rsidR="0055043B" w:rsidRPr="000E09F5" w:rsidRDefault="0055043B" w:rsidP="00C94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437E0963" w14:textId="77777777" w:rsidR="0055043B" w:rsidRPr="000E09F5" w:rsidRDefault="0055043B" w:rsidP="00C944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40DB" w:rsidRPr="000E09F5" w14:paraId="3F9306FD" w14:textId="77777777" w:rsidTr="007F6D33">
        <w:trPr>
          <w:trHeight w:val="823"/>
          <w:jc w:val="center"/>
        </w:trPr>
        <w:tc>
          <w:tcPr>
            <w:tcW w:w="858" w:type="dxa"/>
          </w:tcPr>
          <w:p w14:paraId="1FA5E924" w14:textId="067FE05F" w:rsidR="00DF40DB" w:rsidRPr="000E09F5" w:rsidRDefault="00DF40DB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3AEDC340" w14:textId="2FA24562" w:rsidR="00DF40DB" w:rsidRPr="000E09F5" w:rsidRDefault="00DF40DB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Дополнительная мера социальной поддержки детям (в том числе усыновленным (удочеренным)) военнослужащих, добровольцев, мобилизованных, а также детям супруги (супруга) военномлужащих, добровольцев, мобилизованных, находящихся на содержании военнослужащих, добровольцеев,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Законом Калужской области "О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</w:t>
            </w: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призванных на военную службу по мобилизации в Вооруженные Силы Российской Федерации</w:t>
            </w:r>
          </w:p>
        </w:tc>
        <w:tc>
          <w:tcPr>
            <w:tcW w:w="1276" w:type="dxa"/>
          </w:tcPr>
          <w:p w14:paraId="4E68386E" w14:textId="7E78433B" w:rsidR="00DF40DB" w:rsidRPr="000E09F5" w:rsidRDefault="00DF40DB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275" w:type="dxa"/>
          </w:tcPr>
          <w:p w14:paraId="0F49A70F" w14:textId="0EC16D54" w:rsidR="00DF40DB" w:rsidRPr="000E09F5" w:rsidRDefault="00DF40DB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район»Ежегодно</w:t>
            </w:r>
          </w:p>
        </w:tc>
        <w:tc>
          <w:tcPr>
            <w:tcW w:w="1252" w:type="dxa"/>
            <w:gridSpan w:val="2"/>
          </w:tcPr>
          <w:p w14:paraId="179AAEC9" w14:textId="4074E13E" w:rsidR="00DF40DB" w:rsidRPr="000E09F5" w:rsidRDefault="00DF40DB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14:paraId="243021AC" w14:textId="7F0C19D7" w:rsidR="00DF40DB" w:rsidRPr="000E09F5" w:rsidRDefault="00BA681A" w:rsidP="00E45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137,600</w:t>
            </w:r>
          </w:p>
        </w:tc>
        <w:tc>
          <w:tcPr>
            <w:tcW w:w="993" w:type="dxa"/>
            <w:shd w:val="clear" w:color="auto" w:fill="FFFFFF" w:themeFill="background1"/>
          </w:tcPr>
          <w:p w14:paraId="6588965A" w14:textId="06CAA173" w:rsidR="00DF40DB" w:rsidRPr="000E09F5" w:rsidRDefault="00BA681A" w:rsidP="00E45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137,600</w:t>
            </w:r>
          </w:p>
        </w:tc>
        <w:tc>
          <w:tcPr>
            <w:tcW w:w="992" w:type="dxa"/>
            <w:shd w:val="clear" w:color="auto" w:fill="FFFFFF" w:themeFill="background1"/>
          </w:tcPr>
          <w:p w14:paraId="43FCF6DA" w14:textId="77777777" w:rsidR="00DF40DB" w:rsidRPr="000E09F5" w:rsidRDefault="00DF40DB" w:rsidP="00E45B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A96E235" w14:textId="77777777" w:rsidR="00DF40DB" w:rsidRPr="000E09F5" w:rsidRDefault="00DF40DB" w:rsidP="00E45B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6971035D" w14:textId="77777777" w:rsidR="00DF40DB" w:rsidRPr="000E09F5" w:rsidRDefault="00DF40DB" w:rsidP="00E45B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F9AE725" w14:textId="77777777" w:rsidR="00DF40DB" w:rsidRPr="000E09F5" w:rsidRDefault="00DF40DB" w:rsidP="00E45B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64A2408B" w14:textId="77777777" w:rsidR="00DF40DB" w:rsidRPr="000E09F5" w:rsidRDefault="00DF40DB" w:rsidP="00E45B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1AF" w:rsidRPr="000E09F5" w14:paraId="77AC58BA" w14:textId="77777777" w:rsidTr="007F6D33">
        <w:trPr>
          <w:trHeight w:val="823"/>
          <w:jc w:val="center"/>
        </w:trPr>
        <w:tc>
          <w:tcPr>
            <w:tcW w:w="858" w:type="dxa"/>
          </w:tcPr>
          <w:p w14:paraId="560E18DC" w14:textId="29D4C51E" w:rsidR="009F11AF" w:rsidRPr="000E09F5" w:rsidRDefault="009F11AF" w:rsidP="00DF4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75DC9D77" w14:textId="4B641E20" w:rsidR="009F11AF" w:rsidRPr="000E09F5" w:rsidRDefault="009F11AF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Оказание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начального, основного и среднего образования</w:t>
            </w:r>
          </w:p>
        </w:tc>
        <w:tc>
          <w:tcPr>
            <w:tcW w:w="1276" w:type="dxa"/>
          </w:tcPr>
          <w:p w14:paraId="2B91CD80" w14:textId="0F84865A" w:rsidR="009F11AF" w:rsidRPr="000E09F5" w:rsidRDefault="009F11AF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14:paraId="1385774D" w14:textId="6CB451E2" w:rsidR="009F11AF" w:rsidRPr="000E09F5" w:rsidRDefault="009F11AF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023E899C" w14:textId="2B2FE826" w:rsidR="009F11AF" w:rsidRPr="000E09F5" w:rsidRDefault="009F11AF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14:paraId="3431E7D6" w14:textId="362407DE" w:rsidR="009F11AF" w:rsidRPr="000E09F5" w:rsidRDefault="00BA681A" w:rsidP="00D332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3 180,520</w:t>
            </w:r>
          </w:p>
        </w:tc>
        <w:tc>
          <w:tcPr>
            <w:tcW w:w="993" w:type="dxa"/>
            <w:shd w:val="clear" w:color="auto" w:fill="FFFFFF" w:themeFill="background1"/>
          </w:tcPr>
          <w:p w14:paraId="7997BF21" w14:textId="2C488957" w:rsidR="009F11AF" w:rsidRPr="000E09F5" w:rsidRDefault="009F11AF" w:rsidP="00BA68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F5">
              <w:rPr>
                <w:rFonts w:ascii="Times New Roman" w:hAnsi="Times New Roman"/>
                <w:sz w:val="18"/>
                <w:szCs w:val="18"/>
              </w:rPr>
              <w:t>3</w:t>
            </w:r>
            <w:r w:rsidR="00BA681A" w:rsidRPr="000E09F5">
              <w:rPr>
                <w:rFonts w:ascii="Times New Roman" w:hAnsi="Times New Roman"/>
                <w:sz w:val="18"/>
                <w:szCs w:val="18"/>
              </w:rPr>
              <w:t> 180,520</w:t>
            </w:r>
          </w:p>
        </w:tc>
        <w:tc>
          <w:tcPr>
            <w:tcW w:w="992" w:type="dxa"/>
            <w:shd w:val="clear" w:color="auto" w:fill="FFFFFF" w:themeFill="background1"/>
          </w:tcPr>
          <w:p w14:paraId="4D8C4348" w14:textId="77777777" w:rsidR="009F11AF" w:rsidRPr="000E09F5" w:rsidRDefault="009F11AF" w:rsidP="00E45B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8FE0962" w14:textId="77777777" w:rsidR="009F11AF" w:rsidRPr="000E09F5" w:rsidRDefault="009F11AF" w:rsidP="00E45B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FFFFFF" w:themeFill="background1"/>
          </w:tcPr>
          <w:p w14:paraId="64BAC17A" w14:textId="77777777" w:rsidR="009F11AF" w:rsidRPr="000E09F5" w:rsidRDefault="009F11AF" w:rsidP="00E45B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B9D4D18" w14:textId="77777777" w:rsidR="009F11AF" w:rsidRPr="000E09F5" w:rsidRDefault="009F11AF" w:rsidP="00E45B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14:paraId="0CA38184" w14:textId="77777777" w:rsidR="009F11AF" w:rsidRPr="000E09F5" w:rsidRDefault="009F11AF" w:rsidP="00E45B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5B35" w:rsidRPr="000E09F5" w14:paraId="1E608A52" w14:textId="77777777" w:rsidTr="007F6D33">
        <w:trPr>
          <w:trHeight w:val="823"/>
          <w:jc w:val="center"/>
        </w:trPr>
        <w:tc>
          <w:tcPr>
            <w:tcW w:w="858" w:type="dxa"/>
          </w:tcPr>
          <w:p w14:paraId="7C9058F1" w14:textId="6981E64C" w:rsidR="00E45B35" w:rsidRPr="000E09F5" w:rsidRDefault="00E45B35" w:rsidP="009F1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1.2.</w:t>
            </w:r>
            <w:r w:rsidR="009F11AF" w:rsidRPr="000E09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48B119CD" w14:textId="0EFE0B2B" w:rsidR="00E45B35" w:rsidRPr="000E09F5" w:rsidRDefault="005550A1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 </w:t>
            </w:r>
          </w:p>
        </w:tc>
        <w:tc>
          <w:tcPr>
            <w:tcW w:w="1276" w:type="dxa"/>
          </w:tcPr>
          <w:p w14:paraId="4D3797E0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14:paraId="68CA5460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3513C536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FFFFFF" w:themeFill="background1"/>
          </w:tcPr>
          <w:p w14:paraId="4BA7C8FF" w14:textId="44B85D01" w:rsidR="00E45B35" w:rsidRPr="000E09F5" w:rsidRDefault="00DF40DB" w:rsidP="001D5C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37 841,45</w:t>
            </w:r>
            <w:r w:rsidR="00C20B5B" w:rsidRPr="000E09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7ED6C356" w14:textId="0194C595" w:rsidR="00E45B35" w:rsidRPr="000E09F5" w:rsidRDefault="00E45B35" w:rsidP="00E45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10BF3E" w14:textId="0185CA2E" w:rsidR="00E45B35" w:rsidRPr="000E09F5" w:rsidRDefault="00B047CD" w:rsidP="00E45B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F5">
              <w:rPr>
                <w:rFonts w:ascii="Times New Roman" w:hAnsi="Times New Roman"/>
                <w:sz w:val="18"/>
                <w:szCs w:val="18"/>
              </w:rPr>
              <w:t>7 568,29</w:t>
            </w:r>
            <w:r w:rsidR="00C20B5B" w:rsidRPr="000E09F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D8570E2" w14:textId="04AA002F" w:rsidR="00E45B35" w:rsidRPr="000E09F5" w:rsidRDefault="00B047CD" w:rsidP="00E45B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09F5">
              <w:rPr>
                <w:rFonts w:ascii="Times New Roman" w:hAnsi="Times New Roman"/>
                <w:sz w:val="18"/>
                <w:szCs w:val="18"/>
              </w:rPr>
              <w:t>7 568,29</w:t>
            </w:r>
            <w:r w:rsidR="00C20B5B" w:rsidRPr="000E09F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9" w:type="dxa"/>
            <w:shd w:val="clear" w:color="auto" w:fill="FFFFFF" w:themeFill="background1"/>
          </w:tcPr>
          <w:p w14:paraId="33487342" w14:textId="08D5CAC5" w:rsidR="00E45B35" w:rsidRPr="000E09F5" w:rsidRDefault="00B047CD" w:rsidP="00E45B35">
            <w:pPr>
              <w:rPr>
                <w:rFonts w:ascii="Times New Roman" w:hAnsi="Times New Roman"/>
                <w:sz w:val="18"/>
                <w:szCs w:val="18"/>
              </w:rPr>
            </w:pPr>
            <w:r w:rsidRPr="000E09F5">
              <w:rPr>
                <w:rFonts w:ascii="Times New Roman" w:hAnsi="Times New Roman"/>
                <w:sz w:val="18"/>
                <w:szCs w:val="18"/>
              </w:rPr>
              <w:t>7 568,29</w:t>
            </w:r>
            <w:r w:rsidR="00C20B5B" w:rsidRPr="000E09F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D7A66D7" w14:textId="0CD08F51" w:rsidR="00E45B35" w:rsidRPr="000E09F5" w:rsidRDefault="00B047CD" w:rsidP="00E45B3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0E09F5">
              <w:rPr>
                <w:rFonts w:ascii="Times New Roman" w:hAnsi="Times New Roman"/>
                <w:sz w:val="18"/>
                <w:szCs w:val="18"/>
              </w:rPr>
              <w:t>7 568,29</w:t>
            </w:r>
            <w:r w:rsidR="00C20B5B" w:rsidRPr="000E09F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9" w:type="dxa"/>
            <w:shd w:val="clear" w:color="auto" w:fill="FFFFFF" w:themeFill="background1"/>
          </w:tcPr>
          <w:p w14:paraId="5BC84B54" w14:textId="3816BCEC" w:rsidR="00E45B35" w:rsidRPr="000E09F5" w:rsidRDefault="00B047CD" w:rsidP="00E45B3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0E09F5">
              <w:rPr>
                <w:rFonts w:ascii="Times New Roman" w:hAnsi="Times New Roman"/>
                <w:sz w:val="18"/>
                <w:szCs w:val="18"/>
              </w:rPr>
              <w:t>7 568,29</w:t>
            </w:r>
            <w:r w:rsidR="00C20B5B" w:rsidRPr="000E09F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45B35" w:rsidRPr="000E09F5" w14:paraId="093900A5" w14:textId="77777777" w:rsidTr="007F6D33">
        <w:trPr>
          <w:trHeight w:val="823"/>
          <w:jc w:val="center"/>
        </w:trPr>
        <w:tc>
          <w:tcPr>
            <w:tcW w:w="858" w:type="dxa"/>
          </w:tcPr>
          <w:p w14:paraId="3496DFA5" w14:textId="69D046DF" w:rsidR="00E45B35" w:rsidRPr="000E09F5" w:rsidRDefault="00DF40DB" w:rsidP="009F1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1.2.</w:t>
            </w:r>
            <w:r w:rsidR="009F11AF" w:rsidRPr="000E09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1B0E9AAE" w14:textId="53A64C1D" w:rsidR="00E45B35" w:rsidRPr="000E09F5" w:rsidRDefault="005550A1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Расходы на подтверждение качества и безопасности продукции</w:t>
            </w:r>
            <w:r w:rsidR="00943913" w:rsidRPr="000E09F5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943913" w:rsidRPr="000E09F5">
              <w:rPr>
                <w:rFonts w:ascii="Times New Roman" w:hAnsi="Times New Roman"/>
                <w:sz w:val="16"/>
                <w:szCs w:val="16"/>
              </w:rPr>
              <w:t>(лабораторные исследования по производственному контролю)</w:t>
            </w:r>
          </w:p>
        </w:tc>
        <w:tc>
          <w:tcPr>
            <w:tcW w:w="1276" w:type="dxa"/>
          </w:tcPr>
          <w:p w14:paraId="1A50C19B" w14:textId="64125164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14:paraId="27201A39" w14:textId="2DC953BA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159AB80E" w14:textId="51ABD760" w:rsidR="00E45B35" w:rsidRPr="000E09F5" w:rsidRDefault="005550A1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Бюджет МО МР «Козельский район»</w:t>
            </w:r>
          </w:p>
        </w:tc>
        <w:tc>
          <w:tcPr>
            <w:tcW w:w="1134" w:type="dxa"/>
            <w:shd w:val="clear" w:color="auto" w:fill="FFFFFF" w:themeFill="background1"/>
          </w:tcPr>
          <w:p w14:paraId="6B939F2A" w14:textId="13C9BB3B" w:rsidR="00E45B35" w:rsidRPr="000E09F5" w:rsidRDefault="00310E06" w:rsidP="00E45B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1500,00</w:t>
            </w:r>
            <w:r w:rsidR="00C20B5B" w:rsidRPr="000E09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14:paraId="194E034C" w14:textId="0AE38C1A" w:rsidR="00E45B35" w:rsidRPr="000E09F5" w:rsidRDefault="00E45B35" w:rsidP="00E45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0E149F5" w14:textId="3D2085D3" w:rsidR="00E45B35" w:rsidRPr="000E09F5" w:rsidRDefault="005550A1" w:rsidP="00E45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300,00</w:t>
            </w:r>
            <w:r w:rsidR="00C20B5B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DDF238E" w14:textId="23BABCC1" w:rsidR="00E45B35" w:rsidRPr="000E09F5" w:rsidRDefault="005550A1" w:rsidP="00E45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300,00</w:t>
            </w:r>
            <w:r w:rsidR="00C20B5B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FFFFFF" w:themeFill="background1"/>
          </w:tcPr>
          <w:p w14:paraId="3463D97A" w14:textId="4DE80E6E" w:rsidR="00E45B35" w:rsidRPr="000E09F5" w:rsidRDefault="005550A1" w:rsidP="00E45B35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300,00</w:t>
            </w:r>
            <w:r w:rsidR="00C20B5B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59ADD75" w14:textId="5A7E7564" w:rsidR="00E45B35" w:rsidRPr="000E09F5" w:rsidRDefault="005550A1" w:rsidP="00E45B3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300,00</w:t>
            </w:r>
            <w:r w:rsidR="00C20B5B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 w:themeFill="background1"/>
          </w:tcPr>
          <w:p w14:paraId="512EBDED" w14:textId="406A5897" w:rsidR="00E45B35" w:rsidRPr="000E09F5" w:rsidRDefault="005550A1" w:rsidP="00E45B3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300,00</w:t>
            </w:r>
            <w:r w:rsidR="00C20B5B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A5C5A" w:rsidRPr="000E09F5" w14:paraId="3C10D4C4" w14:textId="77777777" w:rsidTr="007F6D33">
        <w:trPr>
          <w:trHeight w:val="584"/>
          <w:jc w:val="center"/>
        </w:trPr>
        <w:tc>
          <w:tcPr>
            <w:tcW w:w="858" w:type="dxa"/>
          </w:tcPr>
          <w:p w14:paraId="78A72482" w14:textId="77777777" w:rsidR="002A5C5A" w:rsidRPr="000E09F5" w:rsidRDefault="002A5C5A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6" w:type="dxa"/>
            <w:gridSpan w:val="6"/>
            <w:vAlign w:val="center"/>
          </w:tcPr>
          <w:p w14:paraId="5F529BCC" w14:textId="77777777" w:rsidR="002A5C5A" w:rsidRPr="000E09F5" w:rsidRDefault="002A5C5A" w:rsidP="00514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2FD791" w14:textId="77777777" w:rsidR="002A5C5A" w:rsidRPr="000E09F5" w:rsidRDefault="002A5C5A" w:rsidP="00514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Итого по разделу 1.2.</w:t>
            </w:r>
          </w:p>
          <w:p w14:paraId="696DDC8B" w14:textId="3CB7A01B" w:rsidR="002A5C5A" w:rsidRPr="000E09F5" w:rsidRDefault="002A5C5A" w:rsidP="00514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  <w:p w14:paraId="36B2BEE7" w14:textId="77777777" w:rsidR="002A5C5A" w:rsidRPr="000E09F5" w:rsidRDefault="002A5C5A" w:rsidP="00514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D4150C" w14:textId="77777777" w:rsidR="002A5C5A" w:rsidRPr="000E09F5" w:rsidRDefault="002A5C5A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1B382269" w14:textId="5F6F455F" w:rsidR="002A5C5A" w:rsidRPr="000E09F5" w:rsidRDefault="00C20B5B" w:rsidP="00751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09F5">
              <w:rPr>
                <w:rFonts w:ascii="Times New Roman" w:hAnsi="Times New Roman"/>
                <w:b/>
                <w:sz w:val="18"/>
                <w:szCs w:val="18"/>
              </w:rPr>
              <w:t>190 445,47</w:t>
            </w:r>
            <w:r w:rsidR="007511B6" w:rsidRPr="000E09F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538CE0B3" w14:textId="4A4C06BE" w:rsidR="002A5C5A" w:rsidRPr="000E09F5" w:rsidRDefault="00C20B5B" w:rsidP="00AC5D7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28 873,807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5E95029A" w14:textId="4AD57BD6" w:rsidR="002A5C5A" w:rsidRPr="000E09F5" w:rsidRDefault="00B047CD" w:rsidP="00E45B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32568,45</w:t>
            </w:r>
            <w:r w:rsidR="00C20B5B" w:rsidRPr="000E09F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1591A40A" w14:textId="7AFC988E" w:rsidR="002A5C5A" w:rsidRPr="000E09F5" w:rsidRDefault="00B047CD" w:rsidP="00AC5D7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32029,84</w:t>
            </w:r>
            <w:r w:rsidR="00C20B5B" w:rsidRPr="000E09F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69" w:type="dxa"/>
            <w:shd w:val="clear" w:color="auto" w:fill="FFFFFF" w:themeFill="background1"/>
            <w:vAlign w:val="bottom"/>
          </w:tcPr>
          <w:p w14:paraId="0F4EE229" w14:textId="45C4B079" w:rsidR="002A5C5A" w:rsidRPr="000E09F5" w:rsidRDefault="00B047CD" w:rsidP="007511B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32324,4</w:t>
            </w:r>
            <w:r w:rsidR="007511B6" w:rsidRPr="000E09F5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60470028" w14:textId="5BC20624" w:rsidR="002A5C5A" w:rsidRPr="000E09F5" w:rsidRDefault="00B047CD" w:rsidP="007511B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32324,4</w:t>
            </w:r>
            <w:r w:rsidR="007511B6" w:rsidRPr="000E09F5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989" w:type="dxa"/>
            <w:shd w:val="clear" w:color="auto" w:fill="FFFFFF" w:themeFill="background1"/>
            <w:vAlign w:val="bottom"/>
          </w:tcPr>
          <w:p w14:paraId="1EDDE064" w14:textId="6E47114F" w:rsidR="002A5C5A" w:rsidRPr="000E09F5" w:rsidRDefault="00B047CD" w:rsidP="007511B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32324,4</w:t>
            </w:r>
            <w:r w:rsidR="007511B6" w:rsidRPr="000E09F5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</w:tr>
      <w:tr w:rsidR="00E45B35" w:rsidRPr="000E09F5" w14:paraId="4DF30018" w14:textId="77777777" w:rsidTr="007F6D33">
        <w:trPr>
          <w:jc w:val="center"/>
        </w:trPr>
        <w:tc>
          <w:tcPr>
            <w:tcW w:w="14861" w:type="dxa"/>
            <w:gridSpan w:val="14"/>
          </w:tcPr>
          <w:p w14:paraId="6CBF3326" w14:textId="77777777" w:rsidR="00E45B35" w:rsidRPr="000E09F5" w:rsidRDefault="00E45B35" w:rsidP="00E45B35">
            <w:pPr>
              <w:tabs>
                <w:tab w:val="left" w:pos="4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</w:t>
            </w: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3. Пропаганда здорового образа жизни.</w:t>
            </w:r>
          </w:p>
        </w:tc>
      </w:tr>
      <w:tr w:rsidR="00E45B35" w:rsidRPr="000E09F5" w14:paraId="694D880C" w14:textId="77777777" w:rsidTr="007F6D33">
        <w:trPr>
          <w:jc w:val="center"/>
        </w:trPr>
        <w:tc>
          <w:tcPr>
            <w:tcW w:w="858" w:type="dxa"/>
          </w:tcPr>
          <w:p w14:paraId="7E5769DD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1.3.1.</w:t>
            </w:r>
          </w:p>
        </w:tc>
        <w:tc>
          <w:tcPr>
            <w:tcW w:w="3423" w:type="dxa"/>
            <w:gridSpan w:val="2"/>
          </w:tcPr>
          <w:p w14:paraId="7A85389F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Проведение районного и участие в областном конкурсе психолого – педагогических программ в сфере обеспечения охраны здоровья обучающихся.</w:t>
            </w:r>
          </w:p>
        </w:tc>
        <w:tc>
          <w:tcPr>
            <w:tcW w:w="1276" w:type="dxa"/>
          </w:tcPr>
          <w:p w14:paraId="63DA16FB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14:paraId="40B098B0" w14:textId="77777777" w:rsidR="00E45B35" w:rsidRPr="000E09F5" w:rsidRDefault="00E45B35" w:rsidP="00E45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51DE7B4B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14:paraId="5F2CC08A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E3553C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649B63C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E11B07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AD69F81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14:paraId="26B1E80A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21F88C0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5ECDDB4E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5B35" w:rsidRPr="000E09F5" w14:paraId="54BC4951" w14:textId="77777777" w:rsidTr="007F6D33">
        <w:trPr>
          <w:jc w:val="center"/>
        </w:trPr>
        <w:tc>
          <w:tcPr>
            <w:tcW w:w="858" w:type="dxa"/>
          </w:tcPr>
          <w:p w14:paraId="5E6931B6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1.3.2.</w:t>
            </w:r>
          </w:p>
        </w:tc>
        <w:tc>
          <w:tcPr>
            <w:tcW w:w="3423" w:type="dxa"/>
            <w:gridSpan w:val="2"/>
          </w:tcPr>
          <w:p w14:paraId="04A50EE7" w14:textId="0AB497F0" w:rsidR="00E45B35" w:rsidRPr="000E09F5" w:rsidRDefault="003170B7" w:rsidP="00317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Участие в программе «Разговор о правильном питании», а также </w:t>
            </w: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участие в конкурсах по данной программе</w:t>
            </w:r>
          </w:p>
        </w:tc>
        <w:tc>
          <w:tcPr>
            <w:tcW w:w="1276" w:type="dxa"/>
          </w:tcPr>
          <w:p w14:paraId="4B396A17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275" w:type="dxa"/>
          </w:tcPr>
          <w:p w14:paraId="74A7DAB4" w14:textId="77777777" w:rsidR="00E45B35" w:rsidRPr="000E09F5" w:rsidRDefault="00E45B35" w:rsidP="00E45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Отдел образования </w:t>
            </w: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667E303D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14:paraId="120D6FF3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88C8450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1BCAC08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E2086E0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14:paraId="30E2FC4B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EF59693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7E9E4A42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5B35" w:rsidRPr="000E09F5" w14:paraId="62559A0E" w14:textId="77777777" w:rsidTr="007F6D33">
        <w:trPr>
          <w:jc w:val="center"/>
        </w:trPr>
        <w:tc>
          <w:tcPr>
            <w:tcW w:w="858" w:type="dxa"/>
          </w:tcPr>
          <w:p w14:paraId="56558EC7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3423" w:type="dxa"/>
            <w:gridSpan w:val="2"/>
          </w:tcPr>
          <w:p w14:paraId="2B5346C7" w14:textId="5AE18409" w:rsidR="00E45B35" w:rsidRPr="000E09F5" w:rsidRDefault="00E45B35" w:rsidP="00317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Проведение районного и участие в областном смотре – конкурсе информационных материалов и социальных проектов по здоровому образу жизни </w:t>
            </w:r>
          </w:p>
        </w:tc>
        <w:tc>
          <w:tcPr>
            <w:tcW w:w="1276" w:type="dxa"/>
          </w:tcPr>
          <w:p w14:paraId="34CF1C02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14:paraId="20F982D7" w14:textId="61CB9DC5" w:rsidR="00E45B35" w:rsidRPr="000E09F5" w:rsidRDefault="00E45B35" w:rsidP="003170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</w:t>
            </w:r>
            <w:r w:rsidR="003170B7" w:rsidRPr="000E09F5">
              <w:rPr>
                <w:rFonts w:ascii="Times New Roman" w:hAnsi="Times New Roman"/>
                <w:sz w:val="20"/>
                <w:szCs w:val="20"/>
              </w:rPr>
              <w:t>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1F1D2356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3BE15AAE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F60A724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9F8F96D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F85B345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14:paraId="773B54C0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A2F3F2A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4196FA03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5B35" w:rsidRPr="000E09F5" w14:paraId="456A705C" w14:textId="77777777" w:rsidTr="007F6D33">
        <w:trPr>
          <w:jc w:val="center"/>
        </w:trPr>
        <w:tc>
          <w:tcPr>
            <w:tcW w:w="858" w:type="dxa"/>
          </w:tcPr>
          <w:p w14:paraId="090405F9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1.3.4.</w:t>
            </w:r>
          </w:p>
        </w:tc>
        <w:tc>
          <w:tcPr>
            <w:tcW w:w="3423" w:type="dxa"/>
            <w:gridSpan w:val="2"/>
          </w:tcPr>
          <w:p w14:paraId="7A65D0BC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Участие в областном волонтерском объединении школьников «За здоровый образ жизни»</w:t>
            </w:r>
          </w:p>
        </w:tc>
        <w:tc>
          <w:tcPr>
            <w:tcW w:w="1276" w:type="dxa"/>
          </w:tcPr>
          <w:p w14:paraId="2F05ADBD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14:paraId="07E705CD" w14:textId="77777777" w:rsidR="00E45B35" w:rsidRPr="000E09F5" w:rsidRDefault="00E45B35" w:rsidP="00E45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44D650A8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6CE105EF" w14:textId="77777777" w:rsidR="00E45B35" w:rsidRPr="000E09F5" w:rsidRDefault="00E45B35" w:rsidP="00E45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FAD97EA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1A9A9AD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4DF1822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14:paraId="6DAD925C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6D4D499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1DECD11E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5B35" w:rsidRPr="000E09F5" w14:paraId="0BA202F8" w14:textId="77777777" w:rsidTr="007F6D33">
        <w:trPr>
          <w:jc w:val="center"/>
        </w:trPr>
        <w:tc>
          <w:tcPr>
            <w:tcW w:w="858" w:type="dxa"/>
          </w:tcPr>
          <w:p w14:paraId="1F65641F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1.3.5.</w:t>
            </w:r>
          </w:p>
        </w:tc>
        <w:tc>
          <w:tcPr>
            <w:tcW w:w="3423" w:type="dxa"/>
            <w:gridSpan w:val="2"/>
          </w:tcPr>
          <w:p w14:paraId="0FBEC5EB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Итого по разделу 1.3.</w:t>
            </w:r>
          </w:p>
          <w:p w14:paraId="24BB74E1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  <w:p w14:paraId="467FB188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CA876C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BA0BFC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636A7C8A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38AA9B" w14:textId="77777777" w:rsidR="00E45B35" w:rsidRPr="000E09F5" w:rsidRDefault="00E45B35" w:rsidP="00E45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3F5A213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577B5C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42444B3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14:paraId="6E6C5D6B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E48BC45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576B7A35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5B35" w:rsidRPr="000E09F5" w14:paraId="006BB558" w14:textId="77777777" w:rsidTr="007F6D33">
        <w:trPr>
          <w:jc w:val="center"/>
        </w:trPr>
        <w:tc>
          <w:tcPr>
            <w:tcW w:w="14861" w:type="dxa"/>
            <w:gridSpan w:val="14"/>
          </w:tcPr>
          <w:p w14:paraId="6158A4D5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1.4.Совершенствование организации школьного питания и системы работы в общеобразовательных организациях по охране и укреплению здоровья детей и подростков</w:t>
            </w:r>
          </w:p>
          <w:p w14:paraId="20B856D3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5B35" w:rsidRPr="000E09F5" w14:paraId="128D1655" w14:textId="77777777" w:rsidTr="007F6D33">
        <w:trPr>
          <w:jc w:val="center"/>
        </w:trPr>
        <w:tc>
          <w:tcPr>
            <w:tcW w:w="858" w:type="dxa"/>
          </w:tcPr>
          <w:p w14:paraId="3F18B335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1.4.1.</w:t>
            </w:r>
          </w:p>
        </w:tc>
        <w:tc>
          <w:tcPr>
            <w:tcW w:w="3423" w:type="dxa"/>
            <w:gridSpan w:val="2"/>
          </w:tcPr>
          <w:p w14:paraId="319FC19C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Проведении районного и участие в областном конкурсе на лучший школьный завтрак и школьный обед</w:t>
            </w:r>
          </w:p>
        </w:tc>
        <w:tc>
          <w:tcPr>
            <w:tcW w:w="1276" w:type="dxa"/>
          </w:tcPr>
          <w:p w14:paraId="58D35C4E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14:paraId="3F8905FC" w14:textId="77777777" w:rsidR="00E45B35" w:rsidRPr="000E09F5" w:rsidRDefault="00E45B35" w:rsidP="00E45B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06B772BC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46B95623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F2A4D43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E2E74C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FD00DED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14:paraId="5BB3033B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D8FC8DE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1019F612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5B35" w:rsidRPr="000E09F5" w14:paraId="0F89384C" w14:textId="77777777" w:rsidTr="007F6D33">
        <w:trPr>
          <w:jc w:val="center"/>
        </w:trPr>
        <w:tc>
          <w:tcPr>
            <w:tcW w:w="858" w:type="dxa"/>
          </w:tcPr>
          <w:p w14:paraId="499E8894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1.4.2.</w:t>
            </w:r>
          </w:p>
        </w:tc>
        <w:tc>
          <w:tcPr>
            <w:tcW w:w="3423" w:type="dxa"/>
            <w:gridSpan w:val="2"/>
          </w:tcPr>
          <w:p w14:paraId="61EA7D77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Освещение в СМИ вопросов организации рационального школьного питания и здорового образа жизни</w:t>
            </w:r>
          </w:p>
        </w:tc>
        <w:tc>
          <w:tcPr>
            <w:tcW w:w="1276" w:type="dxa"/>
          </w:tcPr>
          <w:p w14:paraId="7BDC270D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14:paraId="47D32258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09D9774B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76C22C3E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22848FA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E845B70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6B4AF81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14:paraId="7CBDBD34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6106FD3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0F9EB5EA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5B35" w:rsidRPr="000E09F5" w14:paraId="256A7F23" w14:textId="77777777" w:rsidTr="007F6D33">
        <w:trPr>
          <w:jc w:val="center"/>
        </w:trPr>
        <w:tc>
          <w:tcPr>
            <w:tcW w:w="858" w:type="dxa"/>
          </w:tcPr>
          <w:p w14:paraId="1E416AAB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1.4.3.</w:t>
            </w:r>
          </w:p>
        </w:tc>
        <w:tc>
          <w:tcPr>
            <w:tcW w:w="3423" w:type="dxa"/>
            <w:gridSpan w:val="2"/>
          </w:tcPr>
          <w:p w14:paraId="4EA5D84B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Продолжение мониторинга школьного питания по следующим вопросам:</w:t>
            </w:r>
          </w:p>
          <w:p w14:paraId="4B679B99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- финансирование организации школьного питания;</w:t>
            </w:r>
          </w:p>
          <w:p w14:paraId="60C91B11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- охват учащихся общеобразовательных учреждений школьным питанием;</w:t>
            </w:r>
          </w:p>
          <w:p w14:paraId="1E2036E4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- состояние сети школьных пищеблоков и способы организации школьного питания:</w:t>
            </w:r>
          </w:p>
          <w:p w14:paraId="54E688E4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- организация питания детей из семей льготных категорий;</w:t>
            </w:r>
          </w:p>
          <w:p w14:paraId="2B1E7848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- обеспечение школьных пищеблоков мебелью и оборудованием.</w:t>
            </w:r>
          </w:p>
        </w:tc>
        <w:tc>
          <w:tcPr>
            <w:tcW w:w="1276" w:type="dxa"/>
          </w:tcPr>
          <w:p w14:paraId="4AF939BF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275" w:type="dxa"/>
          </w:tcPr>
          <w:p w14:paraId="56293B30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06D0825F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08263980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D78A5D0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87DECE2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1F58F83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14:paraId="748F86A1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12CBA03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6BE8D1BD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5B35" w:rsidRPr="000E09F5" w14:paraId="1864EFCE" w14:textId="77777777" w:rsidTr="007F6D33">
        <w:trPr>
          <w:jc w:val="center"/>
        </w:trPr>
        <w:tc>
          <w:tcPr>
            <w:tcW w:w="858" w:type="dxa"/>
          </w:tcPr>
          <w:p w14:paraId="019C224F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1.4.4.</w:t>
            </w:r>
          </w:p>
        </w:tc>
        <w:tc>
          <w:tcPr>
            <w:tcW w:w="3423" w:type="dxa"/>
            <w:gridSpan w:val="2"/>
          </w:tcPr>
          <w:p w14:paraId="5DDCD3D7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поддержка работы общеобразовательных организаций по созданию здоровьесберегающей образовательной среды</w:t>
            </w:r>
          </w:p>
        </w:tc>
        <w:tc>
          <w:tcPr>
            <w:tcW w:w="1276" w:type="dxa"/>
          </w:tcPr>
          <w:p w14:paraId="7BB7C036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14:paraId="5355CC81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1D93587E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38B69544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F893415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D9FF66C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CBD838B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14:paraId="6D6C646E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255B03E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5C572419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5B35" w:rsidRPr="000E09F5" w14:paraId="1581B4D9" w14:textId="77777777" w:rsidTr="007F6D33">
        <w:trPr>
          <w:jc w:val="center"/>
        </w:trPr>
        <w:tc>
          <w:tcPr>
            <w:tcW w:w="858" w:type="dxa"/>
          </w:tcPr>
          <w:p w14:paraId="73507DE3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1.4.5.</w:t>
            </w:r>
          </w:p>
        </w:tc>
        <w:tc>
          <w:tcPr>
            <w:tcW w:w="3423" w:type="dxa"/>
            <w:gridSpan w:val="2"/>
          </w:tcPr>
          <w:p w14:paraId="71FA5550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Проведение районного и участие в областном смотре – конкурсе школьных спортивных и игровых площадок</w:t>
            </w:r>
          </w:p>
        </w:tc>
        <w:tc>
          <w:tcPr>
            <w:tcW w:w="1276" w:type="dxa"/>
          </w:tcPr>
          <w:p w14:paraId="2BA7D4FA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14:paraId="60A2387C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4A5DD9B1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0D7543AE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6B21EA9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4F18ED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77C2CA4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14:paraId="61C962AC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5DB4B30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48E016BA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5B35" w:rsidRPr="000E09F5" w14:paraId="62625822" w14:textId="77777777" w:rsidTr="007F6D33">
        <w:trPr>
          <w:jc w:val="center"/>
        </w:trPr>
        <w:tc>
          <w:tcPr>
            <w:tcW w:w="858" w:type="dxa"/>
          </w:tcPr>
          <w:p w14:paraId="2C039B7C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1.4.6.</w:t>
            </w:r>
          </w:p>
        </w:tc>
        <w:tc>
          <w:tcPr>
            <w:tcW w:w="3423" w:type="dxa"/>
            <w:gridSpan w:val="2"/>
          </w:tcPr>
          <w:p w14:paraId="2170B5CC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Проведение районной и участие в областной выставки сельскохозяйственной продукции, выращенной на пришкольных участках (в целях организации работы по удешевлению школьного питания)</w:t>
            </w:r>
          </w:p>
        </w:tc>
        <w:tc>
          <w:tcPr>
            <w:tcW w:w="1276" w:type="dxa"/>
          </w:tcPr>
          <w:p w14:paraId="7BFB0D1A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14:paraId="69328EE9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53A17336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73CDAE0A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49AA427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B984303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B4F9193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14:paraId="069072D2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E91A187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63EE9D92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5B35" w:rsidRPr="000E09F5" w14:paraId="24BA2303" w14:textId="77777777" w:rsidTr="007F6D33">
        <w:trPr>
          <w:jc w:val="center"/>
        </w:trPr>
        <w:tc>
          <w:tcPr>
            <w:tcW w:w="858" w:type="dxa"/>
          </w:tcPr>
          <w:p w14:paraId="71DBEE89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1.4.7.</w:t>
            </w:r>
          </w:p>
        </w:tc>
        <w:tc>
          <w:tcPr>
            <w:tcW w:w="3423" w:type="dxa"/>
            <w:gridSpan w:val="2"/>
          </w:tcPr>
          <w:p w14:paraId="1D5AE3F9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мониторинга:</w:t>
            </w:r>
          </w:p>
          <w:p w14:paraId="42E89801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- состояние здоровья обучающихся;</w:t>
            </w:r>
          </w:p>
          <w:p w14:paraId="701C4251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-распространённости вредных привычек;</w:t>
            </w:r>
          </w:p>
          <w:p w14:paraId="0729031B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- образа жизни детей и подростков;</w:t>
            </w:r>
          </w:p>
          <w:p w14:paraId="4B68E904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- распространенности поведенческих факторов риска</w:t>
            </w:r>
          </w:p>
        </w:tc>
        <w:tc>
          <w:tcPr>
            <w:tcW w:w="1276" w:type="dxa"/>
          </w:tcPr>
          <w:p w14:paraId="12C01FDD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14:paraId="6F9319DA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  <w:p w14:paraId="7953C5B7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1DD4F1B2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0D490904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5EB9FA4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583176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16E88BD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14:paraId="08805A5C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F172888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767AB5B8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5B35" w:rsidRPr="000E09F5" w14:paraId="06C6EC2F" w14:textId="77777777" w:rsidTr="007F6D33">
        <w:trPr>
          <w:trHeight w:val="1518"/>
          <w:jc w:val="center"/>
        </w:trPr>
        <w:tc>
          <w:tcPr>
            <w:tcW w:w="858" w:type="dxa"/>
          </w:tcPr>
          <w:p w14:paraId="13DDEC2E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1.4.9.</w:t>
            </w:r>
          </w:p>
        </w:tc>
        <w:tc>
          <w:tcPr>
            <w:tcW w:w="3423" w:type="dxa"/>
            <w:gridSpan w:val="2"/>
          </w:tcPr>
          <w:p w14:paraId="43BA5C21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проведение совещаний, семинаров по проблемам сохранения и укрепления  здоровья школьников и организации школьного питания.</w:t>
            </w:r>
          </w:p>
        </w:tc>
        <w:tc>
          <w:tcPr>
            <w:tcW w:w="1276" w:type="dxa"/>
          </w:tcPr>
          <w:p w14:paraId="1BE0A511" w14:textId="14294376" w:rsidR="00E45B35" w:rsidRPr="000E09F5" w:rsidRDefault="00E45B35" w:rsidP="003170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275" w:type="dxa"/>
          </w:tcPr>
          <w:p w14:paraId="7C3FEEF8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МР «Козельский район»</w:t>
            </w:r>
          </w:p>
        </w:tc>
        <w:tc>
          <w:tcPr>
            <w:tcW w:w="1252" w:type="dxa"/>
            <w:gridSpan w:val="2"/>
          </w:tcPr>
          <w:p w14:paraId="3BBF9608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14:paraId="3FEB8726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9AC9944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80A515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B4A1F99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14:paraId="75AB0BEB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DF52052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7FE5BDA1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5B35" w:rsidRPr="000E09F5" w14:paraId="445BA09B" w14:textId="77777777" w:rsidTr="007F6D33">
        <w:trPr>
          <w:jc w:val="center"/>
        </w:trPr>
        <w:tc>
          <w:tcPr>
            <w:tcW w:w="858" w:type="dxa"/>
          </w:tcPr>
          <w:p w14:paraId="08932AC4" w14:textId="389B61A8" w:rsidR="00E45B35" w:rsidRPr="000E09F5" w:rsidRDefault="003170B7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1.4.10</w:t>
            </w:r>
          </w:p>
        </w:tc>
        <w:tc>
          <w:tcPr>
            <w:tcW w:w="3423" w:type="dxa"/>
            <w:gridSpan w:val="2"/>
          </w:tcPr>
          <w:p w14:paraId="10DC4C84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Итог по разделу</w:t>
            </w:r>
          </w:p>
          <w:p w14:paraId="6E7016FA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14:paraId="5D2E6968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8EACE5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748BBF87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3FA54A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4B4DC7B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97B10EE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14567C9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14:paraId="5EAB3E18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A7A01C6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65A2F32D" w14:textId="77777777" w:rsidR="00E45B35" w:rsidRPr="000E09F5" w:rsidRDefault="00E45B35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A5C5A" w:rsidRPr="000E09F5" w14:paraId="203F6E91" w14:textId="77777777" w:rsidTr="007F6D33">
        <w:trPr>
          <w:trHeight w:val="584"/>
          <w:jc w:val="center"/>
        </w:trPr>
        <w:tc>
          <w:tcPr>
            <w:tcW w:w="6832" w:type="dxa"/>
            <w:gridSpan w:val="5"/>
            <w:vMerge w:val="restart"/>
            <w:vAlign w:val="center"/>
          </w:tcPr>
          <w:p w14:paraId="03131849" w14:textId="77777777" w:rsidR="002A5C5A" w:rsidRPr="000E09F5" w:rsidRDefault="002A5C5A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 ПО ПОДПРОГРАММЕ:</w:t>
            </w:r>
          </w:p>
          <w:p w14:paraId="2A11CDE5" w14:textId="21F2E052" w:rsidR="002A5C5A" w:rsidRPr="000E09F5" w:rsidRDefault="002A5C5A" w:rsidP="002A5C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08149F51" w14:textId="0433D05B" w:rsidR="002A5C5A" w:rsidRPr="000E09F5" w:rsidRDefault="002A5C5A" w:rsidP="004D7B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3097BB" w14:textId="7B786164" w:rsidR="002A5C5A" w:rsidRPr="000E09F5" w:rsidRDefault="0054518B" w:rsidP="00AC5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09F5">
              <w:rPr>
                <w:rFonts w:ascii="Times New Roman" w:hAnsi="Times New Roman"/>
                <w:b/>
                <w:sz w:val="18"/>
                <w:szCs w:val="18"/>
              </w:rPr>
              <w:t>57 710,180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539A857" w14:textId="25ED4C4A" w:rsidR="002A5C5A" w:rsidRPr="000E09F5" w:rsidRDefault="0054518B" w:rsidP="00E45B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7691,746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FBEF6B" w14:textId="1BEEBBD9" w:rsidR="002A5C5A" w:rsidRPr="000E09F5" w:rsidRDefault="00A97F59" w:rsidP="00E45B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9620,13</w:t>
            </w:r>
            <w:r w:rsidR="00586B07" w:rsidRPr="000E09F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1C9F3C" w14:textId="112807CD" w:rsidR="002A5C5A" w:rsidRPr="000E09F5" w:rsidRDefault="00A97F59" w:rsidP="00E45B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9614,74</w:t>
            </w:r>
            <w:r w:rsidR="00586B07" w:rsidRPr="000E09F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28157F97" w14:textId="2BE1D2A6" w:rsidR="002A5C5A" w:rsidRPr="000E09F5" w:rsidRDefault="00A97F59" w:rsidP="0054518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10261,1</w:t>
            </w:r>
            <w:r w:rsidR="0054518B" w:rsidRPr="000E09F5">
              <w:rPr>
                <w:rFonts w:ascii="Times New Roman" w:hAnsi="Times New Roman"/>
                <w:b/>
                <w:sz w:val="16"/>
                <w:szCs w:val="16"/>
              </w:rPr>
              <w:t>88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CC7F92" w14:textId="6A5F00C2" w:rsidR="002A5C5A" w:rsidRPr="000E09F5" w:rsidRDefault="00A97F59" w:rsidP="0054518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10261,1</w:t>
            </w:r>
            <w:r w:rsidR="0054518B" w:rsidRPr="000E09F5">
              <w:rPr>
                <w:rFonts w:ascii="Times New Roman" w:hAnsi="Times New Roman"/>
                <w:b/>
                <w:sz w:val="16"/>
                <w:szCs w:val="16"/>
              </w:rPr>
              <w:t>88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4F46FB53" w14:textId="5F9E4FC9" w:rsidR="002A5C5A" w:rsidRPr="000E09F5" w:rsidRDefault="00A97F59" w:rsidP="0054518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10261,</w:t>
            </w:r>
            <w:r w:rsidR="0054518B" w:rsidRPr="000E09F5">
              <w:rPr>
                <w:rFonts w:ascii="Times New Roman" w:hAnsi="Times New Roman"/>
                <w:b/>
                <w:sz w:val="16"/>
                <w:szCs w:val="16"/>
              </w:rPr>
              <w:t>188</w:t>
            </w:r>
          </w:p>
        </w:tc>
      </w:tr>
      <w:tr w:rsidR="002A5C5A" w:rsidRPr="000E09F5" w14:paraId="3EAB9D54" w14:textId="77777777" w:rsidTr="007F6D33">
        <w:trPr>
          <w:trHeight w:val="584"/>
          <w:jc w:val="center"/>
        </w:trPr>
        <w:tc>
          <w:tcPr>
            <w:tcW w:w="6832" w:type="dxa"/>
            <w:gridSpan w:val="5"/>
            <w:vMerge/>
            <w:vAlign w:val="center"/>
          </w:tcPr>
          <w:p w14:paraId="00696CC4" w14:textId="77777777" w:rsidR="002A5C5A" w:rsidRPr="000E09F5" w:rsidRDefault="002A5C5A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677E5CFD" w14:textId="454EC1D7" w:rsidR="002A5C5A" w:rsidRPr="000E09F5" w:rsidRDefault="002A5C5A" w:rsidP="004D7B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Федеральный и областной бюджеты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C2422E" w14:textId="1882E8FE" w:rsidR="002A5C5A" w:rsidRPr="000E09F5" w:rsidRDefault="00696213" w:rsidP="00AC5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09F5">
              <w:rPr>
                <w:rFonts w:ascii="Times New Roman" w:hAnsi="Times New Roman"/>
                <w:b/>
                <w:sz w:val="18"/>
                <w:szCs w:val="18"/>
              </w:rPr>
              <w:t>135 845,129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71D8FF" w14:textId="1220E386" w:rsidR="002A5C5A" w:rsidRPr="000E09F5" w:rsidRDefault="00696213" w:rsidP="00E45B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20791,899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9E72E7" w14:textId="30A93EFD" w:rsidR="002A5C5A" w:rsidRPr="000E09F5" w:rsidRDefault="00A97F59" w:rsidP="00E45B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23648,32</w:t>
            </w:r>
            <w:r w:rsidR="00586B07" w:rsidRPr="000E09F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AAA73E" w14:textId="1C80B838" w:rsidR="002A5C5A" w:rsidRPr="000E09F5" w:rsidRDefault="00A97F59" w:rsidP="00E45B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23115,10</w:t>
            </w:r>
            <w:r w:rsidR="00586B07" w:rsidRPr="000E09F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14DEA628" w14:textId="29F03FC5" w:rsidR="002A5C5A" w:rsidRPr="000E09F5" w:rsidRDefault="00A97F59" w:rsidP="00E45B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22763,27</w:t>
            </w:r>
            <w:r w:rsidR="00586B07" w:rsidRPr="000E09F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991297" w14:textId="6602D47B" w:rsidR="002A5C5A" w:rsidRPr="000E09F5" w:rsidRDefault="00A97F59" w:rsidP="00E45B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22763,27</w:t>
            </w:r>
            <w:r w:rsidR="00586B07" w:rsidRPr="000E09F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576AFE53" w14:textId="4BDCF4F4" w:rsidR="002A5C5A" w:rsidRPr="000E09F5" w:rsidRDefault="00A97F59" w:rsidP="00E45B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22763,27</w:t>
            </w:r>
            <w:r w:rsidR="00586B07" w:rsidRPr="000E09F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2A5C5A" w:rsidRPr="000E09F5" w14:paraId="140D763F" w14:textId="77777777" w:rsidTr="007F6D33">
        <w:trPr>
          <w:trHeight w:val="584"/>
          <w:jc w:val="center"/>
        </w:trPr>
        <w:tc>
          <w:tcPr>
            <w:tcW w:w="6832" w:type="dxa"/>
            <w:gridSpan w:val="5"/>
            <w:vMerge/>
            <w:vAlign w:val="center"/>
          </w:tcPr>
          <w:p w14:paraId="2E1F9E7D" w14:textId="77777777" w:rsidR="002A5C5A" w:rsidRPr="000E09F5" w:rsidRDefault="002A5C5A" w:rsidP="00E45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14:paraId="0E0FDA5C" w14:textId="7406D45A" w:rsidR="002A5C5A" w:rsidRPr="000E09F5" w:rsidRDefault="002A5C5A" w:rsidP="004D7B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38B0B3" w14:textId="16C949B6" w:rsidR="002A5C5A" w:rsidRPr="000E09F5" w:rsidRDefault="00696213" w:rsidP="0054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09F5">
              <w:rPr>
                <w:rFonts w:ascii="Times New Roman" w:hAnsi="Times New Roman"/>
                <w:b/>
                <w:sz w:val="18"/>
                <w:szCs w:val="18"/>
              </w:rPr>
              <w:t>193</w:t>
            </w:r>
            <w:r w:rsidR="0054518B" w:rsidRPr="000E09F5">
              <w:rPr>
                <w:rFonts w:ascii="Times New Roman" w:hAnsi="Times New Roman"/>
                <w:b/>
                <w:sz w:val="18"/>
                <w:szCs w:val="18"/>
              </w:rPr>
              <w:t> 555,309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6DF7C1F" w14:textId="609C3BB6" w:rsidR="002A5C5A" w:rsidRPr="000E09F5" w:rsidRDefault="0054518B" w:rsidP="00E45B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28483,645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A99AD7" w14:textId="67E22A81" w:rsidR="002A5C5A" w:rsidRPr="000E09F5" w:rsidRDefault="00A97F59" w:rsidP="00AC5D7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33268,45</w:t>
            </w:r>
            <w:r w:rsidR="00586B07" w:rsidRPr="000E09F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A5DAF6" w14:textId="6A857259" w:rsidR="002A5C5A" w:rsidRPr="000E09F5" w:rsidRDefault="00A97F59" w:rsidP="00AC5D7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32729,84</w:t>
            </w:r>
            <w:r w:rsidR="00586B07" w:rsidRPr="000E09F5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7CCDD353" w14:textId="5A1432F5" w:rsidR="002A5C5A" w:rsidRPr="000E09F5" w:rsidRDefault="00A97F59" w:rsidP="0054518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33024,4</w:t>
            </w:r>
            <w:r w:rsidR="0054518B" w:rsidRPr="000E09F5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310DAF" w14:textId="3898DE47" w:rsidR="002A5C5A" w:rsidRPr="000E09F5" w:rsidRDefault="00A97F59" w:rsidP="0054518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33024,4</w:t>
            </w:r>
            <w:r w:rsidR="0054518B" w:rsidRPr="000E09F5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17E70091" w14:textId="2904ABB9" w:rsidR="002A5C5A" w:rsidRPr="000E09F5" w:rsidRDefault="00A97F59" w:rsidP="0054518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F5">
              <w:rPr>
                <w:rFonts w:ascii="Times New Roman" w:hAnsi="Times New Roman"/>
                <w:b/>
                <w:sz w:val="16"/>
                <w:szCs w:val="16"/>
              </w:rPr>
              <w:t>33024,4</w:t>
            </w:r>
            <w:r w:rsidR="0054518B" w:rsidRPr="000E09F5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</w:tr>
    </w:tbl>
    <w:p w14:paraId="3C8178D5" w14:textId="77777777" w:rsidR="00EF0F7C" w:rsidRPr="000E09F5" w:rsidRDefault="00EF0F7C" w:rsidP="00EF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5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40" w:firstLine="444"/>
        <w:jc w:val="center"/>
        <w:rPr>
          <w:rFonts w:ascii="Times New Roman" w:hAnsi="Times New Roman"/>
          <w:b/>
          <w:sz w:val="24"/>
          <w:szCs w:val="24"/>
        </w:rPr>
        <w:sectPr w:rsidR="00EF0F7C" w:rsidRPr="000E09F5" w:rsidSect="006369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03DA4985" w14:textId="1BC7954A" w:rsidR="00F611F4" w:rsidRPr="000E09F5" w:rsidRDefault="00413350" w:rsidP="00F611F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5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center"/>
        <w:rPr>
          <w:b/>
          <w:sz w:val="20"/>
        </w:rPr>
      </w:pPr>
      <w:r w:rsidRPr="000E09F5">
        <w:rPr>
          <w:b/>
          <w:sz w:val="20"/>
        </w:rPr>
        <w:lastRenderedPageBreak/>
        <w:t>4.П</w:t>
      </w:r>
      <w:r w:rsidR="00F611F4" w:rsidRPr="000E09F5">
        <w:rPr>
          <w:b/>
          <w:sz w:val="20"/>
        </w:rPr>
        <w:t>аспорт подпрограммы</w:t>
      </w:r>
    </w:p>
    <w:p w14:paraId="68433148" w14:textId="77777777" w:rsidR="00F611F4" w:rsidRPr="000E09F5" w:rsidRDefault="00F611F4" w:rsidP="00F61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b/>
          <w:sz w:val="20"/>
          <w:szCs w:val="24"/>
        </w:rPr>
        <w:t xml:space="preserve"> «Ремонт и безопасность образовательных учреждений»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40"/>
      </w:tblGrid>
      <w:tr w:rsidR="00F611F4" w:rsidRPr="000E09F5" w14:paraId="2A9B4F09" w14:textId="77777777" w:rsidTr="00F611F4">
        <w:trPr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794F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3"/>
              </w:rPr>
            </w:pPr>
            <w:r w:rsidRPr="000E09F5">
              <w:rPr>
                <w:rFonts w:ascii="Times New Roman" w:hAnsi="Times New Roman"/>
                <w:b/>
                <w:sz w:val="20"/>
                <w:szCs w:val="23"/>
              </w:rPr>
              <w:t>1. Ответственный исполнитель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C9F3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3"/>
              </w:rPr>
            </w:pPr>
            <w:r w:rsidRPr="000E09F5">
              <w:rPr>
                <w:rFonts w:ascii="Times New Roman" w:hAnsi="Times New Roman"/>
                <w:sz w:val="20"/>
                <w:szCs w:val="23"/>
              </w:rPr>
              <w:t xml:space="preserve">Отдел образования администрации МР «Козельский район» </w:t>
            </w:r>
          </w:p>
          <w:p w14:paraId="20D87208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3"/>
              </w:rPr>
            </w:pPr>
          </w:p>
        </w:tc>
      </w:tr>
      <w:tr w:rsidR="00F611F4" w:rsidRPr="000E09F5" w14:paraId="1F6AB9DE" w14:textId="77777777" w:rsidTr="00F611F4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39A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3"/>
              </w:rPr>
            </w:pPr>
            <w:r w:rsidRPr="000E09F5">
              <w:rPr>
                <w:rFonts w:ascii="Times New Roman" w:hAnsi="Times New Roman"/>
                <w:b/>
                <w:sz w:val="20"/>
                <w:szCs w:val="23"/>
              </w:rPr>
              <w:t>2.Соисполнитель муниципальной 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1CA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3"/>
              </w:rPr>
            </w:pPr>
            <w:r w:rsidRPr="000E09F5">
              <w:rPr>
                <w:rFonts w:ascii="Times New Roman" w:hAnsi="Times New Roman"/>
                <w:sz w:val="20"/>
                <w:szCs w:val="23"/>
              </w:rPr>
              <w:t>Муниципальное казенное учреждение «Управление капитального строительства Козельского района»</w:t>
            </w:r>
          </w:p>
        </w:tc>
      </w:tr>
      <w:tr w:rsidR="00F611F4" w:rsidRPr="000E09F5" w14:paraId="39C1FF09" w14:textId="77777777" w:rsidTr="00F611F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810" w14:textId="77777777" w:rsidR="00F611F4" w:rsidRPr="000E09F5" w:rsidRDefault="00F611F4" w:rsidP="00F611F4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3"/>
              </w:rPr>
            </w:pPr>
            <w:r w:rsidRPr="000E09F5">
              <w:rPr>
                <w:rFonts w:ascii="Times New Roman" w:hAnsi="Times New Roman"/>
                <w:b/>
                <w:sz w:val="20"/>
                <w:szCs w:val="23"/>
              </w:rPr>
              <w:t>3. Цели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36A" w14:textId="77777777" w:rsidR="00F611F4" w:rsidRPr="000E09F5" w:rsidRDefault="00F611F4" w:rsidP="00F611F4">
            <w:pPr>
              <w:pStyle w:val="aff5"/>
              <w:rPr>
                <w:rFonts w:ascii="Times New Roman" w:hAnsi="Times New Roman" w:cs="Times New Roman"/>
                <w:szCs w:val="23"/>
              </w:rPr>
            </w:pPr>
            <w:r w:rsidRPr="000E09F5">
              <w:rPr>
                <w:rFonts w:ascii="Times New Roman" w:hAnsi="Times New Roman" w:cs="Times New Roman"/>
                <w:kern w:val="2"/>
                <w:szCs w:val="23"/>
              </w:rPr>
              <w:t>создание комплекса мер для приведения материально-технического состояния образовательных учреждений в соответствие санитарным, противопожарным нормативам и требованиям безопасности.</w:t>
            </w:r>
          </w:p>
        </w:tc>
      </w:tr>
      <w:tr w:rsidR="00F611F4" w:rsidRPr="000E09F5" w14:paraId="626E5FCD" w14:textId="77777777" w:rsidTr="00F611F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DAD4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3"/>
              </w:rPr>
            </w:pPr>
            <w:r w:rsidRPr="000E09F5">
              <w:rPr>
                <w:rFonts w:ascii="Times New Roman" w:hAnsi="Times New Roman"/>
                <w:b/>
                <w:sz w:val="20"/>
                <w:szCs w:val="23"/>
              </w:rPr>
              <w:t>4. Задачи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D9B2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3"/>
              </w:rPr>
            </w:pPr>
            <w:r w:rsidRPr="000E09F5">
              <w:rPr>
                <w:rFonts w:ascii="Times New Roman" w:hAnsi="Times New Roman"/>
                <w:sz w:val="20"/>
                <w:szCs w:val="23"/>
              </w:rPr>
              <w:t>- проведение текущего ремонта образовательных учреждений, находящихся в критическом состоянии и требующих первоочередного вмешательства за счет средств местного бюджета;</w:t>
            </w:r>
          </w:p>
          <w:p w14:paraId="3DF063F8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3"/>
              </w:rPr>
            </w:pPr>
            <w:r w:rsidRPr="000E09F5">
              <w:rPr>
                <w:rFonts w:ascii="Times New Roman" w:hAnsi="Times New Roman"/>
                <w:sz w:val="20"/>
                <w:szCs w:val="23"/>
              </w:rPr>
              <w:t>- создание безопасных, благоприятных условий для организации образовательного процесса;</w:t>
            </w:r>
          </w:p>
          <w:p w14:paraId="4A3806EC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3"/>
              </w:rPr>
            </w:pPr>
            <w:r w:rsidRPr="000E09F5">
              <w:rPr>
                <w:rFonts w:ascii="Times New Roman" w:hAnsi="Times New Roman"/>
                <w:sz w:val="20"/>
                <w:szCs w:val="23"/>
              </w:rPr>
              <w:t>- повышение качества ремонтных работ путем размещения заказов на поставки товаров, выполнения работ, оказание услуг.</w:t>
            </w:r>
          </w:p>
        </w:tc>
      </w:tr>
      <w:tr w:rsidR="00F611F4" w:rsidRPr="000E09F5" w14:paraId="264FD24D" w14:textId="77777777" w:rsidTr="00F611F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3408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3"/>
              </w:rPr>
            </w:pPr>
            <w:r w:rsidRPr="000E09F5">
              <w:rPr>
                <w:rFonts w:ascii="Times New Roman" w:hAnsi="Times New Roman"/>
                <w:b/>
                <w:sz w:val="20"/>
                <w:szCs w:val="23"/>
              </w:rPr>
              <w:t>5. Показатели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FAB7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3"/>
              </w:rPr>
            </w:pPr>
            <w:r w:rsidRPr="000E09F5">
              <w:rPr>
                <w:rFonts w:ascii="Times New Roman" w:hAnsi="Times New Roman"/>
                <w:sz w:val="20"/>
                <w:szCs w:val="23"/>
              </w:rPr>
              <w:t>Сокращение удельного веса муниципальных образовательных учреждений, требующих ремонта, от общего количества муниципальных образовательных учреждений муниципального района;</w:t>
            </w:r>
          </w:p>
          <w:p w14:paraId="1FE4EFDC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3"/>
              </w:rPr>
            </w:pPr>
            <w:r w:rsidRPr="000E09F5">
              <w:rPr>
                <w:rFonts w:ascii="Times New Roman" w:hAnsi="Times New Roman"/>
                <w:sz w:val="20"/>
                <w:szCs w:val="23"/>
              </w:rPr>
              <w:t>Увеличение удельного веса муниципальных образовательных учреждений, обустроенных ограждением по периметру;</w:t>
            </w:r>
          </w:p>
          <w:p w14:paraId="2CD2994C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3"/>
              </w:rPr>
            </w:pPr>
            <w:r w:rsidRPr="000E09F5">
              <w:rPr>
                <w:rFonts w:ascii="Times New Roman" w:hAnsi="Times New Roman"/>
                <w:sz w:val="20"/>
                <w:szCs w:val="23"/>
              </w:rPr>
              <w:t xml:space="preserve">Увеличение количества образовательных учреждений, оборудованных системами видеонаблюдения и отвечающих требованиям пожарной и антитеррористической безопасности        </w:t>
            </w:r>
          </w:p>
        </w:tc>
      </w:tr>
      <w:tr w:rsidR="00F611F4" w:rsidRPr="000E09F5" w14:paraId="47C9B4D9" w14:textId="77777777" w:rsidTr="00F611F4">
        <w:trPr>
          <w:trHeight w:val="6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97B5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3"/>
              </w:rPr>
            </w:pPr>
            <w:r w:rsidRPr="000E09F5">
              <w:rPr>
                <w:rFonts w:ascii="Times New Roman" w:hAnsi="Times New Roman"/>
                <w:b/>
                <w:sz w:val="20"/>
                <w:szCs w:val="23"/>
              </w:rPr>
              <w:t>6. Сроки и этапы реализации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C63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3"/>
              </w:rPr>
            </w:pPr>
            <w:r w:rsidRPr="000E09F5">
              <w:rPr>
                <w:rFonts w:ascii="Times New Roman" w:hAnsi="Times New Roman"/>
                <w:sz w:val="20"/>
                <w:szCs w:val="23"/>
              </w:rPr>
              <w:t xml:space="preserve">Срок реализации подпрограммы:  </w:t>
            </w:r>
          </w:p>
          <w:p w14:paraId="44568F71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3"/>
              </w:rPr>
            </w:pPr>
            <w:r w:rsidRPr="000E09F5">
              <w:rPr>
                <w:rFonts w:ascii="Times New Roman" w:hAnsi="Times New Roman"/>
                <w:sz w:val="20"/>
                <w:szCs w:val="23"/>
              </w:rPr>
              <w:t>2024 – 2029 годы</w:t>
            </w:r>
          </w:p>
        </w:tc>
      </w:tr>
      <w:tr w:rsidR="00F611F4" w:rsidRPr="000E09F5" w14:paraId="418EE696" w14:textId="77777777" w:rsidTr="00F611F4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7A9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3"/>
              </w:rPr>
            </w:pPr>
            <w:r w:rsidRPr="000E09F5">
              <w:rPr>
                <w:rFonts w:ascii="Times New Roman" w:hAnsi="Times New Roman"/>
                <w:b/>
                <w:sz w:val="20"/>
                <w:szCs w:val="23"/>
              </w:rPr>
              <w:t>7. Объемы финансирования подпрограммы за счет всех источников финансирования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1"/>
              <w:gridCol w:w="1610"/>
              <w:gridCol w:w="1610"/>
              <w:gridCol w:w="1610"/>
              <w:gridCol w:w="1610"/>
              <w:gridCol w:w="1610"/>
              <w:gridCol w:w="1611"/>
            </w:tblGrid>
            <w:tr w:rsidR="00F611F4" w:rsidRPr="000E09F5" w14:paraId="7C85C5E0" w14:textId="77777777" w:rsidTr="00F611F4">
              <w:tc>
                <w:tcPr>
                  <w:tcW w:w="1141" w:type="dxa"/>
                  <w:vMerge w:val="restart"/>
                </w:tcPr>
                <w:p w14:paraId="4831852B" w14:textId="77777777" w:rsidR="00F611F4" w:rsidRPr="000E09F5" w:rsidRDefault="00F611F4" w:rsidP="00F611F4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 xml:space="preserve">Источники </w:t>
                  </w: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br/>
                    <w:t>финансирования</w:t>
                  </w:r>
                </w:p>
              </w:tc>
              <w:tc>
                <w:tcPr>
                  <w:tcW w:w="9661" w:type="dxa"/>
                  <w:gridSpan w:val="6"/>
                </w:tcPr>
                <w:p w14:paraId="2ECE93FF" w14:textId="77777777" w:rsidR="00F611F4" w:rsidRPr="000E09F5" w:rsidRDefault="00F611F4" w:rsidP="00F611F4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3"/>
                    </w:rPr>
                  </w:pPr>
                </w:p>
                <w:p w14:paraId="46105B27" w14:textId="77777777" w:rsidR="00F611F4" w:rsidRPr="000E09F5" w:rsidRDefault="00F611F4" w:rsidP="00F611F4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В том числе по годам (в тыс. руб.)</w:t>
                  </w:r>
                </w:p>
              </w:tc>
            </w:tr>
            <w:tr w:rsidR="00F611F4" w:rsidRPr="000E09F5" w14:paraId="1B62CF92" w14:textId="77777777" w:rsidTr="00F611F4">
              <w:tc>
                <w:tcPr>
                  <w:tcW w:w="1141" w:type="dxa"/>
                  <w:vMerge/>
                </w:tcPr>
                <w:p w14:paraId="330512FE" w14:textId="77777777" w:rsidR="00F611F4" w:rsidRPr="000E09F5" w:rsidRDefault="00F611F4" w:rsidP="00F611F4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3"/>
                    </w:rPr>
                  </w:pPr>
                </w:p>
              </w:tc>
              <w:tc>
                <w:tcPr>
                  <w:tcW w:w="1610" w:type="dxa"/>
                  <w:vAlign w:val="center"/>
                </w:tcPr>
                <w:p w14:paraId="64B67469" w14:textId="77777777" w:rsidR="00F611F4" w:rsidRPr="000E09F5" w:rsidRDefault="00F611F4" w:rsidP="00F611F4">
                  <w:pPr>
                    <w:tabs>
                      <w:tab w:val="left" w:pos="258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/>
                      <w:sz w:val="20"/>
                      <w:szCs w:val="23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3"/>
                    </w:rPr>
                    <w:t>2024</w:t>
                  </w:r>
                </w:p>
              </w:tc>
              <w:tc>
                <w:tcPr>
                  <w:tcW w:w="1610" w:type="dxa"/>
                  <w:vAlign w:val="center"/>
                </w:tcPr>
                <w:p w14:paraId="469CCDB1" w14:textId="77777777" w:rsidR="00F611F4" w:rsidRPr="000E09F5" w:rsidRDefault="00F611F4" w:rsidP="00F611F4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2025</w:t>
                  </w:r>
                </w:p>
              </w:tc>
              <w:tc>
                <w:tcPr>
                  <w:tcW w:w="1610" w:type="dxa"/>
                  <w:vAlign w:val="center"/>
                </w:tcPr>
                <w:p w14:paraId="088BC836" w14:textId="77777777" w:rsidR="00F611F4" w:rsidRPr="000E09F5" w:rsidRDefault="00F611F4" w:rsidP="00F611F4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2026</w:t>
                  </w:r>
                </w:p>
              </w:tc>
              <w:tc>
                <w:tcPr>
                  <w:tcW w:w="1610" w:type="dxa"/>
                  <w:vAlign w:val="center"/>
                </w:tcPr>
                <w:p w14:paraId="758C68FA" w14:textId="77777777" w:rsidR="00F611F4" w:rsidRPr="000E09F5" w:rsidRDefault="00F611F4" w:rsidP="00F611F4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2027</w:t>
                  </w:r>
                </w:p>
              </w:tc>
              <w:tc>
                <w:tcPr>
                  <w:tcW w:w="1610" w:type="dxa"/>
                  <w:vAlign w:val="center"/>
                </w:tcPr>
                <w:p w14:paraId="26A422DA" w14:textId="77777777" w:rsidR="00F611F4" w:rsidRPr="000E09F5" w:rsidRDefault="00F611F4" w:rsidP="00F611F4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2028</w:t>
                  </w:r>
                </w:p>
              </w:tc>
              <w:tc>
                <w:tcPr>
                  <w:tcW w:w="1611" w:type="dxa"/>
                  <w:vAlign w:val="center"/>
                </w:tcPr>
                <w:p w14:paraId="01D9CB8F" w14:textId="77777777" w:rsidR="00F611F4" w:rsidRPr="000E09F5" w:rsidRDefault="00F611F4" w:rsidP="00F611F4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2029</w:t>
                  </w:r>
                </w:p>
              </w:tc>
            </w:tr>
            <w:tr w:rsidR="00F611F4" w:rsidRPr="000E09F5" w14:paraId="0AF906A0" w14:textId="77777777" w:rsidTr="00F611F4">
              <w:tc>
                <w:tcPr>
                  <w:tcW w:w="1141" w:type="dxa"/>
                </w:tcPr>
                <w:p w14:paraId="58672156" w14:textId="77777777" w:rsidR="00C2165E" w:rsidRPr="000E09F5" w:rsidRDefault="00C2165E" w:rsidP="00C2165E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МБ</w:t>
                  </w:r>
                </w:p>
                <w:p w14:paraId="0776CA6B" w14:textId="77777777" w:rsidR="00C2165E" w:rsidRPr="000E09F5" w:rsidRDefault="00C2165E" w:rsidP="00C2165E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ОБ</w:t>
                  </w:r>
                </w:p>
                <w:p w14:paraId="38C1C45F" w14:textId="73402D1B" w:rsidR="00F611F4" w:rsidRPr="000E09F5" w:rsidRDefault="00C2165E" w:rsidP="00C2165E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ФБ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97410E" w14:textId="33189437" w:rsidR="00F611F4" w:rsidRPr="000E09F5" w:rsidRDefault="00D614AC" w:rsidP="008A7CDF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18"/>
                    </w:rPr>
                    <w:t>76</w:t>
                  </w:r>
                  <w:r w:rsidR="008A7CDF" w:rsidRPr="000E09F5">
                    <w:rPr>
                      <w:rFonts w:ascii="Times New Roman" w:hAnsi="Times New Roman"/>
                      <w:b/>
                      <w:sz w:val="18"/>
                      <w:lang w:val="en-US"/>
                    </w:rPr>
                    <w:t> </w:t>
                  </w:r>
                  <w:r w:rsidR="008A7CDF" w:rsidRPr="000E09F5">
                    <w:rPr>
                      <w:rFonts w:ascii="Times New Roman" w:hAnsi="Times New Roman"/>
                      <w:b/>
                      <w:sz w:val="18"/>
                    </w:rPr>
                    <w:t>441,628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A7C067" w14:textId="52438C03" w:rsidR="00F611F4" w:rsidRPr="000E09F5" w:rsidRDefault="004F0E6A" w:rsidP="00F611F4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17</w:t>
                  </w:r>
                  <w:r w:rsidR="00D614AC" w:rsidRPr="000E09F5"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 w:rsidRPr="000E09F5">
                    <w:rPr>
                      <w:rFonts w:ascii="Times New Roman" w:hAnsi="Times New Roman"/>
                      <w:sz w:val="18"/>
                    </w:rPr>
                    <w:t>435,00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8D153F" w14:textId="045F2ACE" w:rsidR="00F611F4" w:rsidRPr="000E09F5" w:rsidRDefault="004F0E6A" w:rsidP="00F611F4">
                  <w:pPr>
                    <w:jc w:val="center"/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17</w:t>
                  </w:r>
                  <w:r w:rsidR="00D614AC" w:rsidRPr="000E09F5"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 w:rsidRPr="000E09F5">
                    <w:rPr>
                      <w:rFonts w:ascii="Times New Roman" w:hAnsi="Times New Roman"/>
                      <w:sz w:val="18"/>
                    </w:rPr>
                    <w:t>435,00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74E5F4" w14:textId="51F9E0E6" w:rsidR="00F611F4" w:rsidRPr="000E09F5" w:rsidRDefault="004F0E6A" w:rsidP="00F611F4">
                  <w:pPr>
                    <w:jc w:val="center"/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85</w:t>
                  </w:r>
                  <w:r w:rsidR="00D614AC" w:rsidRPr="000E09F5"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 w:rsidRPr="000E09F5">
                    <w:rPr>
                      <w:rFonts w:ascii="Times New Roman" w:hAnsi="Times New Roman"/>
                      <w:sz w:val="18"/>
                    </w:rPr>
                    <w:t>625,80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A6BA33" w14:textId="7A35BD01" w:rsidR="00F611F4" w:rsidRPr="000E09F5" w:rsidRDefault="004F0E6A" w:rsidP="00F611F4">
                  <w:pPr>
                    <w:jc w:val="center"/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17</w:t>
                  </w:r>
                  <w:r w:rsidR="00D614AC" w:rsidRPr="000E09F5"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 w:rsidRPr="000E09F5">
                    <w:rPr>
                      <w:rFonts w:ascii="Times New Roman" w:hAnsi="Times New Roman"/>
                      <w:sz w:val="18"/>
                    </w:rPr>
                    <w:t>435,00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421A55" w14:textId="7AA0CD51" w:rsidR="00F611F4" w:rsidRPr="000E09F5" w:rsidRDefault="004F0E6A" w:rsidP="00F611F4">
                  <w:pPr>
                    <w:jc w:val="center"/>
                  </w:pPr>
                  <w:r w:rsidRPr="000E09F5">
                    <w:rPr>
                      <w:rFonts w:ascii="Times New Roman" w:hAnsi="Times New Roman"/>
                      <w:sz w:val="18"/>
                    </w:rPr>
                    <w:t>17</w:t>
                  </w:r>
                  <w:r w:rsidR="00D614AC" w:rsidRPr="000E09F5"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 w:rsidRPr="000E09F5">
                    <w:rPr>
                      <w:rFonts w:ascii="Times New Roman" w:hAnsi="Times New Roman"/>
                      <w:sz w:val="18"/>
                    </w:rPr>
                    <w:t>435,00</w:t>
                  </w:r>
                </w:p>
              </w:tc>
            </w:tr>
          </w:tbl>
          <w:p w14:paraId="0E7FD024" w14:textId="77777777" w:rsidR="00F611F4" w:rsidRPr="000E09F5" w:rsidRDefault="00F611F4" w:rsidP="00F611F4">
            <w:pPr>
              <w:pStyle w:val="ConsPlusCell"/>
              <w:jc w:val="both"/>
              <w:rPr>
                <w:rFonts w:ascii="Times New Roman" w:hAnsi="Times New Roman" w:cs="Times New Roman"/>
                <w:szCs w:val="23"/>
              </w:rPr>
            </w:pPr>
            <w:r w:rsidRPr="000E09F5">
              <w:rPr>
                <w:rFonts w:ascii="Times New Roman" w:hAnsi="Times New Roman" w:cs="Times New Roman"/>
                <w:szCs w:val="23"/>
              </w:rPr>
              <w:t>*Объемы финансовых средств, направляемых на реализацию подпрограммы из бюджета</w:t>
            </w:r>
          </w:p>
          <w:p w14:paraId="5860A867" w14:textId="77777777" w:rsidR="00F611F4" w:rsidRPr="000E09F5" w:rsidRDefault="00F611F4" w:rsidP="00F611F4">
            <w:pPr>
              <w:pStyle w:val="ConsPlusCell"/>
              <w:jc w:val="both"/>
              <w:rPr>
                <w:rFonts w:ascii="Times New Roman" w:hAnsi="Times New Roman" w:cs="Times New Roman"/>
                <w:szCs w:val="23"/>
              </w:rPr>
            </w:pPr>
            <w:r w:rsidRPr="000E09F5">
              <w:rPr>
                <w:rFonts w:ascii="Times New Roman" w:hAnsi="Times New Roman" w:cs="Times New Roman"/>
                <w:szCs w:val="23"/>
              </w:rPr>
              <w:t>муниципального района «Козельский район» ежегодно уточняются  в соответствии с</w:t>
            </w:r>
          </w:p>
          <w:p w14:paraId="0F296185" w14:textId="77777777" w:rsidR="00F611F4" w:rsidRPr="000E09F5" w:rsidRDefault="00F611F4" w:rsidP="00F611F4">
            <w:pPr>
              <w:pStyle w:val="ConsPlusCell"/>
              <w:jc w:val="both"/>
              <w:rPr>
                <w:rFonts w:ascii="Times New Roman" w:hAnsi="Times New Roman" w:cs="Times New Roman"/>
                <w:szCs w:val="23"/>
              </w:rPr>
            </w:pPr>
            <w:r w:rsidRPr="000E09F5">
              <w:rPr>
                <w:rFonts w:ascii="Times New Roman" w:hAnsi="Times New Roman" w:cs="Times New Roman"/>
                <w:szCs w:val="23"/>
              </w:rPr>
              <w:t xml:space="preserve">Решением Районного Собрания о бюджете муниципального района «Козельский район» на очередной финансовый год и плановый период </w:t>
            </w:r>
          </w:p>
        </w:tc>
      </w:tr>
      <w:tr w:rsidR="00F611F4" w:rsidRPr="000E09F5" w14:paraId="3857C2A7" w14:textId="77777777" w:rsidTr="00F611F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D5F8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3"/>
              </w:rPr>
            </w:pPr>
            <w:r w:rsidRPr="000E09F5">
              <w:rPr>
                <w:rFonts w:ascii="Times New Roman" w:hAnsi="Times New Roman"/>
                <w:b/>
                <w:sz w:val="20"/>
                <w:szCs w:val="23"/>
              </w:rPr>
              <w:t>8. Ожидаемые результаты реализации подпрограммы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5DE4" w14:textId="77777777" w:rsidR="00F611F4" w:rsidRPr="000E09F5" w:rsidRDefault="00F611F4" w:rsidP="00F6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3"/>
              </w:rPr>
            </w:pPr>
            <w:r w:rsidRPr="000E09F5">
              <w:rPr>
                <w:rFonts w:ascii="Times New Roman" w:hAnsi="Times New Roman"/>
                <w:sz w:val="20"/>
                <w:szCs w:val="23"/>
              </w:rPr>
              <w:t>В результате осуществления намеченных программных мероприятий будет осуществлен ремонт образовательных учреждений, укреплена база безопасности и выполнение требований санитарных норм и правил.</w:t>
            </w:r>
          </w:p>
        </w:tc>
      </w:tr>
    </w:tbl>
    <w:p w14:paraId="72F69D6B" w14:textId="77777777" w:rsidR="0000776B" w:rsidRPr="000E09F5" w:rsidRDefault="0000776B" w:rsidP="0000776B">
      <w:pPr>
        <w:rPr>
          <w:rFonts w:ascii="Times New Roman" w:hAnsi="Times New Roman"/>
          <w:sz w:val="20"/>
          <w:szCs w:val="24"/>
        </w:rPr>
      </w:pPr>
    </w:p>
    <w:p w14:paraId="54994173" w14:textId="3C79FB36" w:rsidR="0000776B" w:rsidRPr="000E09F5" w:rsidRDefault="0000776B" w:rsidP="0000776B">
      <w:pPr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sz w:val="20"/>
          <w:szCs w:val="24"/>
        </w:rPr>
        <w:tab/>
      </w:r>
      <w:r w:rsidRPr="000E09F5">
        <w:rPr>
          <w:rFonts w:ascii="Times New Roman" w:hAnsi="Times New Roman"/>
          <w:b/>
          <w:sz w:val="24"/>
          <w:szCs w:val="24"/>
        </w:rPr>
        <w:t>Общая характеристика сферы реализации подпрограммы</w:t>
      </w:r>
    </w:p>
    <w:p w14:paraId="7DB79B1A" w14:textId="77777777" w:rsidR="0000776B" w:rsidRPr="000E09F5" w:rsidRDefault="0000776B" w:rsidP="0000776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C61D20" w14:textId="77777777" w:rsidR="0000776B" w:rsidRPr="000E09F5" w:rsidRDefault="0000776B" w:rsidP="0000776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Сеть образовательных учреждений района состоит из 15 общеобразовательных учреждений, 9 учреждений дошкольного образования, 3 учреждений дополнительного образования и Отдела образования.</w:t>
      </w:r>
    </w:p>
    <w:p w14:paraId="5657FEA9" w14:textId="3A14E959" w:rsidR="0000776B" w:rsidRPr="000E09F5" w:rsidRDefault="0000776B" w:rsidP="0000776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ab/>
        <w:t>В образовательных учреждениях имеются автоматические пожарные сигнализации (АПС), системы оповещения (СО) людей о пожаре, выводы на пульт 01.</w:t>
      </w:r>
    </w:p>
    <w:p w14:paraId="3161B28B" w14:textId="77777777" w:rsidR="00C2165E" w:rsidRPr="000E09F5" w:rsidRDefault="0000776B" w:rsidP="00C21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lastRenderedPageBreak/>
        <w:t xml:space="preserve">В последние годы в учреждениях образования шла большая работа по проведению ремонта. Проведены ремонтные работы в образовательных учреждениях: </w:t>
      </w:r>
      <w:r w:rsidR="00C2165E" w:rsidRPr="000E09F5">
        <w:rPr>
          <w:rFonts w:ascii="Times New Roman" w:hAnsi="Times New Roman" w:cs="Times New Roman"/>
          <w:sz w:val="24"/>
          <w:szCs w:val="24"/>
        </w:rPr>
        <w:t>МКОУ ООШ д.Каменка, МКОУ «ООШ» с. Покровск, МКОУ «ООШ» д.Подборки, МКОУ «ООШ» с. Березичский стеклозавод, МКОУ «ООШ» с. Попелево, МКОУ «СОШ №2», г. Сосенский, МКОУ «СОШ № 3», г. Козельск, МКОУ «ООШ №2», г. Козельск, МКДОУ д/с «Колокольчик», МКОУ «ООШ», с Нижние Прыски, МКДОУ д/с «Алиса» и др. Капитально отремонтировано здание МКОУ «ООШ № 4», г. Козельск. Частично заменены оконные и дверные блоки, проведен ремонт мягкой кровли, систем отопления, ремонт электропроводки. Косметический ремонт проведен в большинстве образовательных учреждений: подготовлены помещения для классов с учетом требований ФГОС во всех общеобразовательных учреждениях, проводятся ремонтные работы в кабинетах для разрешения естественно-научных центров «Точка роста», а также в кабинетах для реализации регионального проекта «Успех каждого ребенка».</w:t>
      </w:r>
    </w:p>
    <w:p w14:paraId="0C0B5E68" w14:textId="77777777" w:rsidR="00C2165E" w:rsidRPr="000E09F5" w:rsidRDefault="00C2165E" w:rsidP="00C21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Несмотря на проводимые мероприятия, приходится констатировать тот факт, что темпы износа зданий и их инженерных коммуникаций существенно опережают темпы ремонтных работ, осуществляемых в образовательных учреждениях в последнее время. Вследствие чего здания образовательных учреждений требуют больших затрат на проведение капитального ремонта и реконструкции.</w:t>
      </w:r>
    </w:p>
    <w:p w14:paraId="2565E78B" w14:textId="77777777" w:rsidR="00C2165E" w:rsidRPr="000E09F5" w:rsidRDefault="00C2165E" w:rsidP="00C21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В учреждениях образования требуется капитальный ремонт кровельного покрытия зданий, фасадов, внутренних помещений, труб горячего и холодного водоснабжения, канализации и системы отопления, так как аварийные ситуации этих систем мешают учебному и рабочему процессам, необходима замена оконных и дверных блоков, также требуются ремонт санузлов, ограждений территорий муниципальных образовательных учреждений, обустройство территории спортивных зон и многое другое.</w:t>
      </w:r>
    </w:p>
    <w:p w14:paraId="468B616E" w14:textId="517085B4" w:rsidR="0000776B" w:rsidRPr="000E09F5" w:rsidRDefault="0000776B" w:rsidP="00C216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Безопасность образовательного учреждения - условие сохранения жизни и здоровья обучающихся, работников, сбережения материальных ценностей от возможных чрезвычайных ситуаций. Обеспечение безопасности является одной из важнейших составляющих государственной политики в области образования и должно подкрепляться финансовой и материально-технической базой.</w:t>
      </w:r>
    </w:p>
    <w:p w14:paraId="6C259EDC" w14:textId="77777777" w:rsidR="0000776B" w:rsidRPr="000E09F5" w:rsidRDefault="0000776B" w:rsidP="000077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Масштабность перечисленных проблем свидетельствует о необходимости целенаправленного программно-целевого метода их решения. Эффективность программно-целевого метода обусловлена его системным, интегрирующим характером, что позволит сконцентрировать ресурсы и рационально их использовать для решения приоритетных задач укрепления материально-технической базы образовательных учреждений.</w:t>
      </w:r>
    </w:p>
    <w:p w14:paraId="7B919231" w14:textId="77777777" w:rsidR="0000776B" w:rsidRPr="000E09F5" w:rsidRDefault="0000776B" w:rsidP="0000776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2C36F8" w14:textId="7BDAB1E3" w:rsidR="0000776B" w:rsidRPr="000E09F5" w:rsidRDefault="0000776B" w:rsidP="0000776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 xml:space="preserve">Приоритеты муниципальной политики в сфере реализации подпрограммы, конечные результаты, </w:t>
      </w:r>
    </w:p>
    <w:p w14:paraId="5545AE72" w14:textId="77777777" w:rsidR="0000776B" w:rsidRPr="000E09F5" w:rsidRDefault="0000776B" w:rsidP="0000776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сроки реализации подпрограммы</w:t>
      </w:r>
    </w:p>
    <w:p w14:paraId="6D4229E5" w14:textId="77777777" w:rsidR="0000776B" w:rsidRPr="000E09F5" w:rsidRDefault="0000776B" w:rsidP="0000776B">
      <w:pPr>
        <w:pStyle w:val="aff5"/>
        <w:spacing w:line="276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улучшение технического состояния зданий общеобразовательных учреждений муниципального района «Козельский район» и сооружений, находящихся на балансе муниципальных образовательных учреждений муниципального района «Козельский район». </w:t>
      </w:r>
      <w:r w:rsidRPr="000E09F5">
        <w:rPr>
          <w:rFonts w:ascii="Times New Roman" w:hAnsi="Times New Roman" w:cs="Times New Roman"/>
          <w:noProof/>
          <w:sz w:val="24"/>
          <w:szCs w:val="24"/>
        </w:rPr>
        <w:t xml:space="preserve">Конечный результат реализации подпрограммы – </w:t>
      </w:r>
      <w:r w:rsidRPr="000E09F5">
        <w:rPr>
          <w:rFonts w:ascii="Times New Roman" w:hAnsi="Times New Roman" w:cs="Times New Roman"/>
          <w:kern w:val="2"/>
          <w:sz w:val="24"/>
          <w:szCs w:val="24"/>
        </w:rPr>
        <w:t>создание комплекса мер для приведения материально-технического состояния образовательных учреждений в соответствие санитарным, противопожарным нормативам и требованиям безопасности.</w:t>
      </w:r>
    </w:p>
    <w:p w14:paraId="1E4E3845" w14:textId="77777777" w:rsidR="0000776B" w:rsidRPr="000E09F5" w:rsidRDefault="0000776B" w:rsidP="0000776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следующей основной задачи - обеспечение капитального ремонта муниципальных образовательных учреждений муниципального района «Козельский район».</w:t>
      </w:r>
    </w:p>
    <w:p w14:paraId="39D16F21" w14:textId="7236D443" w:rsidR="0000776B" w:rsidRPr="000E09F5" w:rsidRDefault="0000776B" w:rsidP="0000776B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lastRenderedPageBreak/>
        <w:t>Подпрограмма реализуется с 2024 года по 2029 годы.</w:t>
      </w:r>
    </w:p>
    <w:p w14:paraId="0FE75E2F" w14:textId="77777777" w:rsidR="0000776B" w:rsidRPr="000E09F5" w:rsidRDefault="0000776B" w:rsidP="0000776B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2A12A71" w14:textId="77777777" w:rsidR="0000776B" w:rsidRPr="000E09F5" w:rsidRDefault="0000776B" w:rsidP="0000776B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Сведения о показателях подпрограммы и их значениях</w:t>
      </w:r>
    </w:p>
    <w:tbl>
      <w:tblPr>
        <w:tblStyle w:val="a4"/>
        <w:tblW w:w="14284" w:type="dxa"/>
        <w:tblLayout w:type="fixed"/>
        <w:tblLook w:val="04A0" w:firstRow="1" w:lastRow="0" w:firstColumn="1" w:lastColumn="0" w:noHBand="0" w:noVBand="1"/>
      </w:tblPr>
      <w:tblGrid>
        <w:gridCol w:w="594"/>
        <w:gridCol w:w="6035"/>
        <w:gridCol w:w="850"/>
        <w:gridCol w:w="1134"/>
        <w:gridCol w:w="1134"/>
        <w:gridCol w:w="709"/>
        <w:gridCol w:w="709"/>
        <w:gridCol w:w="709"/>
        <w:gridCol w:w="708"/>
        <w:gridCol w:w="851"/>
        <w:gridCol w:w="851"/>
      </w:tblGrid>
      <w:tr w:rsidR="00413350" w:rsidRPr="000E09F5" w14:paraId="6E960CED" w14:textId="2D0A95E2" w:rsidTr="00A20E29">
        <w:trPr>
          <w:trHeight w:val="265"/>
        </w:trPr>
        <w:tc>
          <w:tcPr>
            <w:tcW w:w="594" w:type="dxa"/>
            <w:vMerge w:val="restart"/>
          </w:tcPr>
          <w:p w14:paraId="6BE608A4" w14:textId="77777777" w:rsidR="00413350" w:rsidRPr="000E09F5" w:rsidRDefault="00413350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№ п/п</w:t>
            </w:r>
          </w:p>
        </w:tc>
        <w:tc>
          <w:tcPr>
            <w:tcW w:w="6035" w:type="dxa"/>
            <w:vMerge w:val="restart"/>
          </w:tcPr>
          <w:p w14:paraId="72E66261" w14:textId="77777777" w:rsidR="00413350" w:rsidRPr="000E09F5" w:rsidRDefault="00413350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</w:tcPr>
          <w:p w14:paraId="0B59052C" w14:textId="77777777" w:rsidR="00413350" w:rsidRPr="000E09F5" w:rsidRDefault="00413350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Ед. изм.</w:t>
            </w:r>
          </w:p>
        </w:tc>
        <w:tc>
          <w:tcPr>
            <w:tcW w:w="6805" w:type="dxa"/>
            <w:gridSpan w:val="8"/>
          </w:tcPr>
          <w:p w14:paraId="0A24C922" w14:textId="1ED6D1E5" w:rsidR="00413350" w:rsidRPr="000E09F5" w:rsidRDefault="00413350" w:rsidP="00B3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Значение по годам</w:t>
            </w:r>
          </w:p>
        </w:tc>
      </w:tr>
      <w:tr w:rsidR="00413350" w:rsidRPr="000E09F5" w14:paraId="19C69692" w14:textId="4044E283" w:rsidTr="00A20E29">
        <w:trPr>
          <w:trHeight w:val="280"/>
        </w:trPr>
        <w:tc>
          <w:tcPr>
            <w:tcW w:w="594" w:type="dxa"/>
            <w:vMerge/>
          </w:tcPr>
          <w:p w14:paraId="0D7AE3D3" w14:textId="77777777" w:rsidR="00413350" w:rsidRPr="000E09F5" w:rsidRDefault="00413350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35" w:type="dxa"/>
            <w:vMerge/>
          </w:tcPr>
          <w:p w14:paraId="3E82D5B7" w14:textId="77777777" w:rsidR="00413350" w:rsidRPr="000E09F5" w:rsidRDefault="00413350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3C4DB2EF" w14:textId="77777777" w:rsidR="00413350" w:rsidRPr="000E09F5" w:rsidRDefault="00413350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14:paraId="0BD6526B" w14:textId="2AD8DFF4" w:rsidR="00413350" w:rsidRPr="000E09F5" w:rsidRDefault="00413350" w:rsidP="004133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2022 (факт)</w:t>
            </w:r>
          </w:p>
        </w:tc>
        <w:tc>
          <w:tcPr>
            <w:tcW w:w="1134" w:type="dxa"/>
            <w:vMerge w:val="restart"/>
          </w:tcPr>
          <w:p w14:paraId="3824934F" w14:textId="37614D22" w:rsidR="00413350" w:rsidRPr="000E09F5" w:rsidRDefault="00413350" w:rsidP="004133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2023 (оценка)</w:t>
            </w:r>
          </w:p>
        </w:tc>
        <w:tc>
          <w:tcPr>
            <w:tcW w:w="4537" w:type="dxa"/>
            <w:gridSpan w:val="6"/>
          </w:tcPr>
          <w:p w14:paraId="2DB2882B" w14:textId="7FE41BC4" w:rsidR="00413350" w:rsidRPr="000E09F5" w:rsidRDefault="00413350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Годы реализации муниципальной программы</w:t>
            </w:r>
          </w:p>
        </w:tc>
      </w:tr>
      <w:tr w:rsidR="00413350" w:rsidRPr="000E09F5" w14:paraId="3B49D9BE" w14:textId="351EA586" w:rsidTr="00413350">
        <w:trPr>
          <w:trHeight w:val="248"/>
        </w:trPr>
        <w:tc>
          <w:tcPr>
            <w:tcW w:w="594" w:type="dxa"/>
            <w:vMerge/>
          </w:tcPr>
          <w:p w14:paraId="728B16EF" w14:textId="77777777" w:rsidR="00413350" w:rsidRPr="000E09F5" w:rsidRDefault="00413350" w:rsidP="004133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35" w:type="dxa"/>
            <w:vMerge/>
          </w:tcPr>
          <w:p w14:paraId="5CFBBBFE" w14:textId="77777777" w:rsidR="00413350" w:rsidRPr="000E09F5" w:rsidRDefault="00413350" w:rsidP="004133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4067F224" w14:textId="77777777" w:rsidR="00413350" w:rsidRPr="000E09F5" w:rsidRDefault="00413350" w:rsidP="004133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EC11402" w14:textId="77777777" w:rsidR="00413350" w:rsidRPr="000E09F5" w:rsidRDefault="00413350" w:rsidP="004133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0299521" w14:textId="77777777" w:rsidR="00413350" w:rsidRPr="000E09F5" w:rsidRDefault="00413350" w:rsidP="004133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64AC4F7" w14:textId="461CB223" w:rsidR="00413350" w:rsidRPr="000E09F5" w:rsidRDefault="00413350" w:rsidP="004133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</w:tcPr>
          <w:p w14:paraId="0D73177E" w14:textId="5A28AC7E" w:rsidR="00413350" w:rsidRPr="000E09F5" w:rsidRDefault="00413350" w:rsidP="004133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</w:tcPr>
          <w:p w14:paraId="135903E2" w14:textId="656E446C" w:rsidR="00413350" w:rsidRPr="000E09F5" w:rsidRDefault="00413350" w:rsidP="004133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2026</w:t>
            </w:r>
          </w:p>
        </w:tc>
        <w:tc>
          <w:tcPr>
            <w:tcW w:w="708" w:type="dxa"/>
          </w:tcPr>
          <w:p w14:paraId="58F6B70A" w14:textId="5243DD97" w:rsidR="00413350" w:rsidRPr="000E09F5" w:rsidRDefault="00413350" w:rsidP="004133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2027</w:t>
            </w:r>
          </w:p>
        </w:tc>
        <w:tc>
          <w:tcPr>
            <w:tcW w:w="851" w:type="dxa"/>
          </w:tcPr>
          <w:p w14:paraId="0BD8CE7B" w14:textId="53278C57" w:rsidR="00413350" w:rsidRPr="000E09F5" w:rsidRDefault="00413350" w:rsidP="004133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2028</w:t>
            </w:r>
          </w:p>
        </w:tc>
        <w:tc>
          <w:tcPr>
            <w:tcW w:w="851" w:type="dxa"/>
          </w:tcPr>
          <w:p w14:paraId="73C0DF97" w14:textId="3B416E5B" w:rsidR="00413350" w:rsidRPr="000E09F5" w:rsidRDefault="00413350" w:rsidP="004133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2029</w:t>
            </w:r>
          </w:p>
        </w:tc>
      </w:tr>
      <w:tr w:rsidR="00413350" w:rsidRPr="000E09F5" w14:paraId="59030BB4" w14:textId="494EA2DC" w:rsidTr="00413350">
        <w:trPr>
          <w:trHeight w:val="221"/>
        </w:trPr>
        <w:tc>
          <w:tcPr>
            <w:tcW w:w="13433" w:type="dxa"/>
            <w:gridSpan w:val="10"/>
          </w:tcPr>
          <w:p w14:paraId="278DE346" w14:textId="77777777" w:rsidR="00413350" w:rsidRPr="000E09F5" w:rsidRDefault="00413350" w:rsidP="0041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E09F5">
              <w:rPr>
                <w:rFonts w:ascii="Times New Roman" w:hAnsi="Times New Roman"/>
                <w:b/>
              </w:rPr>
              <w:t>Подпрограмма «Ремонт и безопасность образовательных учреждений»</w:t>
            </w:r>
          </w:p>
        </w:tc>
        <w:tc>
          <w:tcPr>
            <w:tcW w:w="851" w:type="dxa"/>
          </w:tcPr>
          <w:p w14:paraId="68CAA743" w14:textId="77777777" w:rsidR="00413350" w:rsidRPr="000E09F5" w:rsidRDefault="00413350" w:rsidP="0041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3350" w:rsidRPr="000E09F5" w14:paraId="0500B4A0" w14:textId="417FB145" w:rsidTr="00413350">
        <w:trPr>
          <w:trHeight w:val="118"/>
        </w:trPr>
        <w:tc>
          <w:tcPr>
            <w:tcW w:w="594" w:type="dxa"/>
          </w:tcPr>
          <w:p w14:paraId="64E4E87B" w14:textId="77777777" w:rsidR="00413350" w:rsidRPr="000E09F5" w:rsidRDefault="00413350" w:rsidP="0041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</w:t>
            </w:r>
          </w:p>
        </w:tc>
        <w:tc>
          <w:tcPr>
            <w:tcW w:w="6035" w:type="dxa"/>
          </w:tcPr>
          <w:p w14:paraId="3CB7ACB2" w14:textId="6090923A" w:rsidR="00413350" w:rsidRPr="000E09F5" w:rsidRDefault="00413350" w:rsidP="004133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Удельный вес муниципальных образовательных учреждений, требующих ремонта(Факт), от общего количества муниципальных образовательных учреждений муниципального района(Общ)</w:t>
            </w:r>
          </w:p>
        </w:tc>
        <w:tc>
          <w:tcPr>
            <w:tcW w:w="850" w:type="dxa"/>
          </w:tcPr>
          <w:p w14:paraId="6D6905B9" w14:textId="77777777" w:rsidR="00413350" w:rsidRPr="000E09F5" w:rsidRDefault="00413350" w:rsidP="0041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14:paraId="710D7AF9" w14:textId="627FB029" w:rsidR="00413350" w:rsidRPr="000E09F5" w:rsidRDefault="00413350" w:rsidP="0041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14:paraId="2D338A89" w14:textId="20A7906B" w:rsidR="00413350" w:rsidRPr="000E09F5" w:rsidRDefault="00413350" w:rsidP="004133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/>
              </w:rPr>
              <w:t>52</w:t>
            </w:r>
          </w:p>
        </w:tc>
        <w:tc>
          <w:tcPr>
            <w:tcW w:w="709" w:type="dxa"/>
          </w:tcPr>
          <w:p w14:paraId="2D5668C9" w14:textId="05D8EFE4" w:rsidR="00413350" w:rsidRPr="000E09F5" w:rsidRDefault="00413350" w:rsidP="004133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</w:tcPr>
          <w:p w14:paraId="66FEB7A4" w14:textId="7F1C430D" w:rsidR="00413350" w:rsidRPr="000E09F5" w:rsidRDefault="00413350" w:rsidP="004133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14:paraId="54D7F980" w14:textId="4D20F2A4" w:rsidR="00413350" w:rsidRPr="000E09F5" w:rsidRDefault="00413350" w:rsidP="00413350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43</w:t>
            </w:r>
          </w:p>
        </w:tc>
        <w:tc>
          <w:tcPr>
            <w:tcW w:w="708" w:type="dxa"/>
          </w:tcPr>
          <w:p w14:paraId="7C8B850E" w14:textId="750F79AE" w:rsidR="00413350" w:rsidRPr="000E09F5" w:rsidRDefault="00413350" w:rsidP="00413350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</w:tcPr>
          <w:p w14:paraId="0F7C56F6" w14:textId="5E4E8246" w:rsidR="00413350" w:rsidRPr="000E09F5" w:rsidRDefault="00413350" w:rsidP="00413350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38</w:t>
            </w:r>
          </w:p>
        </w:tc>
        <w:tc>
          <w:tcPr>
            <w:tcW w:w="851" w:type="dxa"/>
          </w:tcPr>
          <w:p w14:paraId="5AC08E8A" w14:textId="04E8AE32" w:rsidR="00413350" w:rsidRPr="000E09F5" w:rsidRDefault="00413350" w:rsidP="00413350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32</w:t>
            </w:r>
          </w:p>
        </w:tc>
      </w:tr>
      <w:tr w:rsidR="00413350" w:rsidRPr="000E09F5" w14:paraId="339AD3FE" w14:textId="2829223F" w:rsidTr="00413350">
        <w:trPr>
          <w:trHeight w:val="138"/>
        </w:trPr>
        <w:tc>
          <w:tcPr>
            <w:tcW w:w="594" w:type="dxa"/>
          </w:tcPr>
          <w:p w14:paraId="071E1E31" w14:textId="77777777" w:rsidR="00413350" w:rsidRPr="000E09F5" w:rsidRDefault="00413350" w:rsidP="0041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</w:t>
            </w:r>
          </w:p>
        </w:tc>
        <w:tc>
          <w:tcPr>
            <w:tcW w:w="6035" w:type="dxa"/>
          </w:tcPr>
          <w:p w14:paraId="2978FCE4" w14:textId="6B01ACDF" w:rsidR="00413350" w:rsidRPr="000E09F5" w:rsidRDefault="00413350" w:rsidP="004133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Удельный вес муниципальных     образовательных  учреждений,    обустроенных  ограждением по</w:t>
            </w:r>
            <w:r w:rsidRPr="000E09F5">
              <w:rPr>
                <w:rFonts w:ascii="Times New Roman" w:hAnsi="Times New Roman" w:cs="Times New Roman"/>
              </w:rPr>
              <w:br/>
              <w:t>периметру(Факт), от общего количества муниципальных образовательных учреждений муниципального района(Общ)</w:t>
            </w:r>
          </w:p>
        </w:tc>
        <w:tc>
          <w:tcPr>
            <w:tcW w:w="850" w:type="dxa"/>
          </w:tcPr>
          <w:p w14:paraId="218A8E6C" w14:textId="77777777" w:rsidR="00413350" w:rsidRPr="000E09F5" w:rsidRDefault="00413350" w:rsidP="0041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14:paraId="5B8685AC" w14:textId="76F5EDD5" w:rsidR="00413350" w:rsidRPr="000E09F5" w:rsidRDefault="00413350" w:rsidP="0041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</w:tcPr>
          <w:p w14:paraId="52C2F96A" w14:textId="655536D8" w:rsidR="00413350" w:rsidRPr="000E09F5" w:rsidRDefault="00413350" w:rsidP="004133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</w:tcPr>
          <w:p w14:paraId="1CE740DC" w14:textId="764D4754" w:rsidR="00413350" w:rsidRPr="000E09F5" w:rsidRDefault="00413350" w:rsidP="00413350">
            <w:pPr>
              <w:jc w:val="center"/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6EAFFA3B" w14:textId="2A0053E2" w:rsidR="00413350" w:rsidRPr="000E09F5" w:rsidRDefault="00413350" w:rsidP="00413350">
            <w:pPr>
              <w:jc w:val="center"/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701FA01E" w14:textId="0D9C8395" w:rsidR="00413350" w:rsidRPr="000E09F5" w:rsidRDefault="00413350" w:rsidP="00413350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14:paraId="084E9451" w14:textId="230017CD" w:rsidR="00413350" w:rsidRPr="000E09F5" w:rsidRDefault="00413350" w:rsidP="00413350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14:paraId="499C8CD1" w14:textId="25A05381" w:rsidR="00413350" w:rsidRPr="000E09F5" w:rsidRDefault="00413350" w:rsidP="00413350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14:paraId="4D1383C2" w14:textId="12B04CA4" w:rsidR="00413350" w:rsidRPr="000E09F5" w:rsidRDefault="00413350" w:rsidP="00413350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</w:tr>
      <w:tr w:rsidR="00413350" w:rsidRPr="000E09F5" w14:paraId="38076307" w14:textId="00B27E26" w:rsidTr="00413350">
        <w:trPr>
          <w:trHeight w:val="153"/>
        </w:trPr>
        <w:tc>
          <w:tcPr>
            <w:tcW w:w="594" w:type="dxa"/>
          </w:tcPr>
          <w:p w14:paraId="55C38CEA" w14:textId="77777777" w:rsidR="00413350" w:rsidRPr="000E09F5" w:rsidRDefault="00413350" w:rsidP="0041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</w:t>
            </w:r>
          </w:p>
        </w:tc>
        <w:tc>
          <w:tcPr>
            <w:tcW w:w="6035" w:type="dxa"/>
          </w:tcPr>
          <w:p w14:paraId="4A01DE73" w14:textId="601043B0" w:rsidR="00413350" w:rsidRPr="000E09F5" w:rsidRDefault="00413350" w:rsidP="004133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Удельный вес муниципальных образовательных учреждений, оснащенных системами охранного видеонаблюдения(Факт), от общего количества муниципальных образовательных учреждений муниципального района(Общ)</w:t>
            </w:r>
          </w:p>
        </w:tc>
        <w:tc>
          <w:tcPr>
            <w:tcW w:w="850" w:type="dxa"/>
          </w:tcPr>
          <w:p w14:paraId="44BFBBC4" w14:textId="77777777" w:rsidR="00413350" w:rsidRPr="000E09F5" w:rsidRDefault="00413350" w:rsidP="0041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14:paraId="0A932DD1" w14:textId="30E2B237" w:rsidR="00413350" w:rsidRPr="000E09F5" w:rsidRDefault="00413350" w:rsidP="0041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85</w:t>
            </w:r>
          </w:p>
        </w:tc>
        <w:tc>
          <w:tcPr>
            <w:tcW w:w="1134" w:type="dxa"/>
          </w:tcPr>
          <w:p w14:paraId="4B5155B6" w14:textId="0791AE6F" w:rsidR="00413350" w:rsidRPr="000E09F5" w:rsidRDefault="00413350" w:rsidP="004133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</w:tcPr>
          <w:p w14:paraId="0A51F618" w14:textId="233FE701" w:rsidR="00413350" w:rsidRPr="000E09F5" w:rsidRDefault="00413350" w:rsidP="004133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14:paraId="055ABB6F" w14:textId="0E6893E1" w:rsidR="00413350" w:rsidRPr="000E09F5" w:rsidRDefault="00413350" w:rsidP="004133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4D53418" w14:textId="11848D80" w:rsidR="00413350" w:rsidRPr="000E09F5" w:rsidRDefault="00413350" w:rsidP="00413350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14:paraId="023C3AFD" w14:textId="00B7C1BD" w:rsidR="00413350" w:rsidRPr="000E09F5" w:rsidRDefault="00413350" w:rsidP="00413350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14:paraId="5BAFAD36" w14:textId="48A68721" w:rsidR="00413350" w:rsidRPr="000E09F5" w:rsidRDefault="00413350" w:rsidP="00413350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14:paraId="5A9E3505" w14:textId="379AD9A3" w:rsidR="00413350" w:rsidRPr="000E09F5" w:rsidRDefault="00413350" w:rsidP="00413350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</w:tr>
    </w:tbl>
    <w:p w14:paraId="0E6ECA21" w14:textId="137B735B" w:rsidR="0000776B" w:rsidRPr="000E09F5" w:rsidRDefault="0000776B" w:rsidP="0000776B">
      <w:pPr>
        <w:pStyle w:val="ConsPlusNormal"/>
        <w:ind w:firstLine="0"/>
        <w:rPr>
          <w:rFonts w:ascii="Times New Roman" w:hAnsi="Times New Roman" w:cs="Times New Roman"/>
          <w:szCs w:val="24"/>
        </w:rPr>
      </w:pPr>
      <w:r w:rsidRPr="000E09F5">
        <w:rPr>
          <w:rFonts w:ascii="Times New Roman" w:hAnsi="Times New Roman" w:cs="Times New Roman"/>
          <w:szCs w:val="24"/>
        </w:rPr>
        <w:t xml:space="preserve">фактическое значение показателя за каждый отдельный год определяется по данным отдела Образования, по формуле:  </w:t>
      </w:r>
      <w:r w:rsidRPr="000E09F5">
        <w:rPr>
          <w:rFonts w:ascii="Times New Roman" w:hAnsi="Times New Roman" w:cs="Times New Roman"/>
          <w:szCs w:val="24"/>
          <w:lang w:val="en-US"/>
        </w:rPr>
        <w:t>Si</w:t>
      </w:r>
      <w:r w:rsidRPr="000E09F5">
        <w:rPr>
          <w:rFonts w:ascii="Times New Roman" w:hAnsi="Times New Roman" w:cs="Times New Roman"/>
          <w:szCs w:val="24"/>
        </w:rPr>
        <w:t xml:space="preserve">= </w:t>
      </w:r>
      <w:r w:rsidR="00413350" w:rsidRPr="000E09F5">
        <w:rPr>
          <w:rFonts w:ascii="Times New Roman" w:hAnsi="Times New Roman" w:cs="Times New Roman"/>
          <w:szCs w:val="24"/>
        </w:rPr>
        <w:t>Вакт/Общ</w:t>
      </w:r>
      <w:r w:rsidRPr="000E09F5">
        <w:rPr>
          <w:rFonts w:ascii="Times New Roman" w:hAnsi="Times New Roman" w:cs="Times New Roman"/>
          <w:szCs w:val="24"/>
        </w:rPr>
        <w:t xml:space="preserve">*100% </w:t>
      </w:r>
    </w:p>
    <w:p w14:paraId="4B4D0B83" w14:textId="77777777" w:rsidR="0000776B" w:rsidRPr="000E09F5" w:rsidRDefault="0000776B" w:rsidP="0000776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kern w:val="2"/>
          <w:sz w:val="20"/>
          <w:szCs w:val="24"/>
        </w:rPr>
      </w:pPr>
    </w:p>
    <w:p w14:paraId="65BF6AEB" w14:textId="1A51A031" w:rsidR="0000776B" w:rsidRPr="000E09F5" w:rsidRDefault="0000776B" w:rsidP="0000776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0E09F5">
        <w:rPr>
          <w:rFonts w:ascii="Times New Roman" w:hAnsi="Times New Roman"/>
          <w:kern w:val="2"/>
          <w:sz w:val="24"/>
          <w:szCs w:val="24"/>
        </w:rPr>
        <w:t>В результате выполнения основных мероприятий, предусмотренных подпрограммы, к 202</w:t>
      </w:r>
      <w:r w:rsidR="003D63C1" w:rsidRPr="000E09F5">
        <w:rPr>
          <w:rFonts w:ascii="Times New Roman" w:hAnsi="Times New Roman"/>
          <w:kern w:val="2"/>
          <w:sz w:val="24"/>
          <w:szCs w:val="24"/>
        </w:rPr>
        <w:t>9</w:t>
      </w:r>
      <w:r w:rsidRPr="000E09F5">
        <w:rPr>
          <w:rFonts w:ascii="Times New Roman" w:hAnsi="Times New Roman"/>
          <w:kern w:val="2"/>
          <w:sz w:val="24"/>
          <w:szCs w:val="24"/>
        </w:rPr>
        <w:t xml:space="preserve"> году существенно повысится уровень технического состояния зданий муниципальный образовательный учреждений муниципального района «Козельский район». Будут созданы условия, установленные федеральными государственными образовательными стандартами начального общего образования и гарантирующие комфортное пребывание ребенка и персонала в муниципальных образовательных учреждениях.</w:t>
      </w:r>
    </w:p>
    <w:p w14:paraId="7B759A66" w14:textId="37E1D858" w:rsidR="0000776B" w:rsidRPr="000E09F5" w:rsidRDefault="0000776B" w:rsidP="0000776B">
      <w:pPr>
        <w:pStyle w:val="ConsPlusCel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kern w:val="2"/>
          <w:sz w:val="24"/>
          <w:szCs w:val="24"/>
        </w:rPr>
        <w:t>Доля</w:t>
      </w:r>
      <w:r w:rsidRPr="000E09F5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учреждений муниципального района «Козельский район», требующих капитального района, сократится до </w:t>
      </w:r>
      <w:r w:rsidR="003D63C1" w:rsidRPr="000E09F5">
        <w:rPr>
          <w:rFonts w:ascii="Times New Roman" w:hAnsi="Times New Roman" w:cs="Times New Roman"/>
          <w:sz w:val="24"/>
          <w:szCs w:val="24"/>
        </w:rPr>
        <w:t>32</w:t>
      </w:r>
      <w:r w:rsidRPr="000E09F5">
        <w:rPr>
          <w:rFonts w:ascii="Times New Roman" w:hAnsi="Times New Roman" w:cs="Times New Roman"/>
          <w:sz w:val="24"/>
          <w:szCs w:val="24"/>
        </w:rPr>
        <w:t>%.</w:t>
      </w:r>
    </w:p>
    <w:p w14:paraId="69B143DF" w14:textId="77777777" w:rsidR="0000776B" w:rsidRPr="000E09F5" w:rsidRDefault="0000776B" w:rsidP="0000776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100 процентов муниципальных образовательных учреждений муниципального района "Козельский район" будет оснащено ограждением по периметру;</w:t>
      </w:r>
    </w:p>
    <w:p w14:paraId="5085B5ED" w14:textId="16F825E8" w:rsidR="0000776B" w:rsidRPr="000E09F5" w:rsidRDefault="0000776B" w:rsidP="0000776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В </w:t>
      </w:r>
      <w:r w:rsidR="003D63C1" w:rsidRPr="000E09F5">
        <w:rPr>
          <w:rFonts w:ascii="Times New Roman" w:hAnsi="Times New Roman"/>
          <w:sz w:val="24"/>
          <w:szCs w:val="24"/>
        </w:rPr>
        <w:t>100</w:t>
      </w:r>
      <w:r w:rsidRPr="000E09F5">
        <w:rPr>
          <w:rFonts w:ascii="Times New Roman" w:hAnsi="Times New Roman"/>
          <w:sz w:val="24"/>
          <w:szCs w:val="24"/>
        </w:rPr>
        <w:t xml:space="preserve"> % образовательных учреждений будет установлена система охранного видеонаблюдения.</w:t>
      </w:r>
    </w:p>
    <w:p w14:paraId="34A11EDD" w14:textId="77777777" w:rsidR="0000776B" w:rsidRPr="000E09F5" w:rsidRDefault="0000776B" w:rsidP="000077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Реализация намеченных мероприятий существенно повысит уровень пожарной и антитеррористической безопасности муниципальных образовательных учреждений муниципального района "Козельский район", снизит риск возникновения пожаров, аварийных ситуаций, травматизма и гибели людей. Будут созданы условия, гарантирующие максимально возможную безопасность ребенка и работающего персонала в муниципальных образовательных учреждениях муниципального района. </w:t>
      </w:r>
    </w:p>
    <w:p w14:paraId="76FF6F0F" w14:textId="75262D00" w:rsidR="0000776B" w:rsidRPr="000E09F5" w:rsidRDefault="0000776B" w:rsidP="0000776B">
      <w:pPr>
        <w:tabs>
          <w:tab w:val="left" w:pos="2625"/>
        </w:tabs>
        <w:rPr>
          <w:rFonts w:ascii="Times New Roman" w:hAnsi="Times New Roman"/>
          <w:sz w:val="20"/>
          <w:szCs w:val="24"/>
        </w:rPr>
      </w:pPr>
    </w:p>
    <w:p w14:paraId="088D96C7" w14:textId="3ADE1707" w:rsidR="00F611F4" w:rsidRPr="000E09F5" w:rsidRDefault="0000776B" w:rsidP="0000776B">
      <w:pPr>
        <w:tabs>
          <w:tab w:val="left" w:pos="2625"/>
        </w:tabs>
        <w:rPr>
          <w:rFonts w:ascii="Times New Roman" w:hAnsi="Times New Roman"/>
          <w:sz w:val="20"/>
          <w:szCs w:val="24"/>
        </w:rPr>
        <w:sectPr w:rsidR="00F611F4" w:rsidRPr="000E09F5" w:rsidSect="006369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E09F5">
        <w:rPr>
          <w:rFonts w:ascii="Times New Roman" w:hAnsi="Times New Roman"/>
          <w:sz w:val="20"/>
          <w:szCs w:val="24"/>
        </w:rPr>
        <w:tab/>
      </w:r>
    </w:p>
    <w:p w14:paraId="5CC27935" w14:textId="77777777" w:rsidR="00F611F4" w:rsidRPr="000E09F5" w:rsidRDefault="00F611F4" w:rsidP="00F611F4">
      <w:pPr>
        <w:jc w:val="center"/>
        <w:rPr>
          <w:rFonts w:ascii="Times New Roman" w:hAnsi="Times New Roman"/>
          <w:b/>
          <w:sz w:val="20"/>
          <w:szCs w:val="24"/>
        </w:rPr>
      </w:pPr>
    </w:p>
    <w:p w14:paraId="2BB0CA23" w14:textId="77777777" w:rsidR="00F611F4" w:rsidRPr="000E09F5" w:rsidRDefault="00F611F4" w:rsidP="00F611F4">
      <w:pPr>
        <w:jc w:val="center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b/>
          <w:sz w:val="20"/>
          <w:szCs w:val="24"/>
        </w:rPr>
        <w:t>2. Обоснование объема финансовых ресурсов, необходимых для реализации подпрограммы</w:t>
      </w:r>
    </w:p>
    <w:tbl>
      <w:tblPr>
        <w:tblW w:w="14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3"/>
        <w:gridCol w:w="1134"/>
        <w:gridCol w:w="1276"/>
        <w:gridCol w:w="1276"/>
        <w:gridCol w:w="1276"/>
        <w:gridCol w:w="1134"/>
        <w:gridCol w:w="1195"/>
      </w:tblGrid>
      <w:tr w:rsidR="00F611F4" w:rsidRPr="000E09F5" w14:paraId="2AE670C3" w14:textId="77777777" w:rsidTr="001C37B3">
        <w:trPr>
          <w:trHeight w:val="414"/>
          <w:jc w:val="center"/>
        </w:trPr>
        <w:tc>
          <w:tcPr>
            <w:tcW w:w="7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75910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18"/>
              </w:rPr>
            </w:pPr>
            <w:r w:rsidRPr="000E09F5">
              <w:rPr>
                <w:rFonts w:ascii="Times New Roman" w:hAnsi="Times New Roman"/>
                <w:sz w:val="18"/>
              </w:rPr>
              <w:t>Содержание мероприятия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512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18"/>
              </w:rPr>
            </w:pPr>
            <w:r w:rsidRPr="000E09F5">
              <w:rPr>
                <w:rFonts w:ascii="Times New Roman" w:hAnsi="Times New Roman"/>
                <w:sz w:val="18"/>
              </w:rPr>
              <w:t>Объем</w:t>
            </w:r>
          </w:p>
          <w:p w14:paraId="746DB73D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18"/>
              </w:rPr>
            </w:pPr>
            <w:r w:rsidRPr="000E09F5">
              <w:rPr>
                <w:rFonts w:ascii="Times New Roman" w:hAnsi="Times New Roman"/>
                <w:sz w:val="18"/>
              </w:rPr>
              <w:t>расходов на реализацию,</w:t>
            </w:r>
          </w:p>
          <w:p w14:paraId="301B85BD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18"/>
              </w:rPr>
            </w:pPr>
            <w:r w:rsidRPr="000E09F5">
              <w:rPr>
                <w:rFonts w:ascii="Times New Roman" w:hAnsi="Times New Roman"/>
                <w:sz w:val="18"/>
              </w:rPr>
              <w:t>тыс. руб.</w:t>
            </w:r>
          </w:p>
        </w:tc>
      </w:tr>
      <w:tr w:rsidR="00C05D82" w:rsidRPr="000E09F5" w14:paraId="4845D263" w14:textId="77777777" w:rsidTr="00C05D82">
        <w:trPr>
          <w:trHeight w:val="335"/>
          <w:jc w:val="center"/>
        </w:trPr>
        <w:tc>
          <w:tcPr>
            <w:tcW w:w="7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BF28" w14:textId="77777777" w:rsidR="00F611F4" w:rsidRPr="000E09F5" w:rsidRDefault="00F611F4" w:rsidP="00F611F4">
            <w:pPr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4F7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CA0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3F77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B67D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F70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6DBD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</w:tr>
      <w:tr w:rsidR="006152F0" w:rsidRPr="000E09F5" w14:paraId="61D79DC4" w14:textId="77777777" w:rsidTr="00C05D82">
        <w:trPr>
          <w:trHeight w:val="335"/>
          <w:jc w:val="center"/>
        </w:trPr>
        <w:tc>
          <w:tcPr>
            <w:tcW w:w="7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091" w14:textId="3245ED21" w:rsidR="006152F0" w:rsidRPr="000E09F5" w:rsidRDefault="006152F0" w:rsidP="00F611F4">
            <w:pPr>
              <w:jc w:val="both"/>
              <w:rPr>
                <w:rFonts w:ascii="Times New Roman" w:hAnsi="Times New Roman"/>
                <w:sz w:val="18"/>
              </w:rPr>
            </w:pPr>
            <w:r w:rsidRPr="000E09F5">
              <w:rPr>
                <w:rFonts w:ascii="Times New Roman" w:hAnsi="Times New Roman"/>
                <w:sz w:val="18"/>
              </w:rPr>
              <w:t xml:space="preserve">Задача 1. Капитальный ремонт 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МКОУ «Основная общеобразовательная школа» с. Березичский стеклозавод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A785" w14:textId="15295C2E" w:rsidR="006152F0" w:rsidRPr="000E09F5" w:rsidRDefault="006152F0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44 298,61</w:t>
            </w:r>
            <w:r w:rsidR="00853555" w:rsidRPr="000E09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5FAC" w14:textId="77777777" w:rsidR="006152F0" w:rsidRPr="000E09F5" w:rsidRDefault="006152F0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38D5" w14:textId="77777777" w:rsidR="006152F0" w:rsidRPr="000E09F5" w:rsidRDefault="006152F0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3DC" w14:textId="77777777" w:rsidR="006152F0" w:rsidRPr="000E09F5" w:rsidRDefault="006152F0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0668" w14:textId="77777777" w:rsidR="006152F0" w:rsidRPr="000E09F5" w:rsidRDefault="006152F0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8232" w14:textId="77777777" w:rsidR="006152F0" w:rsidRPr="000E09F5" w:rsidRDefault="006152F0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D82" w:rsidRPr="000E09F5" w14:paraId="2179966C" w14:textId="77777777" w:rsidTr="00C05D82">
        <w:trPr>
          <w:trHeight w:val="414"/>
          <w:jc w:val="center"/>
        </w:trPr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FAEE" w14:textId="7F7A7822" w:rsidR="009A3BE7" w:rsidRPr="000E09F5" w:rsidRDefault="006152F0" w:rsidP="009A3BE7">
            <w:pPr>
              <w:jc w:val="both"/>
              <w:rPr>
                <w:rFonts w:ascii="Times New Roman" w:hAnsi="Times New Roman"/>
                <w:sz w:val="18"/>
              </w:rPr>
            </w:pPr>
            <w:r w:rsidRPr="000E09F5">
              <w:rPr>
                <w:rFonts w:ascii="Times New Roman" w:hAnsi="Times New Roman"/>
                <w:sz w:val="18"/>
              </w:rPr>
              <w:t>Задача 2</w:t>
            </w:r>
            <w:r w:rsidR="004F0E6A" w:rsidRPr="000E09F5">
              <w:rPr>
                <w:rFonts w:ascii="Times New Roman" w:hAnsi="Times New Roman"/>
                <w:sz w:val="18"/>
              </w:rPr>
              <w:t>.  Ремонт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2606" w14:textId="32025FCF" w:rsidR="009A3BE7" w:rsidRPr="000E09F5" w:rsidRDefault="008A7CDF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18 695,670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943" w14:textId="44CAC60D" w:rsidR="009A3BE7" w:rsidRPr="000E09F5" w:rsidRDefault="004F0E6A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B4F" w14:textId="44CC2039" w:rsidR="009A3BE7" w:rsidRPr="000E09F5" w:rsidRDefault="004F0E6A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7900,00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42C15" w14:textId="484CC91C" w:rsidR="009A3BE7" w:rsidRPr="000E09F5" w:rsidRDefault="004F0E6A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7900,00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2189" w14:textId="0581314B" w:rsidR="009A3BE7" w:rsidRPr="000E09F5" w:rsidRDefault="004F0E6A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7900,00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AA4" w14:textId="4FAB9BB4" w:rsidR="009A3BE7" w:rsidRPr="000E09F5" w:rsidRDefault="004F0E6A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7900,00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5D82" w:rsidRPr="000E09F5" w14:paraId="7BF68662" w14:textId="77777777" w:rsidTr="00C05D82">
        <w:trPr>
          <w:trHeight w:val="409"/>
          <w:jc w:val="center"/>
        </w:trPr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75FD" w14:textId="2AF0BEBB" w:rsidR="009A3BE7" w:rsidRPr="000E09F5" w:rsidRDefault="006152F0" w:rsidP="009A3BE7">
            <w:pPr>
              <w:rPr>
                <w:rFonts w:ascii="Times New Roman" w:hAnsi="Times New Roman"/>
                <w:sz w:val="18"/>
              </w:rPr>
            </w:pPr>
            <w:r w:rsidRPr="000E09F5">
              <w:rPr>
                <w:rFonts w:ascii="Times New Roman" w:hAnsi="Times New Roman"/>
                <w:sz w:val="18"/>
              </w:rPr>
              <w:t>Задача 3</w:t>
            </w:r>
            <w:r w:rsidR="009A3BE7" w:rsidRPr="000E09F5">
              <w:rPr>
                <w:rFonts w:ascii="Times New Roman" w:hAnsi="Times New Roman"/>
                <w:sz w:val="18"/>
              </w:rPr>
              <w:t xml:space="preserve">. Повышение уровня пожарной безопасности в муниципальных  образовательных учреждениях  муниципального района "Козельский район"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310" w14:textId="55681639" w:rsidR="009A3BE7" w:rsidRPr="000E09F5" w:rsidRDefault="00853555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1768,738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52B9" w14:textId="2D22F339" w:rsidR="009A3BE7" w:rsidRPr="000E09F5" w:rsidRDefault="004F0E6A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</w:t>
            </w:r>
            <w:r w:rsidR="009A3BE7" w:rsidRPr="000E09F5">
              <w:rPr>
                <w:rFonts w:ascii="Times New Roman" w:hAnsi="Times New Roman"/>
                <w:sz w:val="20"/>
                <w:szCs w:val="20"/>
              </w:rPr>
              <w:t>00,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48BD" w14:textId="30D98E67" w:rsidR="009A3BE7" w:rsidRPr="000E09F5" w:rsidRDefault="004F0E6A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800,00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76A14" w14:textId="2538D4D8" w:rsidR="009A3BE7" w:rsidRPr="000E09F5" w:rsidRDefault="004F0E6A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800,00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5F00" w14:textId="104A2AA1" w:rsidR="009A3BE7" w:rsidRPr="000E09F5" w:rsidRDefault="004F0E6A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800,00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65C1" w14:textId="085212E5" w:rsidR="009A3BE7" w:rsidRPr="000E09F5" w:rsidRDefault="004F0E6A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800,00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5D82" w:rsidRPr="000E09F5" w14:paraId="4D1363E9" w14:textId="77777777" w:rsidTr="00C05D82">
        <w:trPr>
          <w:trHeight w:val="409"/>
          <w:jc w:val="center"/>
        </w:trPr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65AC" w14:textId="3BBCB8E4" w:rsidR="009A3BE7" w:rsidRPr="000E09F5" w:rsidRDefault="006152F0" w:rsidP="009A3BE7">
            <w:pPr>
              <w:rPr>
                <w:rFonts w:ascii="Times New Roman" w:hAnsi="Times New Roman"/>
                <w:sz w:val="18"/>
              </w:rPr>
            </w:pPr>
            <w:r w:rsidRPr="000E09F5">
              <w:rPr>
                <w:rFonts w:ascii="Times New Roman" w:hAnsi="Times New Roman"/>
                <w:sz w:val="18"/>
              </w:rPr>
              <w:t>Задача 4</w:t>
            </w:r>
            <w:r w:rsidR="009A3BE7" w:rsidRPr="000E09F5">
              <w:rPr>
                <w:rFonts w:ascii="Times New Roman" w:hAnsi="Times New Roman"/>
                <w:sz w:val="18"/>
              </w:rPr>
              <w:t xml:space="preserve">. Повышение уровня       антитеррористической безопасности в  муниципальных       образовательных  учреждениях  муниципального района "Козельский район"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4BED" w14:textId="4FB6EB97" w:rsidR="009A3BE7" w:rsidRPr="000E09F5" w:rsidRDefault="00666778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10769,71</w:t>
            </w:r>
            <w:r w:rsidR="006152F0" w:rsidRPr="000E09F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30051BB3" w14:textId="65B03DE4" w:rsidR="009A3BE7" w:rsidRPr="000E09F5" w:rsidRDefault="009A3BE7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65C3" w14:textId="02525F69" w:rsidR="009A3BE7" w:rsidRPr="000E09F5" w:rsidRDefault="004F0E6A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8635,00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CB78" w14:textId="53731DFD" w:rsidR="009A3BE7" w:rsidRPr="000E09F5" w:rsidRDefault="004F0E6A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8635,00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AAE6E" w14:textId="26C0F491" w:rsidR="009A3BE7" w:rsidRPr="000E09F5" w:rsidRDefault="004F0E6A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8635,00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AB46" w14:textId="52C6914C" w:rsidR="009A3BE7" w:rsidRPr="000E09F5" w:rsidRDefault="004F0E6A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8635,00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2D5" w14:textId="58EB37BF" w:rsidR="009A3BE7" w:rsidRPr="000E09F5" w:rsidRDefault="004F0E6A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8635,00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5D82" w:rsidRPr="000E09F5" w14:paraId="414E8268" w14:textId="77777777" w:rsidTr="00C05D82">
        <w:trPr>
          <w:trHeight w:val="409"/>
          <w:jc w:val="center"/>
        </w:trPr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B3C3" w14:textId="77777777" w:rsidR="00F611F4" w:rsidRPr="000E09F5" w:rsidRDefault="00F611F4" w:rsidP="00F611F4">
            <w:pPr>
              <w:jc w:val="both"/>
              <w:rPr>
                <w:rFonts w:ascii="Times New Roman" w:hAnsi="Times New Roman"/>
                <w:sz w:val="18"/>
              </w:rPr>
            </w:pPr>
            <w:r w:rsidRPr="000E09F5">
              <w:rPr>
                <w:rFonts w:ascii="Times New Roman" w:hAnsi="Times New Roman"/>
                <w:sz w:val="18"/>
              </w:rPr>
              <w:t>Составление и проверка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30A" w14:textId="26272017" w:rsidR="00F611F4" w:rsidRPr="000E09F5" w:rsidRDefault="00666778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908,89</w:t>
            </w:r>
            <w:r w:rsidR="00853555" w:rsidRPr="000E09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B292" w14:textId="77777777" w:rsidR="00F611F4" w:rsidRPr="000E09F5" w:rsidRDefault="00F611F4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6002" w14:textId="77777777" w:rsidR="00F611F4" w:rsidRPr="000E09F5" w:rsidRDefault="00F611F4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805D2" w14:textId="77777777" w:rsidR="00F611F4" w:rsidRPr="000E09F5" w:rsidRDefault="00F611F4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FBA4" w14:textId="77777777" w:rsidR="00F611F4" w:rsidRPr="000E09F5" w:rsidRDefault="00F611F4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9ED0" w14:textId="77777777" w:rsidR="00F611F4" w:rsidRPr="000E09F5" w:rsidRDefault="00F611F4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  <w:tr w:rsidR="001C37B3" w:rsidRPr="000E09F5" w14:paraId="3231CC23" w14:textId="77777777" w:rsidTr="00C05D82">
        <w:trPr>
          <w:trHeight w:val="409"/>
          <w:jc w:val="center"/>
        </w:trPr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9862" w14:textId="77777777" w:rsidR="00E11609" w:rsidRPr="000E09F5" w:rsidRDefault="00E11609" w:rsidP="00E11609">
            <w:pPr>
              <w:jc w:val="both"/>
              <w:rPr>
                <w:rFonts w:ascii="Times New Roman" w:hAnsi="Times New Roman"/>
                <w:b/>
                <w:sz w:val="18"/>
              </w:rPr>
            </w:pPr>
            <w:r w:rsidRPr="000E09F5">
              <w:rPr>
                <w:rFonts w:ascii="Times New Roman" w:hAnsi="Times New Roman"/>
                <w:b/>
                <w:sz w:val="18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E82D" w14:textId="663B0CBC" w:rsidR="00E11609" w:rsidRPr="000E09F5" w:rsidRDefault="00853555" w:rsidP="00C944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76294,301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FADD" w14:textId="36E9837A" w:rsidR="00E11609" w:rsidRPr="000E09F5" w:rsidRDefault="00DE4053" w:rsidP="00C944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17435,00</w:t>
            </w:r>
            <w:r w:rsidR="00E20FDE" w:rsidRPr="000E09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B512" w14:textId="37659DA9" w:rsidR="00E11609" w:rsidRPr="000E09F5" w:rsidRDefault="00DE4053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17435,00</w:t>
            </w:r>
            <w:r w:rsidR="00E20FDE" w:rsidRPr="000E09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43A3" w14:textId="505E3B07" w:rsidR="00E11609" w:rsidRPr="000E09F5" w:rsidRDefault="00DE4053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17435,00</w:t>
            </w:r>
            <w:r w:rsidR="00E20FDE" w:rsidRPr="000E09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4B9" w14:textId="4A0B6531" w:rsidR="00E11609" w:rsidRPr="000E09F5" w:rsidRDefault="00DE4053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17435,00</w:t>
            </w:r>
            <w:r w:rsidR="00E20FDE" w:rsidRPr="000E09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2540" w14:textId="3235E6FD" w:rsidR="00E11609" w:rsidRPr="000E09F5" w:rsidRDefault="00DE4053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17435,00</w:t>
            </w:r>
            <w:r w:rsidR="00E20FDE" w:rsidRPr="000E09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14:paraId="6852DE54" w14:textId="77777777" w:rsidR="006152F0" w:rsidRPr="000E09F5" w:rsidRDefault="006152F0" w:rsidP="006152F0">
      <w:pPr>
        <w:spacing w:line="276" w:lineRule="auto"/>
        <w:jc w:val="both"/>
        <w:rPr>
          <w:rFonts w:ascii="Times New Roman" w:hAnsi="Times New Roman"/>
          <w:sz w:val="20"/>
          <w:szCs w:val="24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993"/>
        <w:gridCol w:w="1134"/>
        <w:gridCol w:w="1275"/>
        <w:gridCol w:w="1276"/>
        <w:gridCol w:w="1276"/>
        <w:gridCol w:w="1353"/>
      </w:tblGrid>
      <w:tr w:rsidR="00E11609" w:rsidRPr="000E09F5" w14:paraId="32AD83BA" w14:textId="77777777" w:rsidTr="001C37B3">
        <w:trPr>
          <w:trHeight w:val="209"/>
          <w:jc w:val="center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4139" w14:textId="5376FD81" w:rsidR="00E11609" w:rsidRPr="000E09F5" w:rsidRDefault="00E11609" w:rsidP="00B32FA8">
            <w:pPr>
              <w:ind w:left="-566"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Регион</w:t>
            </w:r>
            <w:r w:rsidR="00DE4053" w:rsidRPr="000E09F5">
              <w:rPr>
                <w:rFonts w:ascii="Times New Roman" w:hAnsi="Times New Roman"/>
                <w:b/>
                <w:sz w:val="20"/>
                <w:szCs w:val="20"/>
              </w:rPr>
              <w:t>альный проект «</w:t>
            </w:r>
            <w:r w:rsidR="004F0E6A" w:rsidRPr="000E09F5">
              <w:rPr>
                <w:rFonts w:ascii="Times New Roman" w:hAnsi="Times New Roman"/>
                <w:b/>
                <w:sz w:val="20"/>
                <w:szCs w:val="20"/>
              </w:rPr>
              <w:t>Всё лучшее детям</w:t>
            </w: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E11609" w:rsidRPr="000E09F5" w14:paraId="6F5EB204" w14:textId="77777777" w:rsidTr="001C37B3">
        <w:trPr>
          <w:trHeight w:val="395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3523" w14:textId="72CB209C" w:rsidR="00E11609" w:rsidRPr="000E09F5" w:rsidRDefault="00DE4053" w:rsidP="00B32FA8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 (капитальный ремонт школы)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41D" w14:textId="6321A022" w:rsidR="00E11609" w:rsidRPr="000E09F5" w:rsidRDefault="00C30C1F" w:rsidP="007F2742">
            <w:pPr>
              <w:ind w:left="48" w:righ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CBD8" w14:textId="797CF17B" w:rsidR="00E11609" w:rsidRPr="000E09F5" w:rsidRDefault="004F0E6A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32E5" w14:textId="73CDA7F8" w:rsidR="00E11609" w:rsidRPr="000E09F5" w:rsidRDefault="007F2742" w:rsidP="00B32FA8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91AD2" w14:textId="299E3F27" w:rsidR="00E11609" w:rsidRPr="000E09F5" w:rsidRDefault="004F0E6A" w:rsidP="00E20FDE">
            <w:pPr>
              <w:ind w:left="-570" w:firstLine="567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68 190,</w:t>
            </w:r>
            <w:r w:rsidR="00E20FDE" w:rsidRPr="000E09F5"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192F" w14:textId="7F95876B" w:rsidR="00E11609" w:rsidRPr="000E09F5" w:rsidRDefault="007F2742" w:rsidP="00B32FA8">
            <w:pPr>
              <w:ind w:left="-573" w:firstLine="567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F5CA" w14:textId="77777777" w:rsidR="00E11609" w:rsidRPr="000E09F5" w:rsidRDefault="00E11609" w:rsidP="00B32FA8">
            <w:pPr>
              <w:ind w:left="-577" w:firstLine="567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50553BD0" w14:textId="6D9AAA54" w:rsidR="006B0CE0" w:rsidRPr="000E09F5" w:rsidRDefault="00E11609" w:rsidP="00877DBF">
      <w:pPr>
        <w:tabs>
          <w:tab w:val="left" w:pos="4605"/>
          <w:tab w:val="center" w:pos="7825"/>
        </w:tabs>
        <w:spacing w:line="276" w:lineRule="auto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19"/>
        <w:gridCol w:w="1467"/>
        <w:gridCol w:w="992"/>
        <w:gridCol w:w="709"/>
        <w:gridCol w:w="851"/>
        <w:gridCol w:w="850"/>
        <w:gridCol w:w="992"/>
        <w:gridCol w:w="993"/>
        <w:gridCol w:w="850"/>
        <w:gridCol w:w="992"/>
        <w:gridCol w:w="993"/>
        <w:gridCol w:w="992"/>
        <w:gridCol w:w="1134"/>
        <w:gridCol w:w="850"/>
      </w:tblGrid>
      <w:tr w:rsidR="006B0CE0" w:rsidRPr="000E09F5" w14:paraId="73EEC6B8" w14:textId="77777777" w:rsidTr="00BA681A">
        <w:trPr>
          <w:trHeight w:val="343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22B9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  <w:p w14:paraId="70E47A3F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678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Адрес объекта капитального ремонта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290C82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19292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РЕМОНТЫ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0BF7D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877DBF" w:rsidRPr="000E09F5" w14:paraId="3A096E39" w14:textId="77777777" w:rsidTr="00BA681A">
        <w:trPr>
          <w:trHeight w:val="193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7668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4D79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DEB1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ФБ+ОБ+МБ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0DEE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574D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F7C4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0F63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ФБ+ОБ+МБ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4C77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42AD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D1B2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7466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ФБ+ОБ+МБ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BFC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70FF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C74B" w14:textId="77777777" w:rsidR="006B0CE0" w:rsidRPr="000E09F5" w:rsidRDefault="006B0CE0" w:rsidP="00C54B4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</w:tr>
      <w:tr w:rsidR="00BF4B37" w:rsidRPr="000E09F5" w14:paraId="3E9BE667" w14:textId="77777777" w:rsidTr="00BA681A">
        <w:trPr>
          <w:trHeight w:val="1433"/>
        </w:trPr>
        <w:tc>
          <w:tcPr>
            <w:tcW w:w="2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617" w14:textId="77777777" w:rsidR="00BF4B37" w:rsidRPr="000E09F5" w:rsidRDefault="00BF4B37" w:rsidP="00DE4053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учреждение «Основная общеобразовательная школа №2», г. Козельск Козельского района Калужской области</w:t>
            </w:r>
          </w:p>
          <w:p w14:paraId="16D662B7" w14:textId="10CC3193" w:rsidR="00BF4B37" w:rsidRPr="000E09F5" w:rsidRDefault="00BF4B37" w:rsidP="00BF4B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D06F" w14:textId="1698886D" w:rsidR="00BF4B37" w:rsidRPr="000E09F5" w:rsidRDefault="00BF4B37" w:rsidP="00C54B44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Калужская область, Козельский район, г. Козельск, ул. Заводская, д.6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16E1" w14:textId="3E81DD5E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11924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80356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C866F" w14:textId="4B2D6CBA" w:rsidR="00BF4B37" w:rsidRPr="000E09F5" w:rsidRDefault="00BF4B37" w:rsidP="00BA681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8500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4238" w14:textId="29759B4A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3305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55556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156A" w14:textId="04EA5D46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119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24800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70C2" w14:textId="2817BA16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26574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91566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6F83" w14:textId="17EEB569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18942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AE6E" w14:textId="40251CBC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7366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56666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BADB" w14:textId="33A13D6F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265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74900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3801" w14:textId="6C688734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38499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71922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4D0A" w14:textId="070D900B" w:rsidR="00BF4B37" w:rsidRPr="000E09F5" w:rsidRDefault="00BF4B37" w:rsidP="00BA681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27442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47D5" w14:textId="0DBDC16B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10672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12222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8FFF" w14:textId="19942571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384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99700</w:t>
            </w:r>
          </w:p>
        </w:tc>
      </w:tr>
      <w:tr w:rsidR="00BF4B37" w:rsidRPr="000E09F5" w14:paraId="75ED0E5C" w14:textId="77777777" w:rsidTr="00BA681A">
        <w:trPr>
          <w:trHeight w:val="1650"/>
        </w:trPr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96D0" w14:textId="77777777" w:rsidR="00BF4B37" w:rsidRPr="000E09F5" w:rsidRDefault="00BF4B37" w:rsidP="00DE40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E3AE" w14:textId="4BA4ED56" w:rsidR="00BF4B37" w:rsidRPr="000E09F5" w:rsidRDefault="00BF4B37" w:rsidP="000A1112">
            <w:pPr>
              <w:rPr>
                <w:rFonts w:ascii="Nimbus Roman" w:hAnsi="Nimbus Roman" w:cs="Calibri"/>
                <w:sz w:val="20"/>
                <w:szCs w:val="20"/>
              </w:rPr>
            </w:pPr>
            <w:r w:rsidRPr="000E09F5">
              <w:rPr>
                <w:rFonts w:ascii="Nimbus Roman" w:hAnsi="Nimbus Roman" w:cs="Calibri"/>
                <w:sz w:val="20"/>
                <w:szCs w:val="20"/>
              </w:rPr>
              <w:t>Калужская область, Козельский район, г. Козельск, ул. Заводская, д.12</w:t>
            </w:r>
          </w:p>
          <w:p w14:paraId="6D62A5CB" w14:textId="77777777" w:rsidR="00BF4B37" w:rsidRPr="000E09F5" w:rsidRDefault="00BF4B37" w:rsidP="00C54B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3CE0" w14:textId="5F912867" w:rsidR="00BF4B37" w:rsidRPr="000E09F5" w:rsidRDefault="00BF4B37" w:rsidP="008A7CD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11924</w:t>
            </w:r>
            <w:r w:rsidR="008A7CDF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80356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F5F60" w14:textId="339C782D" w:rsidR="00BF4B37" w:rsidRPr="000E09F5" w:rsidRDefault="00BF4B37" w:rsidP="008A7CD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8500</w:t>
            </w:r>
            <w:r w:rsidR="008A7CDF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C568" w14:textId="3F3C5287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3305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55556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1753" w14:textId="3CE04C76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119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24800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9E40" w14:textId="171CB49E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17766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27411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C197" w14:textId="00351580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12663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6425" w14:textId="34A0D669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4924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81111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B251" w14:textId="6C6E0A7A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177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66300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7CDA" w14:textId="6B753C5C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29691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07767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B693" w14:textId="1AC3B2D7" w:rsidR="00BF4B37" w:rsidRPr="000E09F5" w:rsidRDefault="00BF4B37" w:rsidP="00BA681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21163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F726" w14:textId="76273018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8230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36667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4D29" w14:textId="67641547" w:rsidR="00BF4B37" w:rsidRPr="000E09F5" w:rsidRDefault="00BF4B37" w:rsidP="00BA68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296</w:t>
            </w:r>
            <w:r w:rsidR="00BA681A"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b/>
                <w:bCs/>
                <w:sz w:val="20"/>
                <w:szCs w:val="20"/>
              </w:rPr>
              <w:t>91100</w:t>
            </w:r>
          </w:p>
        </w:tc>
      </w:tr>
    </w:tbl>
    <w:p w14:paraId="7E7BD9F7" w14:textId="0155B6DF" w:rsidR="00F611F4" w:rsidRPr="000E09F5" w:rsidRDefault="00F611F4" w:rsidP="006B0CE0">
      <w:pPr>
        <w:tabs>
          <w:tab w:val="left" w:pos="4605"/>
          <w:tab w:val="center" w:pos="7825"/>
        </w:tabs>
        <w:spacing w:line="276" w:lineRule="auto"/>
        <w:ind w:firstLine="1080"/>
        <w:rPr>
          <w:rFonts w:ascii="Times New Roman" w:hAnsi="Times New Roman"/>
          <w:b/>
          <w:sz w:val="20"/>
          <w:szCs w:val="24"/>
        </w:rPr>
        <w:sectPr w:rsidR="00F611F4" w:rsidRPr="000E09F5" w:rsidSect="006369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7065D2A3" w14:textId="7BE350DA" w:rsidR="00F611F4" w:rsidRPr="000E09F5" w:rsidRDefault="00413350" w:rsidP="00F611F4">
      <w:pPr>
        <w:pStyle w:val="a9"/>
        <w:autoSpaceDE w:val="0"/>
        <w:autoSpaceDN w:val="0"/>
        <w:adjustRightInd w:val="0"/>
        <w:ind w:left="360"/>
        <w:jc w:val="center"/>
        <w:rPr>
          <w:b/>
          <w:sz w:val="20"/>
        </w:rPr>
      </w:pPr>
      <w:r w:rsidRPr="000E09F5">
        <w:rPr>
          <w:b/>
          <w:sz w:val="20"/>
        </w:rPr>
        <w:lastRenderedPageBreak/>
        <w:t>5.</w:t>
      </w:r>
      <w:r w:rsidR="00F611F4" w:rsidRPr="000E09F5">
        <w:rPr>
          <w:b/>
          <w:sz w:val="20"/>
        </w:rPr>
        <w:t xml:space="preserve"> </w:t>
      </w:r>
      <w:r w:rsidRPr="000E09F5">
        <w:rPr>
          <w:b/>
          <w:sz w:val="20"/>
        </w:rPr>
        <w:t>П</w:t>
      </w:r>
      <w:r w:rsidR="00F611F4" w:rsidRPr="000E09F5">
        <w:rPr>
          <w:b/>
          <w:sz w:val="20"/>
        </w:rPr>
        <w:t>аспорт подпрограммы</w:t>
      </w:r>
    </w:p>
    <w:p w14:paraId="0D4EA570" w14:textId="77777777" w:rsidR="00F611F4" w:rsidRPr="000E09F5" w:rsidRDefault="00F611F4" w:rsidP="00F611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4"/>
          <w:u w:val="single"/>
        </w:rPr>
      </w:pPr>
      <w:r w:rsidRPr="000E09F5">
        <w:rPr>
          <w:rFonts w:ascii="Times New Roman" w:hAnsi="Times New Roman"/>
          <w:b/>
          <w:sz w:val="20"/>
          <w:szCs w:val="24"/>
          <w:u w:val="single"/>
        </w:rPr>
        <w:t xml:space="preserve">«Модернизация дошкольного образования Козельского района»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842"/>
      </w:tblGrid>
      <w:tr w:rsidR="00F611F4" w:rsidRPr="000E09F5" w14:paraId="7A6D54C1" w14:textId="77777777" w:rsidTr="00F611F4">
        <w:tc>
          <w:tcPr>
            <w:tcW w:w="2943" w:type="dxa"/>
            <w:shd w:val="clear" w:color="auto" w:fill="auto"/>
          </w:tcPr>
          <w:p w14:paraId="73E128FF" w14:textId="77777777" w:rsidR="00F611F4" w:rsidRPr="000E09F5" w:rsidRDefault="00F611F4" w:rsidP="00E32EC2">
            <w:pPr>
              <w:pStyle w:val="a9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0E09F5">
              <w:rPr>
                <w:sz w:val="20"/>
              </w:rPr>
              <w:t>Ответственный исполнитель подпрограммы</w:t>
            </w:r>
          </w:p>
        </w:tc>
        <w:tc>
          <w:tcPr>
            <w:tcW w:w="11842" w:type="dxa"/>
            <w:shd w:val="clear" w:color="auto" w:fill="auto"/>
          </w:tcPr>
          <w:p w14:paraId="1FEEA1EB" w14:textId="77777777" w:rsidR="00F611F4" w:rsidRPr="000E09F5" w:rsidRDefault="00F611F4" w:rsidP="00F61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Отдел образования администрации МР «Козельский район»</w:t>
            </w:r>
          </w:p>
          <w:p w14:paraId="20C681C6" w14:textId="77777777" w:rsidR="00F611F4" w:rsidRPr="000E09F5" w:rsidRDefault="00F611F4" w:rsidP="00F61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611F4" w:rsidRPr="000E09F5" w14:paraId="6B1D5B66" w14:textId="77777777" w:rsidTr="00F611F4">
        <w:tc>
          <w:tcPr>
            <w:tcW w:w="2943" w:type="dxa"/>
            <w:shd w:val="clear" w:color="auto" w:fill="auto"/>
          </w:tcPr>
          <w:p w14:paraId="4F59696C" w14:textId="77777777" w:rsidR="00F611F4" w:rsidRPr="000E09F5" w:rsidRDefault="00F611F4" w:rsidP="00E32EC2">
            <w:pPr>
              <w:pStyle w:val="a9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0E09F5">
              <w:rPr>
                <w:sz w:val="20"/>
              </w:rPr>
              <w:t>Цели подпрограммы</w:t>
            </w:r>
          </w:p>
        </w:tc>
        <w:tc>
          <w:tcPr>
            <w:tcW w:w="11842" w:type="dxa"/>
            <w:shd w:val="clear" w:color="auto" w:fill="auto"/>
          </w:tcPr>
          <w:p w14:paraId="342E3112" w14:textId="77777777" w:rsidR="00F611F4" w:rsidRPr="000E09F5" w:rsidRDefault="00F611F4" w:rsidP="00F61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- Обеспечение конституционных гарантий  общедоступности качественного дошкольного образования в  Козельском районе за счет расширения и рационализации    сети дошкольных образовательных учреждений,      развития их видового разнообразия;    </w:t>
            </w:r>
          </w:p>
        </w:tc>
      </w:tr>
      <w:tr w:rsidR="00F611F4" w:rsidRPr="000E09F5" w14:paraId="41605EDD" w14:textId="77777777" w:rsidTr="00F611F4">
        <w:tc>
          <w:tcPr>
            <w:tcW w:w="2943" w:type="dxa"/>
            <w:shd w:val="clear" w:color="auto" w:fill="auto"/>
          </w:tcPr>
          <w:p w14:paraId="60484C6B" w14:textId="77777777" w:rsidR="00F611F4" w:rsidRPr="000E09F5" w:rsidRDefault="00F611F4" w:rsidP="00E32EC2">
            <w:pPr>
              <w:pStyle w:val="a9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</w:rPr>
            </w:pPr>
            <w:r w:rsidRPr="000E09F5">
              <w:rPr>
                <w:sz w:val="20"/>
              </w:rPr>
              <w:t>Задачи подпрограммы</w:t>
            </w:r>
          </w:p>
        </w:tc>
        <w:tc>
          <w:tcPr>
            <w:tcW w:w="11842" w:type="dxa"/>
            <w:shd w:val="clear" w:color="auto" w:fill="auto"/>
          </w:tcPr>
          <w:p w14:paraId="50A88228" w14:textId="77777777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 xml:space="preserve">Обеспечить:                                      </w:t>
            </w:r>
          </w:p>
          <w:p w14:paraId="6B9617D6" w14:textId="77777777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>- дальнейшее развитие сети дошкольных   образовательных учреждений, организацию различных вариативных моделей получения дошкольного образования;</w:t>
            </w:r>
          </w:p>
          <w:p w14:paraId="781D6EBD" w14:textId="77777777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 xml:space="preserve">- эффективное использование базы данных учета   детей от 0 до 7 лет с целью определения    социально-демографических тенденций в дошкольном образовании; </w:t>
            </w:r>
          </w:p>
          <w:p w14:paraId="1C2E4E8F" w14:textId="77777777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 xml:space="preserve">- развитие материально-технической базы   муниципальных дошкольных образовательных учреждений; </w:t>
            </w:r>
          </w:p>
          <w:p w14:paraId="37888E34" w14:textId="77777777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>- реализацию прав ребенка дошкольного возраста на получение качественного дошкольного образования, охрану жизни, укрепление здоровья, адекватное   физическое и психическое развитие;</w:t>
            </w:r>
          </w:p>
          <w:p w14:paraId="0CC43AF5" w14:textId="77777777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>- социальную поддержку работников дошкольных учреждений;</w:t>
            </w:r>
          </w:p>
          <w:p w14:paraId="5F168937" w14:textId="77777777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 xml:space="preserve">- информатизацию деятельности МДОУ за счет создания корпоративной компьютерной сети, позволяющей повысить эффективность принятия управленческих решений посредством автоматизации рутинных работ по сбору, передаче, обработке и   хранению информации на базе новых информационных технологий. </w:t>
            </w:r>
          </w:p>
          <w:p w14:paraId="7E9AF65E" w14:textId="77777777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>Совершенствовать:</w:t>
            </w:r>
          </w:p>
          <w:p w14:paraId="19EA69DD" w14:textId="77777777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 xml:space="preserve">- содержание дошкольного образования через введение федеральных государственных требований к структуре основной общеобразовательной программы дошкольного образования; </w:t>
            </w:r>
          </w:p>
          <w:p w14:paraId="50EC048C" w14:textId="77777777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 xml:space="preserve">- систему повышения профессионального уровня педагогов, занимающихся образовательным процессом детей дошкольного возраста; </w:t>
            </w:r>
          </w:p>
          <w:p w14:paraId="097750B8" w14:textId="77777777" w:rsidR="00F611F4" w:rsidRPr="000E09F5" w:rsidRDefault="00F611F4" w:rsidP="00F61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- профессиональный уровень руководителей МДОУ в области информационных технологий     </w:t>
            </w:r>
          </w:p>
        </w:tc>
      </w:tr>
      <w:tr w:rsidR="00F611F4" w:rsidRPr="000E09F5" w14:paraId="5995ADB5" w14:textId="77777777" w:rsidTr="00F611F4">
        <w:tc>
          <w:tcPr>
            <w:tcW w:w="2943" w:type="dxa"/>
            <w:shd w:val="clear" w:color="auto" w:fill="auto"/>
          </w:tcPr>
          <w:p w14:paraId="29240AB8" w14:textId="77777777" w:rsidR="00F611F4" w:rsidRPr="000E09F5" w:rsidRDefault="00F611F4" w:rsidP="00E32EC2">
            <w:pPr>
              <w:pStyle w:val="a9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</w:rPr>
            </w:pPr>
            <w:r w:rsidRPr="000E09F5">
              <w:rPr>
                <w:sz w:val="20"/>
              </w:rPr>
              <w:t>Показатели подпрограммы</w:t>
            </w:r>
          </w:p>
        </w:tc>
        <w:tc>
          <w:tcPr>
            <w:tcW w:w="11842" w:type="dxa"/>
            <w:shd w:val="clear" w:color="auto" w:fill="auto"/>
          </w:tcPr>
          <w:p w14:paraId="66BC04CA" w14:textId="77777777" w:rsidR="00F611F4" w:rsidRPr="000E09F5" w:rsidRDefault="00F611F4" w:rsidP="00F611F4">
            <w:pPr>
              <w:widowControl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Степень охвата детей дошкольного возраста дошкольными образовательными учреждениями.</w:t>
            </w:r>
          </w:p>
          <w:p w14:paraId="5610B251" w14:textId="77777777" w:rsidR="00F611F4" w:rsidRPr="000E09F5" w:rsidRDefault="00F611F4" w:rsidP="00F611F4">
            <w:pPr>
              <w:widowControl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Количество очередников дошкольные образовательные организации Козельского района</w:t>
            </w:r>
          </w:p>
        </w:tc>
      </w:tr>
      <w:tr w:rsidR="00F611F4" w:rsidRPr="000E09F5" w14:paraId="1E5692F3" w14:textId="77777777" w:rsidTr="00F611F4">
        <w:tc>
          <w:tcPr>
            <w:tcW w:w="2943" w:type="dxa"/>
            <w:shd w:val="clear" w:color="auto" w:fill="auto"/>
          </w:tcPr>
          <w:p w14:paraId="5E35E240" w14:textId="77777777" w:rsidR="00F611F4" w:rsidRPr="000E09F5" w:rsidRDefault="00F611F4" w:rsidP="00E32EC2">
            <w:pPr>
              <w:pStyle w:val="a9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</w:rPr>
            </w:pPr>
            <w:r w:rsidRPr="000E09F5">
              <w:rPr>
                <w:sz w:val="20"/>
              </w:rPr>
              <w:t>Сроки реализации подпрограммы</w:t>
            </w:r>
          </w:p>
        </w:tc>
        <w:tc>
          <w:tcPr>
            <w:tcW w:w="11842" w:type="dxa"/>
            <w:shd w:val="clear" w:color="auto" w:fill="auto"/>
          </w:tcPr>
          <w:p w14:paraId="5435A7DC" w14:textId="77777777" w:rsidR="00F611F4" w:rsidRPr="000E09F5" w:rsidRDefault="00F611F4" w:rsidP="00F61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2024-2029 годы (руб.)</w:t>
            </w:r>
          </w:p>
          <w:p w14:paraId="2975915E" w14:textId="77777777" w:rsidR="00F611F4" w:rsidRPr="000E09F5" w:rsidRDefault="00F611F4" w:rsidP="00F61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611F4" w:rsidRPr="000E09F5" w14:paraId="1F433E64" w14:textId="77777777" w:rsidTr="00F611F4">
        <w:tc>
          <w:tcPr>
            <w:tcW w:w="2943" w:type="dxa"/>
            <w:shd w:val="clear" w:color="auto" w:fill="auto"/>
          </w:tcPr>
          <w:p w14:paraId="7A5038E9" w14:textId="77777777" w:rsidR="00F611F4" w:rsidRPr="000E09F5" w:rsidRDefault="00F611F4" w:rsidP="00E32EC2">
            <w:pPr>
              <w:pStyle w:val="a9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</w:rPr>
            </w:pPr>
            <w:r w:rsidRPr="000E09F5">
              <w:rPr>
                <w:sz w:val="20"/>
              </w:rPr>
              <w:t>Объемы финансирования подпрограммы за счет всех источников финансирования</w:t>
            </w:r>
          </w:p>
        </w:tc>
        <w:tc>
          <w:tcPr>
            <w:tcW w:w="11842" w:type="dxa"/>
            <w:shd w:val="clear" w:color="auto" w:fill="auto"/>
          </w:tcPr>
          <w:tbl>
            <w:tblPr>
              <w:tblW w:w="11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2"/>
              <w:gridCol w:w="1559"/>
              <w:gridCol w:w="1559"/>
              <w:gridCol w:w="1559"/>
              <w:gridCol w:w="1559"/>
              <w:gridCol w:w="1559"/>
              <w:gridCol w:w="1560"/>
            </w:tblGrid>
            <w:tr w:rsidR="00F611F4" w:rsidRPr="000E09F5" w14:paraId="5A10EA10" w14:textId="77777777" w:rsidTr="00F611F4">
              <w:trPr>
                <w:trHeight w:val="920"/>
              </w:trPr>
              <w:tc>
                <w:tcPr>
                  <w:tcW w:w="1872" w:type="dxa"/>
                </w:tcPr>
                <w:p w14:paraId="72A42B2B" w14:textId="77777777" w:rsidR="00F611F4" w:rsidRPr="000E09F5" w:rsidRDefault="00F611F4" w:rsidP="00F611F4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 xml:space="preserve">Источники </w:t>
                  </w: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br/>
                    <w:t>финансирования</w:t>
                  </w:r>
                </w:p>
              </w:tc>
              <w:tc>
                <w:tcPr>
                  <w:tcW w:w="1559" w:type="dxa"/>
                </w:tcPr>
                <w:p w14:paraId="1F18F973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2024</w:t>
                  </w:r>
                </w:p>
                <w:p w14:paraId="1C2668C0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088D5B87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59" w:type="dxa"/>
                </w:tcPr>
                <w:p w14:paraId="31FD125A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2025</w:t>
                  </w:r>
                </w:p>
                <w:p w14:paraId="54B5C509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5C54C8E7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59" w:type="dxa"/>
                </w:tcPr>
                <w:p w14:paraId="3BAC2F91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2026</w:t>
                  </w:r>
                </w:p>
                <w:p w14:paraId="57A9ABDC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2332FD20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59" w:type="dxa"/>
                </w:tcPr>
                <w:p w14:paraId="7625852C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2027</w:t>
                  </w:r>
                </w:p>
                <w:p w14:paraId="1872CCF1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072CF905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6359E285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2028</w:t>
                  </w:r>
                </w:p>
                <w:p w14:paraId="0A5400E1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53B2752E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60" w:type="dxa"/>
                </w:tcPr>
                <w:p w14:paraId="00463D75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2029</w:t>
                  </w:r>
                </w:p>
                <w:p w14:paraId="21B05985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0566F6A6" w14:textId="77777777" w:rsidR="00F611F4" w:rsidRPr="000E09F5" w:rsidRDefault="00F611F4" w:rsidP="00C9441F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</w:tr>
            <w:tr w:rsidR="00F611F4" w:rsidRPr="000E09F5" w14:paraId="5E7BF566" w14:textId="77777777" w:rsidTr="00F611F4">
              <w:trPr>
                <w:trHeight w:val="233"/>
              </w:trPr>
              <w:tc>
                <w:tcPr>
                  <w:tcW w:w="1872" w:type="dxa"/>
                </w:tcPr>
                <w:p w14:paraId="55F044A6" w14:textId="77777777" w:rsidR="00F611F4" w:rsidRPr="000E09F5" w:rsidRDefault="00F611F4" w:rsidP="00F611F4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559" w:type="dxa"/>
                </w:tcPr>
                <w:p w14:paraId="7D86702A" w14:textId="0C6F03AA" w:rsidR="00F611F4" w:rsidRPr="000E09F5" w:rsidRDefault="008A7CDF" w:rsidP="00C9441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150,728</w:t>
                  </w:r>
                </w:p>
              </w:tc>
              <w:tc>
                <w:tcPr>
                  <w:tcW w:w="1559" w:type="dxa"/>
                </w:tcPr>
                <w:p w14:paraId="2989EFA0" w14:textId="77777777" w:rsidR="00F611F4" w:rsidRPr="000E09F5" w:rsidRDefault="00F611F4" w:rsidP="00C9441F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100,000</w:t>
                  </w:r>
                </w:p>
              </w:tc>
              <w:tc>
                <w:tcPr>
                  <w:tcW w:w="1559" w:type="dxa"/>
                </w:tcPr>
                <w:p w14:paraId="2BBA840D" w14:textId="77777777" w:rsidR="00F611F4" w:rsidRPr="000E09F5" w:rsidRDefault="00F611F4" w:rsidP="00C9441F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100,000</w:t>
                  </w:r>
                </w:p>
              </w:tc>
              <w:tc>
                <w:tcPr>
                  <w:tcW w:w="1559" w:type="dxa"/>
                </w:tcPr>
                <w:p w14:paraId="2D689FAB" w14:textId="77777777" w:rsidR="00F611F4" w:rsidRPr="000E09F5" w:rsidRDefault="00F611F4" w:rsidP="00C9441F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100,000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21C23EC3" w14:textId="77777777" w:rsidR="00F611F4" w:rsidRPr="000E09F5" w:rsidRDefault="00F611F4" w:rsidP="00C9441F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100,000</w:t>
                  </w:r>
                </w:p>
              </w:tc>
              <w:tc>
                <w:tcPr>
                  <w:tcW w:w="1560" w:type="dxa"/>
                </w:tcPr>
                <w:p w14:paraId="33EE77F0" w14:textId="77777777" w:rsidR="00F611F4" w:rsidRPr="000E09F5" w:rsidRDefault="00F611F4" w:rsidP="00C9441F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100,000</w:t>
                  </w:r>
                </w:p>
              </w:tc>
            </w:tr>
          </w:tbl>
          <w:p w14:paraId="54822145" w14:textId="77777777" w:rsidR="00F611F4" w:rsidRPr="000E09F5" w:rsidRDefault="00F611F4" w:rsidP="00F61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611F4" w:rsidRPr="000E09F5" w14:paraId="54E0E7AC" w14:textId="77777777" w:rsidTr="00F611F4">
        <w:tc>
          <w:tcPr>
            <w:tcW w:w="2943" w:type="dxa"/>
            <w:shd w:val="clear" w:color="auto" w:fill="auto"/>
          </w:tcPr>
          <w:p w14:paraId="71BD5280" w14:textId="77777777" w:rsidR="00F611F4" w:rsidRPr="000E09F5" w:rsidRDefault="00F611F4" w:rsidP="00E32EC2">
            <w:pPr>
              <w:pStyle w:val="a9"/>
              <w:numPr>
                <w:ilvl w:val="0"/>
                <w:numId w:val="4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</w:rPr>
            </w:pPr>
            <w:r w:rsidRPr="000E09F5">
              <w:rPr>
                <w:sz w:val="20"/>
              </w:rPr>
              <w:t>Ожидаемые результаты реализации подпрограммы</w:t>
            </w:r>
          </w:p>
        </w:tc>
        <w:tc>
          <w:tcPr>
            <w:tcW w:w="11842" w:type="dxa"/>
            <w:shd w:val="clear" w:color="auto" w:fill="auto"/>
          </w:tcPr>
          <w:p w14:paraId="0712DFFB" w14:textId="77777777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>- Увеличение количества вновь введенных мест в   МДОУ;</w:t>
            </w:r>
          </w:p>
          <w:p w14:paraId="7A274DD0" w14:textId="77777777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>- увеличение охвата детей от 1 года до 7 лет     дошкольным образованием до 90% при соблюдении    нормативных требований;</w:t>
            </w:r>
          </w:p>
          <w:p w14:paraId="50E11627" w14:textId="6BF80CDB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>- развитие вариативных моделей дошкольного       образования, отвечающей разнообразным потребностям населения в образовании детей дошкольного воз</w:t>
            </w:r>
            <w:r w:rsidR="00917B8D" w:rsidRPr="000E09F5">
              <w:rPr>
                <w:rFonts w:ascii="Times New Roman" w:hAnsi="Times New Roman"/>
                <w:color w:val="auto"/>
                <w:szCs w:val="24"/>
              </w:rPr>
              <w:t>раста</w:t>
            </w:r>
            <w:r w:rsidRPr="000E09F5">
              <w:rPr>
                <w:rFonts w:ascii="Times New Roman" w:hAnsi="Times New Roman"/>
                <w:color w:val="auto"/>
                <w:szCs w:val="24"/>
              </w:rPr>
              <w:t>;</w:t>
            </w:r>
          </w:p>
          <w:p w14:paraId="661BBE17" w14:textId="77777777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>- реализация новых подходов к формированию развивающей среды, способствующей полному</w:t>
            </w:r>
          </w:p>
          <w:p w14:paraId="51587616" w14:textId="77777777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 xml:space="preserve">выявлению и развитию способностей и интересов  детей; </w:t>
            </w:r>
          </w:p>
          <w:p w14:paraId="0BEA21C3" w14:textId="77777777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 xml:space="preserve">- развитие материально-технической базы МДОУ;    </w:t>
            </w:r>
          </w:p>
          <w:p w14:paraId="301DF7B4" w14:textId="527CF969" w:rsidR="00F611F4" w:rsidRPr="000E09F5" w:rsidRDefault="00F611F4" w:rsidP="00F611F4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 xml:space="preserve">- повышение уровня обеспечения образовательных   учреждений </w:t>
            </w:r>
            <w:r w:rsidR="00917B8D" w:rsidRPr="000E09F5">
              <w:rPr>
                <w:rFonts w:ascii="Times New Roman" w:hAnsi="Times New Roman"/>
                <w:color w:val="auto"/>
                <w:szCs w:val="24"/>
              </w:rPr>
              <w:t xml:space="preserve">компьютерной </w:t>
            </w:r>
            <w:r w:rsidRPr="000E09F5">
              <w:rPr>
                <w:rFonts w:ascii="Times New Roman" w:hAnsi="Times New Roman"/>
                <w:color w:val="auto"/>
                <w:szCs w:val="24"/>
              </w:rPr>
              <w:t xml:space="preserve">техникой;              </w:t>
            </w:r>
          </w:p>
          <w:p w14:paraId="3809391D" w14:textId="4E80A74A" w:rsidR="00F611F4" w:rsidRPr="000E09F5" w:rsidRDefault="00F611F4" w:rsidP="00917B8D">
            <w:pPr>
              <w:pStyle w:val="HTML0"/>
              <w:rPr>
                <w:rFonts w:ascii="Times New Roman" w:hAnsi="Times New Roman"/>
                <w:color w:val="auto"/>
                <w:szCs w:val="24"/>
              </w:rPr>
            </w:pPr>
            <w:r w:rsidRPr="000E09F5">
              <w:rPr>
                <w:rFonts w:ascii="Times New Roman" w:hAnsi="Times New Roman"/>
                <w:color w:val="auto"/>
                <w:szCs w:val="24"/>
              </w:rPr>
              <w:t>- предотвращение оттока педагогических работников из системы дошкольного образования</w:t>
            </w:r>
            <w:r w:rsidR="00917B8D" w:rsidRPr="000E09F5">
              <w:rPr>
                <w:rFonts w:ascii="Times New Roman" w:hAnsi="Times New Roman"/>
                <w:color w:val="auto"/>
                <w:szCs w:val="24"/>
              </w:rPr>
              <w:t>.</w:t>
            </w:r>
          </w:p>
        </w:tc>
      </w:tr>
    </w:tbl>
    <w:p w14:paraId="53249F07" w14:textId="7D75C0CD" w:rsidR="008A59FD" w:rsidRPr="000E09F5" w:rsidRDefault="008A59FD" w:rsidP="00F611F4">
      <w:pPr>
        <w:pStyle w:val="12"/>
        <w:rPr>
          <w:rFonts w:ascii="Times New Roman" w:hAnsi="Times New Roman"/>
          <w:b/>
          <w:sz w:val="20"/>
          <w:szCs w:val="24"/>
        </w:rPr>
      </w:pPr>
    </w:p>
    <w:p w14:paraId="07C4845D" w14:textId="77777777" w:rsidR="00B32FA8" w:rsidRPr="000E09F5" w:rsidRDefault="008A59FD" w:rsidP="00B32FA8">
      <w:pPr>
        <w:pStyle w:val="12"/>
        <w:ind w:left="1080"/>
        <w:rPr>
          <w:rFonts w:ascii="Times New Roman" w:hAnsi="Times New Roman"/>
          <w:b/>
          <w:sz w:val="24"/>
          <w:szCs w:val="24"/>
        </w:rPr>
      </w:pPr>
      <w:r w:rsidRPr="000E09F5">
        <w:tab/>
      </w:r>
      <w:r w:rsidR="00B32FA8" w:rsidRPr="000E09F5">
        <w:tab/>
      </w:r>
      <w:r w:rsidR="00B32FA8" w:rsidRPr="000E09F5">
        <w:rPr>
          <w:rFonts w:ascii="Times New Roman" w:hAnsi="Times New Roman"/>
          <w:b/>
          <w:sz w:val="24"/>
          <w:szCs w:val="24"/>
        </w:rPr>
        <w:t>Общая характеристика сферы реализации подпрограммы</w:t>
      </w:r>
    </w:p>
    <w:p w14:paraId="191685E1" w14:textId="77777777" w:rsidR="00B32FA8" w:rsidRPr="000E09F5" w:rsidRDefault="00B32FA8" w:rsidP="00B32FA8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Необходимость разработки муниципальной подпрограммы «Модернизация дошкольного образования Козельского района на 2024 – 2029 годы» обусловлена возрастанием роли дошкольного образования в образовательном пространстве муниципального района, необходимостью предоставления всем детям дошкольного возраста качественного дошкольного образования, расширения спектра услуг, предоставляемых образовательными учреждениями. </w:t>
      </w:r>
    </w:p>
    <w:p w14:paraId="101AD505" w14:textId="77777777" w:rsidR="00B32FA8" w:rsidRPr="000E09F5" w:rsidRDefault="00B32FA8" w:rsidP="00B32FA8">
      <w:pPr>
        <w:pStyle w:val="2a"/>
        <w:shd w:val="clear" w:color="auto" w:fill="auto"/>
        <w:spacing w:before="0" w:after="0" w:line="274" w:lineRule="exact"/>
        <w:ind w:firstLine="740"/>
        <w:jc w:val="both"/>
      </w:pPr>
      <w:r w:rsidRPr="000E09F5">
        <w:rPr>
          <w:sz w:val="24"/>
          <w:szCs w:val="24"/>
          <w:lang w:eastAsia="ru-RU" w:bidi="ru-RU"/>
        </w:rPr>
        <w:t>Основными документами, задающими целевые ориентиры государственной образовательной политики, являются Концепция модернизации российского образования, и Концепция демографической политики Российской Федерации на период до 2025 года. В названных документах обозначены базовые принципы развития системы российского образования:</w:t>
      </w:r>
    </w:p>
    <w:p w14:paraId="706AD0D8" w14:textId="77777777" w:rsidR="00B32FA8" w:rsidRPr="000E09F5" w:rsidRDefault="00B32FA8" w:rsidP="00B32FA8">
      <w:pPr>
        <w:pStyle w:val="2a"/>
        <w:numPr>
          <w:ilvl w:val="0"/>
          <w:numId w:val="58"/>
        </w:numPr>
        <w:shd w:val="clear" w:color="auto" w:fill="auto"/>
        <w:tabs>
          <w:tab w:val="left" w:pos="1439"/>
        </w:tabs>
        <w:spacing w:before="0" w:after="0" w:line="274" w:lineRule="exact"/>
        <w:ind w:left="720" w:hanging="360"/>
        <w:jc w:val="both"/>
      </w:pPr>
      <w:r w:rsidRPr="000E09F5">
        <w:rPr>
          <w:sz w:val="24"/>
          <w:szCs w:val="24"/>
          <w:lang w:eastAsia="ru-RU" w:bidi="ru-RU"/>
        </w:rPr>
        <w:t>открытость к общественным запросам и требованиям времени;</w:t>
      </w:r>
    </w:p>
    <w:p w14:paraId="4CDAD8DE" w14:textId="77777777" w:rsidR="00B32FA8" w:rsidRPr="000E09F5" w:rsidRDefault="00B32FA8" w:rsidP="00B32FA8">
      <w:pPr>
        <w:pStyle w:val="2a"/>
        <w:numPr>
          <w:ilvl w:val="0"/>
          <w:numId w:val="58"/>
        </w:numPr>
        <w:shd w:val="clear" w:color="auto" w:fill="auto"/>
        <w:tabs>
          <w:tab w:val="left" w:pos="1439"/>
        </w:tabs>
        <w:spacing w:before="0" w:after="0" w:line="274" w:lineRule="exact"/>
        <w:ind w:left="720" w:hanging="360"/>
        <w:jc w:val="both"/>
      </w:pPr>
      <w:r w:rsidRPr="000E09F5">
        <w:rPr>
          <w:sz w:val="24"/>
          <w:szCs w:val="24"/>
          <w:lang w:eastAsia="ru-RU" w:bidi="ru-RU"/>
        </w:rPr>
        <w:t>привлечение общества к активному диалогу и непосредственному участию в управлении образованием, в образовательных реформах;</w:t>
      </w:r>
    </w:p>
    <w:p w14:paraId="02BE93CB" w14:textId="77777777" w:rsidR="00B32FA8" w:rsidRPr="000E09F5" w:rsidRDefault="00B32FA8" w:rsidP="00B32FA8">
      <w:pPr>
        <w:pStyle w:val="2a"/>
        <w:numPr>
          <w:ilvl w:val="0"/>
          <w:numId w:val="58"/>
        </w:numPr>
        <w:shd w:val="clear" w:color="auto" w:fill="auto"/>
        <w:tabs>
          <w:tab w:val="left" w:pos="1439"/>
        </w:tabs>
        <w:spacing w:before="0" w:after="0" w:line="274" w:lineRule="exact"/>
        <w:ind w:left="720" w:hanging="360"/>
        <w:jc w:val="both"/>
      </w:pPr>
      <w:r w:rsidRPr="000E09F5">
        <w:rPr>
          <w:sz w:val="24"/>
          <w:szCs w:val="24"/>
          <w:lang w:eastAsia="ru-RU" w:bidi="ru-RU"/>
        </w:rPr>
        <w:t>внедрение новых организационно-управленческих, финансово-экономических и нормативно - правовых механизмов,</w:t>
      </w:r>
    </w:p>
    <w:p w14:paraId="64388FBC" w14:textId="77777777" w:rsidR="00B32FA8" w:rsidRPr="000E09F5" w:rsidRDefault="00B32FA8" w:rsidP="00B32FA8">
      <w:pPr>
        <w:pStyle w:val="2a"/>
        <w:numPr>
          <w:ilvl w:val="0"/>
          <w:numId w:val="58"/>
        </w:numPr>
        <w:shd w:val="clear" w:color="auto" w:fill="auto"/>
        <w:tabs>
          <w:tab w:val="left" w:pos="1439"/>
        </w:tabs>
        <w:spacing w:before="0" w:after="0" w:line="274" w:lineRule="exact"/>
        <w:ind w:left="720" w:hanging="360"/>
        <w:jc w:val="both"/>
      </w:pPr>
      <w:r w:rsidRPr="000E09F5">
        <w:rPr>
          <w:sz w:val="24"/>
          <w:szCs w:val="24"/>
          <w:lang w:eastAsia="ru-RU" w:bidi="ru-RU"/>
        </w:rPr>
        <w:t>переход на современные образовательные технологии;</w:t>
      </w:r>
    </w:p>
    <w:p w14:paraId="68EF19F4" w14:textId="77777777" w:rsidR="00B32FA8" w:rsidRPr="000E09F5" w:rsidRDefault="00B32FA8" w:rsidP="00B32FA8">
      <w:pPr>
        <w:pStyle w:val="2a"/>
        <w:numPr>
          <w:ilvl w:val="0"/>
          <w:numId w:val="58"/>
        </w:numPr>
        <w:shd w:val="clear" w:color="auto" w:fill="auto"/>
        <w:tabs>
          <w:tab w:val="left" w:pos="1439"/>
        </w:tabs>
        <w:spacing w:before="0" w:after="0" w:line="274" w:lineRule="exact"/>
        <w:ind w:left="720" w:hanging="360"/>
        <w:jc w:val="both"/>
      </w:pPr>
      <w:r w:rsidRPr="000E09F5">
        <w:rPr>
          <w:sz w:val="24"/>
          <w:szCs w:val="24"/>
          <w:lang w:eastAsia="ru-RU" w:bidi="ru-RU"/>
        </w:rPr>
        <w:t>повышение качества и доступности образования.</w:t>
      </w:r>
    </w:p>
    <w:p w14:paraId="37C3A3BF" w14:textId="77777777" w:rsidR="00B32FA8" w:rsidRPr="000E09F5" w:rsidRDefault="00B32FA8" w:rsidP="00B32FA8">
      <w:pPr>
        <w:pStyle w:val="2a"/>
        <w:shd w:val="clear" w:color="auto" w:fill="auto"/>
        <w:spacing w:before="0" w:after="0" w:line="274" w:lineRule="exact"/>
        <w:ind w:firstLine="740"/>
        <w:jc w:val="both"/>
      </w:pPr>
      <w:r w:rsidRPr="000E09F5">
        <w:rPr>
          <w:sz w:val="24"/>
          <w:szCs w:val="24"/>
          <w:lang w:eastAsia="ru-RU" w:bidi="ru-RU"/>
        </w:rPr>
        <w:t>Подпрограмма предусматривает реализацию мероприятий по развитию дошкольного образования на муниципальном уровне по двум основным направлениям: обеспечение доступности дошкольного образования и обеспечение его качества.</w:t>
      </w:r>
    </w:p>
    <w:p w14:paraId="676DA4C2" w14:textId="77777777" w:rsidR="00B32FA8" w:rsidRPr="000E09F5" w:rsidRDefault="00B32FA8" w:rsidP="00B32FA8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Аналитические данные свидетельствуют: в услугах дошкольных образовательных учреждений (далее - ДОУ) нуждается подавляющее большинство родителей, имеющих детей дошкольного возраста. Вместе с тем количество дошкольных образовательных учреждений в Козельском районе значительно уменьшилось: </w:t>
      </w:r>
    </w:p>
    <w:p w14:paraId="7456A687" w14:textId="77777777" w:rsidR="00B32FA8" w:rsidRPr="000E09F5" w:rsidRDefault="00B32FA8" w:rsidP="00B32FA8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на 01.01.1993 года функционировало 30 детских садов</w:t>
      </w:r>
    </w:p>
    <w:p w14:paraId="3B3F7324" w14:textId="77777777" w:rsidR="00B32FA8" w:rsidRPr="000E09F5" w:rsidRDefault="00B32FA8" w:rsidP="00B32FA8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на 01.01.2024 года функционирует 9 детских садов</w:t>
      </w:r>
    </w:p>
    <w:p w14:paraId="0C310DB7" w14:textId="77777777" w:rsidR="00B32FA8" w:rsidRPr="000E09F5" w:rsidRDefault="00B32FA8" w:rsidP="00B32FA8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По состоянию на 1 января 2024 года на территории Козельского района программы дошкольного образования реализуют 9 муниципальных образовательных учреждений, 5 общеобразовательных учреждений. Кроме того, функционируют 2 ведомственных дошкольных образовательных учреждения и 1 частный.</w:t>
      </w:r>
    </w:p>
    <w:p w14:paraId="50E7CC98" w14:textId="77777777" w:rsidR="00B32FA8" w:rsidRPr="000E09F5" w:rsidRDefault="00B32FA8" w:rsidP="00B32FA8">
      <w:pPr>
        <w:pStyle w:val="12"/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Поэтому Отдел образования главной задачей считает развитие и сохранение сети дошкольных образовательных учреждений. Актуализация проблем дошкольного образования требует вовлечения всех заинтересованных лиц в решение проблем детства.</w:t>
      </w:r>
    </w:p>
    <w:p w14:paraId="67A0B603" w14:textId="77777777" w:rsidR="00B32FA8" w:rsidRPr="000E09F5" w:rsidRDefault="00B32FA8" w:rsidP="00B32FA8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В городе действует система дифференцированной родительской платы за содержание детей в МКДОУ. Размер взимаемой платы с родителей не превышает 20% общего содержания. В Козельском районе также приняты нормативные правовые акты по определению категорий граждан, пользующихся льготами по оплате содержания детей в МДОУ. Однако продолжают оставаться актуальными проблемы вовлечения в систему дошкольного образования детей из неблагополучных семей, оказания им адресной социальной помощи. </w:t>
      </w:r>
    </w:p>
    <w:p w14:paraId="5F4E2031" w14:textId="13904CB3" w:rsidR="00B32FA8" w:rsidRPr="000E09F5" w:rsidRDefault="00B32FA8" w:rsidP="00B32F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 Материально-техническая база большинства детских садов изношена, требует ремонта и замены технологическое оборудование пищеблоков и прачечных, требует обновления асфальтовое покрытие территорий, ощущается дефицит технических средств обучения, физкультурного оборудования, игрушек и программно-методических пособий.        </w:t>
      </w:r>
    </w:p>
    <w:p w14:paraId="5335D1DD" w14:textId="389EB0B4" w:rsidR="00B32FA8" w:rsidRPr="000E09F5" w:rsidRDefault="00B32FA8" w:rsidP="00B32F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 В структуре детской заболеваемости велика доля острых респираторных заболеваний, отмечается тенденция к росту % часто болеющих детей, что требует расширения профилактической работы с детьми, включая витаминизацию питания и т.д.</w:t>
      </w:r>
    </w:p>
    <w:p w14:paraId="52C0F1DC" w14:textId="77777777" w:rsidR="00B32FA8" w:rsidRPr="000E09F5" w:rsidRDefault="00B32FA8" w:rsidP="00B32F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lastRenderedPageBreak/>
        <w:t>Качество дошкольного образования становится одной из ключевых задач развития системы дошкольного образования, т.к. оно является одним из уровней общего образования. Происходит совершенствование способов общения с ребенком в направлении личностно-ориентированного взаимодействия; педагогической общественностью приняты идеи гуманистической педагогики. В связи с внедрением федеральных государственных образовательных стандартов, ФОП новые положительные тенденции затронули не только содержание и методы, но и формы организации жизнедеятельности детей. В дошкольных образовательных учреждениях создаются кружки, секции, что позволяет удовлетворять индивидуальные потребности детей и их родителей, делает педагогический процесс более гибким и дифференцированным с учетом склонностей и предпочтений каждого ребенка.</w:t>
      </w:r>
    </w:p>
    <w:p w14:paraId="30FFF7B2" w14:textId="77777777" w:rsidR="00B32FA8" w:rsidRPr="000E09F5" w:rsidRDefault="00B32FA8" w:rsidP="008C03BF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Повышение качества дошкольного образования находится в прямой зависимости от профессионального уровня педагогических кадров. В кадровом составе системы дошкольного образования продолжаются качественные изменения, общее число специалистов с высшим образованием имеет тенденции к росту. В учреждения недостаточен приток молодых специалистов по причинам низкого социального престижа профессии, высоких нагрузок, слабой социальной защищенности работников дошкольной сферы. </w:t>
      </w:r>
    </w:p>
    <w:p w14:paraId="66CE428D" w14:textId="77777777" w:rsidR="00B32FA8" w:rsidRPr="000E09F5" w:rsidRDefault="00B32FA8" w:rsidP="008C03BF">
      <w:pPr>
        <w:pStyle w:val="text3cl"/>
        <w:spacing w:before="0" w:beforeAutospacing="0" w:after="0" w:afterAutospacing="0"/>
        <w:ind w:firstLine="360"/>
        <w:jc w:val="both"/>
      </w:pPr>
      <w:r w:rsidRPr="000E09F5">
        <w:t>Таким образом, направленность подпрограммы заключается в продолжении модернизации системы дошкольного образования Козельского района, т.е.:</w:t>
      </w:r>
    </w:p>
    <w:p w14:paraId="11DC01BA" w14:textId="77777777" w:rsidR="00B32FA8" w:rsidRPr="000E09F5" w:rsidRDefault="00B32FA8" w:rsidP="008C03BF">
      <w:pPr>
        <w:pStyle w:val="text3cl"/>
        <w:numPr>
          <w:ilvl w:val="0"/>
          <w:numId w:val="17"/>
        </w:numPr>
        <w:spacing w:before="0" w:beforeAutospacing="0"/>
        <w:jc w:val="both"/>
      </w:pPr>
      <w:r w:rsidRPr="000E09F5">
        <w:t>расширении и рационализации сети МДОУ;</w:t>
      </w:r>
    </w:p>
    <w:p w14:paraId="403B02A1" w14:textId="77777777" w:rsidR="00B32FA8" w:rsidRPr="000E09F5" w:rsidRDefault="00B32FA8" w:rsidP="008C03BF">
      <w:pPr>
        <w:pStyle w:val="text3cl"/>
        <w:numPr>
          <w:ilvl w:val="0"/>
          <w:numId w:val="17"/>
        </w:numPr>
        <w:spacing w:before="0" w:beforeAutospacing="0"/>
        <w:jc w:val="both"/>
      </w:pPr>
      <w:r w:rsidRPr="000E09F5">
        <w:t>развитии видового разнообразия образовательных и иных услуг;</w:t>
      </w:r>
    </w:p>
    <w:p w14:paraId="32E0ADF6" w14:textId="3AEDB5AB" w:rsidR="00B32FA8" w:rsidRPr="000E09F5" w:rsidRDefault="00B32FA8" w:rsidP="008C03BF">
      <w:pPr>
        <w:pStyle w:val="text3cl"/>
        <w:numPr>
          <w:ilvl w:val="0"/>
          <w:numId w:val="17"/>
        </w:numPr>
        <w:spacing w:before="0" w:beforeAutospacing="0" w:after="0" w:afterAutospacing="0"/>
        <w:jc w:val="both"/>
      </w:pPr>
      <w:r w:rsidRPr="000E09F5">
        <w:t>повышении качества образования дошкольников.</w:t>
      </w:r>
    </w:p>
    <w:p w14:paraId="707E772D" w14:textId="77777777" w:rsidR="00B32FA8" w:rsidRPr="000E09F5" w:rsidRDefault="00B32FA8" w:rsidP="008C03BF">
      <w:pPr>
        <w:pStyle w:val="text3cl"/>
        <w:spacing w:before="0" w:beforeAutospacing="0" w:after="0" w:afterAutospacing="0"/>
        <w:ind w:firstLine="360"/>
        <w:jc w:val="both"/>
      </w:pPr>
      <w:r w:rsidRPr="000E09F5">
        <w:t>Все это позволит обеспечить соблюдение государственных гарантий доступности дошкольного образования.</w:t>
      </w:r>
    </w:p>
    <w:p w14:paraId="3EAEFE1F" w14:textId="77777777" w:rsidR="00B32FA8" w:rsidRPr="000E09F5" w:rsidRDefault="00B32FA8" w:rsidP="00B32FA8">
      <w:pPr>
        <w:pStyle w:val="text3cl"/>
        <w:jc w:val="both"/>
        <w:rPr>
          <w:b/>
        </w:rPr>
      </w:pPr>
      <w:r w:rsidRPr="000E09F5">
        <w:rPr>
          <w:b/>
        </w:rPr>
        <w:t>2. Приоритеты муниципальной политики в сфере реализации подпрограммы.</w:t>
      </w:r>
    </w:p>
    <w:p w14:paraId="5A57C001" w14:textId="77777777" w:rsidR="00B32FA8" w:rsidRPr="000E09F5" w:rsidRDefault="00B32FA8" w:rsidP="00B32FA8">
      <w:pPr>
        <w:pStyle w:val="text3cl"/>
        <w:ind w:firstLine="708"/>
        <w:jc w:val="both"/>
      </w:pPr>
      <w:r w:rsidRPr="000E09F5">
        <w:t>Целями подпрограммы являются создание необходимых условий и механизмов для обеспечения доступности качественного дошкольного образования, обеспечение единства всех ступеней образования и воспитания, повышение эффективности использования средств, направляемых на финансирование системы дошкольного образования. Повышение качества дошкольного образования находится в прямой зависимости от профессионального уровня педагогических кадров.</w:t>
      </w:r>
    </w:p>
    <w:p w14:paraId="736DD0E9" w14:textId="77777777" w:rsidR="00B32FA8" w:rsidRPr="000E09F5" w:rsidRDefault="00B32FA8" w:rsidP="00B32FA8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Сведения о показателях подпрограммы и их значениях</w:t>
      </w:r>
    </w:p>
    <w:tbl>
      <w:tblPr>
        <w:tblStyle w:val="a4"/>
        <w:tblW w:w="15213" w:type="dxa"/>
        <w:tblLayout w:type="fixed"/>
        <w:tblLook w:val="04A0" w:firstRow="1" w:lastRow="0" w:firstColumn="1" w:lastColumn="0" w:noHBand="0" w:noVBand="1"/>
      </w:tblPr>
      <w:tblGrid>
        <w:gridCol w:w="575"/>
        <w:gridCol w:w="7089"/>
        <w:gridCol w:w="603"/>
        <w:gridCol w:w="905"/>
        <w:gridCol w:w="1057"/>
        <w:gridCol w:w="754"/>
        <w:gridCol w:w="906"/>
        <w:gridCol w:w="905"/>
        <w:gridCol w:w="755"/>
        <w:gridCol w:w="755"/>
        <w:gridCol w:w="909"/>
      </w:tblGrid>
      <w:tr w:rsidR="00B32FA8" w:rsidRPr="000E09F5" w14:paraId="266D4723" w14:textId="77777777" w:rsidTr="00B32FA8">
        <w:trPr>
          <w:trHeight w:val="252"/>
        </w:trPr>
        <w:tc>
          <w:tcPr>
            <w:tcW w:w="575" w:type="dxa"/>
            <w:vMerge w:val="restart"/>
          </w:tcPr>
          <w:p w14:paraId="56F45FB9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№ п/п</w:t>
            </w:r>
          </w:p>
        </w:tc>
        <w:tc>
          <w:tcPr>
            <w:tcW w:w="7089" w:type="dxa"/>
            <w:vMerge w:val="restart"/>
          </w:tcPr>
          <w:p w14:paraId="78091764" w14:textId="3B78801B" w:rsidR="00B32FA8" w:rsidRPr="000E09F5" w:rsidRDefault="00B32FA8" w:rsidP="0041335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 xml:space="preserve">Наименование </w:t>
            </w:r>
            <w:r w:rsidR="00413350" w:rsidRPr="000E09F5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603" w:type="dxa"/>
            <w:vMerge w:val="restart"/>
          </w:tcPr>
          <w:p w14:paraId="0FD359B5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Ед. изм.</w:t>
            </w:r>
          </w:p>
        </w:tc>
        <w:tc>
          <w:tcPr>
            <w:tcW w:w="6944" w:type="dxa"/>
            <w:gridSpan w:val="8"/>
          </w:tcPr>
          <w:p w14:paraId="3A252A54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Значение по годам</w:t>
            </w:r>
          </w:p>
        </w:tc>
      </w:tr>
      <w:tr w:rsidR="00B32FA8" w:rsidRPr="000E09F5" w14:paraId="3E850ABB" w14:textId="77777777" w:rsidTr="00B32FA8">
        <w:trPr>
          <w:trHeight w:val="266"/>
        </w:trPr>
        <w:tc>
          <w:tcPr>
            <w:tcW w:w="575" w:type="dxa"/>
            <w:vMerge/>
          </w:tcPr>
          <w:p w14:paraId="494EE26E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9" w:type="dxa"/>
            <w:vMerge/>
          </w:tcPr>
          <w:p w14:paraId="72517232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3996D902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05" w:type="dxa"/>
            <w:vMerge w:val="restart"/>
          </w:tcPr>
          <w:p w14:paraId="71BE502B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2023(факт)</w:t>
            </w:r>
          </w:p>
          <w:p w14:paraId="6B0FEA7B" w14:textId="57B86D9D" w:rsidR="007260A8" w:rsidRPr="000E09F5" w:rsidRDefault="007260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 w:val="restart"/>
          </w:tcPr>
          <w:p w14:paraId="4F71B091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2024(оценка)</w:t>
            </w:r>
          </w:p>
          <w:p w14:paraId="5CA358D5" w14:textId="5952099C" w:rsidR="008A7CDF" w:rsidRPr="000E09F5" w:rsidRDefault="008A7CDF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981" w:type="dxa"/>
            <w:gridSpan w:val="6"/>
          </w:tcPr>
          <w:p w14:paraId="0193CFCE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Годы реализации подпрограммы</w:t>
            </w:r>
          </w:p>
        </w:tc>
      </w:tr>
      <w:tr w:rsidR="00B32FA8" w:rsidRPr="000E09F5" w14:paraId="3931AB4F" w14:textId="77777777" w:rsidTr="00B32FA8">
        <w:trPr>
          <w:trHeight w:val="235"/>
        </w:trPr>
        <w:tc>
          <w:tcPr>
            <w:tcW w:w="575" w:type="dxa"/>
            <w:vMerge/>
          </w:tcPr>
          <w:p w14:paraId="10F96B7C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89" w:type="dxa"/>
            <w:vMerge/>
          </w:tcPr>
          <w:p w14:paraId="4B9D310A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686F20ED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05" w:type="dxa"/>
            <w:vMerge/>
          </w:tcPr>
          <w:p w14:paraId="0A4F0B34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57" w:type="dxa"/>
            <w:vMerge/>
          </w:tcPr>
          <w:p w14:paraId="156D7AF9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54" w:type="dxa"/>
          </w:tcPr>
          <w:p w14:paraId="241354F6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2025</w:t>
            </w:r>
          </w:p>
        </w:tc>
        <w:tc>
          <w:tcPr>
            <w:tcW w:w="906" w:type="dxa"/>
          </w:tcPr>
          <w:p w14:paraId="14AF252E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2026</w:t>
            </w:r>
          </w:p>
        </w:tc>
        <w:tc>
          <w:tcPr>
            <w:tcW w:w="905" w:type="dxa"/>
          </w:tcPr>
          <w:p w14:paraId="1E3217F3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2027</w:t>
            </w:r>
          </w:p>
        </w:tc>
        <w:tc>
          <w:tcPr>
            <w:tcW w:w="755" w:type="dxa"/>
          </w:tcPr>
          <w:p w14:paraId="02CD8EA3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2028</w:t>
            </w:r>
          </w:p>
        </w:tc>
        <w:tc>
          <w:tcPr>
            <w:tcW w:w="755" w:type="dxa"/>
          </w:tcPr>
          <w:p w14:paraId="22E5B006" w14:textId="77777777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2029</w:t>
            </w:r>
          </w:p>
        </w:tc>
        <w:tc>
          <w:tcPr>
            <w:tcW w:w="905" w:type="dxa"/>
          </w:tcPr>
          <w:p w14:paraId="609EA17C" w14:textId="04ED1134" w:rsidR="00B32FA8" w:rsidRPr="000E09F5" w:rsidRDefault="00B32FA8" w:rsidP="00B3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2024</w:t>
            </w:r>
            <w:r w:rsidR="008A7CDF" w:rsidRPr="000E09F5">
              <w:rPr>
                <w:rFonts w:ascii="Times New Roman" w:hAnsi="Times New Roman"/>
              </w:rPr>
              <w:t xml:space="preserve"> ?????</w:t>
            </w:r>
          </w:p>
        </w:tc>
      </w:tr>
      <w:tr w:rsidR="00B32FA8" w:rsidRPr="000E09F5" w14:paraId="57522811" w14:textId="77777777" w:rsidTr="00B32FA8">
        <w:trPr>
          <w:trHeight w:val="210"/>
        </w:trPr>
        <w:tc>
          <w:tcPr>
            <w:tcW w:w="15213" w:type="dxa"/>
            <w:gridSpan w:val="11"/>
          </w:tcPr>
          <w:p w14:paraId="4185C8CC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E09F5">
              <w:rPr>
                <w:rFonts w:ascii="Times New Roman" w:hAnsi="Times New Roman"/>
                <w:b/>
              </w:rPr>
              <w:t>Подпрограмма «Модернизация дошкольного образования Козельского района»</w:t>
            </w:r>
          </w:p>
        </w:tc>
      </w:tr>
      <w:tr w:rsidR="00B32FA8" w:rsidRPr="000E09F5" w14:paraId="1F3AA413" w14:textId="77777777" w:rsidTr="00B32FA8">
        <w:trPr>
          <w:trHeight w:val="112"/>
        </w:trPr>
        <w:tc>
          <w:tcPr>
            <w:tcW w:w="575" w:type="dxa"/>
          </w:tcPr>
          <w:p w14:paraId="05D7E70D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</w:t>
            </w:r>
          </w:p>
        </w:tc>
        <w:tc>
          <w:tcPr>
            <w:tcW w:w="7089" w:type="dxa"/>
          </w:tcPr>
          <w:p w14:paraId="46C78D27" w14:textId="051EDE9C" w:rsidR="00B32FA8" w:rsidRPr="000E09F5" w:rsidRDefault="00B32FA8" w:rsidP="008C0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Степень охвата детей дошкольного возраста дошкольными образовательными учреждениями.</w:t>
            </w:r>
            <w:r w:rsidR="008C03BF" w:rsidRPr="000E09F5">
              <w:t xml:space="preserve"> </w:t>
            </w:r>
            <w:r w:rsidR="008C03BF" w:rsidRPr="000E09F5">
              <w:rPr>
                <w:rFonts w:ascii="Times New Roman" w:hAnsi="Times New Roman"/>
              </w:rPr>
              <w:t>(Факт), от общего количества детей(Общ)</w:t>
            </w:r>
          </w:p>
        </w:tc>
        <w:tc>
          <w:tcPr>
            <w:tcW w:w="603" w:type="dxa"/>
          </w:tcPr>
          <w:p w14:paraId="707EEA2E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905" w:type="dxa"/>
          </w:tcPr>
          <w:p w14:paraId="4FEADED2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1057" w:type="dxa"/>
          </w:tcPr>
          <w:p w14:paraId="0072FEBA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54" w:type="dxa"/>
          </w:tcPr>
          <w:p w14:paraId="56A2D047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906" w:type="dxa"/>
          </w:tcPr>
          <w:p w14:paraId="3F1D222A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905" w:type="dxa"/>
          </w:tcPr>
          <w:p w14:paraId="5BB4798D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</w:tcPr>
          <w:p w14:paraId="35A7FD53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55" w:type="dxa"/>
          </w:tcPr>
          <w:p w14:paraId="08AE3099" w14:textId="77777777" w:rsidR="00B32FA8" w:rsidRPr="000E09F5" w:rsidRDefault="00B32FA8" w:rsidP="00B32FA8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905" w:type="dxa"/>
          </w:tcPr>
          <w:p w14:paraId="1D8B1016" w14:textId="77777777" w:rsidR="00B32FA8" w:rsidRPr="000E09F5" w:rsidRDefault="00B32FA8" w:rsidP="00B32FA8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</w:tr>
      <w:tr w:rsidR="00B32FA8" w:rsidRPr="000E09F5" w14:paraId="294CD2CC" w14:textId="77777777" w:rsidTr="00B32FA8">
        <w:trPr>
          <w:trHeight w:val="131"/>
        </w:trPr>
        <w:tc>
          <w:tcPr>
            <w:tcW w:w="575" w:type="dxa"/>
          </w:tcPr>
          <w:p w14:paraId="27B53642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</w:t>
            </w:r>
          </w:p>
        </w:tc>
        <w:tc>
          <w:tcPr>
            <w:tcW w:w="7089" w:type="dxa"/>
          </w:tcPr>
          <w:p w14:paraId="6DEF5525" w14:textId="297C1C55" w:rsidR="00B32FA8" w:rsidRPr="000E09F5" w:rsidRDefault="00B32FA8" w:rsidP="00B32FA8">
            <w:pPr>
              <w:widowControl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Количество очередников в дошкольных образовательных организациях</w:t>
            </w:r>
            <w:r w:rsidR="008C03BF" w:rsidRPr="000E09F5">
              <w:rPr>
                <w:rFonts w:ascii="Times New Roman" w:hAnsi="Times New Roman"/>
              </w:rPr>
              <w:t>(Факт), от общего количества детей(Общ)</w:t>
            </w:r>
          </w:p>
        </w:tc>
        <w:tc>
          <w:tcPr>
            <w:tcW w:w="603" w:type="dxa"/>
          </w:tcPr>
          <w:p w14:paraId="11A25E1C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905" w:type="dxa"/>
          </w:tcPr>
          <w:p w14:paraId="1D0120C8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0</w:t>
            </w:r>
          </w:p>
        </w:tc>
        <w:tc>
          <w:tcPr>
            <w:tcW w:w="1057" w:type="dxa"/>
          </w:tcPr>
          <w:p w14:paraId="4F534C82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0</w:t>
            </w:r>
          </w:p>
        </w:tc>
        <w:tc>
          <w:tcPr>
            <w:tcW w:w="754" w:type="dxa"/>
          </w:tcPr>
          <w:p w14:paraId="49AAE560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</w:tcPr>
          <w:p w14:paraId="3C2E7F06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0</w:t>
            </w:r>
          </w:p>
        </w:tc>
        <w:tc>
          <w:tcPr>
            <w:tcW w:w="905" w:type="dxa"/>
          </w:tcPr>
          <w:p w14:paraId="5ECBD947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0</w:t>
            </w:r>
          </w:p>
        </w:tc>
        <w:tc>
          <w:tcPr>
            <w:tcW w:w="755" w:type="dxa"/>
          </w:tcPr>
          <w:p w14:paraId="4D5B594D" w14:textId="77777777" w:rsidR="00B32FA8" w:rsidRPr="000E09F5" w:rsidRDefault="00B32FA8" w:rsidP="00B32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0</w:t>
            </w:r>
          </w:p>
        </w:tc>
        <w:tc>
          <w:tcPr>
            <w:tcW w:w="755" w:type="dxa"/>
          </w:tcPr>
          <w:p w14:paraId="447DB703" w14:textId="77777777" w:rsidR="00B32FA8" w:rsidRPr="000E09F5" w:rsidRDefault="00B32FA8" w:rsidP="00B32FA8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0</w:t>
            </w:r>
          </w:p>
        </w:tc>
        <w:tc>
          <w:tcPr>
            <w:tcW w:w="905" w:type="dxa"/>
          </w:tcPr>
          <w:p w14:paraId="25E2D857" w14:textId="77777777" w:rsidR="00B32FA8" w:rsidRPr="000E09F5" w:rsidRDefault="00B32FA8" w:rsidP="00B32FA8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0</w:t>
            </w:r>
          </w:p>
        </w:tc>
      </w:tr>
      <w:tr w:rsidR="00B32FA8" w:rsidRPr="000E09F5" w14:paraId="3C6110DB" w14:textId="77777777" w:rsidTr="00B32FA8">
        <w:trPr>
          <w:trHeight w:val="131"/>
        </w:trPr>
        <w:tc>
          <w:tcPr>
            <w:tcW w:w="15213" w:type="dxa"/>
            <w:gridSpan w:val="11"/>
          </w:tcPr>
          <w:p w14:paraId="033FAFA9" w14:textId="16CC977C" w:rsidR="00B32FA8" w:rsidRPr="000E09F5" w:rsidRDefault="00B32FA8" w:rsidP="008C03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9F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показателя за каждый отдельный год определяется по данным отдела Образования, по формуле:  </w:t>
            </w:r>
            <w:r w:rsidRPr="000E0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0E09F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8C03BF" w:rsidRPr="000E09F5">
              <w:rPr>
                <w:rFonts w:ascii="Times New Roman" w:hAnsi="Times New Roman" w:cs="Times New Roman"/>
                <w:sz w:val="24"/>
                <w:szCs w:val="24"/>
              </w:rPr>
              <w:t>Факт/Общ</w:t>
            </w:r>
            <w:r w:rsidRPr="000E09F5">
              <w:rPr>
                <w:rFonts w:ascii="Times New Roman" w:hAnsi="Times New Roman" w:cs="Times New Roman"/>
                <w:sz w:val="24"/>
                <w:szCs w:val="24"/>
              </w:rPr>
              <w:t xml:space="preserve">*100% </w:t>
            </w:r>
          </w:p>
        </w:tc>
      </w:tr>
    </w:tbl>
    <w:p w14:paraId="0110F514" w14:textId="148C9F0C" w:rsidR="003271E6" w:rsidRPr="000E09F5" w:rsidRDefault="007260A8" w:rsidP="00A6165A">
      <w:pPr>
        <w:pStyle w:val="a9"/>
        <w:tabs>
          <w:tab w:val="left" w:pos="0"/>
          <w:tab w:val="left" w:pos="540"/>
        </w:tabs>
        <w:autoSpaceDE w:val="0"/>
        <w:autoSpaceDN w:val="0"/>
        <w:adjustRightInd w:val="0"/>
        <w:ind w:left="1080"/>
        <w:rPr>
          <w:b/>
        </w:rPr>
      </w:pPr>
      <w:r w:rsidRPr="000E09F5">
        <w:rPr>
          <w:b/>
        </w:rPr>
        <w:lastRenderedPageBreak/>
        <w:t>???</w:t>
      </w:r>
    </w:p>
    <w:p w14:paraId="72D06750" w14:textId="77777777" w:rsidR="00B32FA8" w:rsidRPr="000E09F5" w:rsidRDefault="00B32FA8" w:rsidP="00A6165A">
      <w:pPr>
        <w:pStyle w:val="a9"/>
        <w:tabs>
          <w:tab w:val="left" w:pos="0"/>
          <w:tab w:val="left" w:pos="540"/>
        </w:tabs>
        <w:autoSpaceDE w:val="0"/>
        <w:autoSpaceDN w:val="0"/>
        <w:adjustRightInd w:val="0"/>
        <w:ind w:left="1080"/>
        <w:rPr>
          <w:b/>
        </w:rPr>
      </w:pPr>
      <w:r w:rsidRPr="000E09F5">
        <w:rPr>
          <w:b/>
        </w:rPr>
        <w:t>Цели, задачи и индикаторы достижения целей и решения задач, основные ожидаемые конечные результаты</w:t>
      </w:r>
    </w:p>
    <w:p w14:paraId="40186C63" w14:textId="77777777" w:rsidR="00B32FA8" w:rsidRPr="000E09F5" w:rsidRDefault="00B32FA8" w:rsidP="00B32FA8">
      <w:pPr>
        <w:pStyle w:val="text3cl"/>
        <w:spacing w:before="0" w:beforeAutospacing="0" w:after="0" w:afterAutospacing="0"/>
        <w:jc w:val="center"/>
        <w:rPr>
          <w:b/>
        </w:rPr>
      </w:pPr>
      <w:r w:rsidRPr="000E09F5">
        <w:rPr>
          <w:b/>
        </w:rPr>
        <w:t>муниципальной программы, сроки и этапы реализации муниципальной программы</w:t>
      </w:r>
    </w:p>
    <w:p w14:paraId="0402E36A" w14:textId="77777777" w:rsidR="00B32FA8" w:rsidRPr="000E09F5" w:rsidRDefault="00B32FA8" w:rsidP="00B32FA8">
      <w:pPr>
        <w:pStyle w:val="text3cl"/>
        <w:contextualSpacing/>
        <w:jc w:val="both"/>
      </w:pPr>
      <w:r w:rsidRPr="000E09F5">
        <w:t xml:space="preserve">Достижение указанных целей возможно в рамках реализации следующих направлений подпрограммы: </w:t>
      </w:r>
    </w:p>
    <w:p w14:paraId="7DDB1DFD" w14:textId="77777777" w:rsidR="00B32FA8" w:rsidRPr="000E09F5" w:rsidRDefault="00B32FA8" w:rsidP="00B32FA8">
      <w:pPr>
        <w:pStyle w:val="text3cl"/>
        <w:numPr>
          <w:ilvl w:val="0"/>
          <w:numId w:val="18"/>
        </w:numPr>
        <w:contextualSpacing/>
        <w:jc w:val="both"/>
      </w:pPr>
      <w:r w:rsidRPr="000E09F5">
        <w:t xml:space="preserve">"Развитие сети муниципальных дошкольных образовательных учреждений", </w:t>
      </w:r>
    </w:p>
    <w:p w14:paraId="5A1A73DC" w14:textId="77777777" w:rsidR="00B32FA8" w:rsidRPr="000E09F5" w:rsidRDefault="00B32FA8" w:rsidP="00B32FA8">
      <w:pPr>
        <w:pStyle w:val="text3cl"/>
        <w:numPr>
          <w:ilvl w:val="0"/>
          <w:numId w:val="18"/>
        </w:numPr>
        <w:contextualSpacing/>
        <w:jc w:val="both"/>
      </w:pPr>
      <w:r w:rsidRPr="000E09F5">
        <w:t xml:space="preserve">«Развитие материально-технической базы муниципальных дошкольных образовательных учреждений», </w:t>
      </w:r>
    </w:p>
    <w:p w14:paraId="43DBAFFD" w14:textId="77777777" w:rsidR="00B32FA8" w:rsidRPr="000E09F5" w:rsidRDefault="00B32FA8" w:rsidP="00B32FA8">
      <w:pPr>
        <w:pStyle w:val="text3cl"/>
        <w:numPr>
          <w:ilvl w:val="0"/>
          <w:numId w:val="18"/>
        </w:numPr>
        <w:contextualSpacing/>
        <w:jc w:val="both"/>
      </w:pPr>
      <w:r w:rsidRPr="000E09F5">
        <w:t xml:space="preserve">"Повышение качества дошкольного образования", </w:t>
      </w:r>
    </w:p>
    <w:p w14:paraId="5DFB5A6B" w14:textId="77777777" w:rsidR="00B32FA8" w:rsidRPr="000E09F5" w:rsidRDefault="00B32FA8" w:rsidP="00B32FA8">
      <w:pPr>
        <w:pStyle w:val="text3cl"/>
        <w:numPr>
          <w:ilvl w:val="0"/>
          <w:numId w:val="18"/>
        </w:numPr>
        <w:contextualSpacing/>
        <w:jc w:val="both"/>
      </w:pPr>
      <w:r w:rsidRPr="000E09F5">
        <w:t>"Совершенствование кадрового потенциала и социальная поддержка педагогических кадров".</w:t>
      </w:r>
    </w:p>
    <w:p w14:paraId="0EC8AF17" w14:textId="77777777" w:rsidR="00B32FA8" w:rsidRPr="000E09F5" w:rsidRDefault="00B32FA8" w:rsidP="00B32FA8">
      <w:pPr>
        <w:pStyle w:val="text3cl"/>
        <w:numPr>
          <w:ilvl w:val="0"/>
          <w:numId w:val="18"/>
        </w:numPr>
        <w:contextualSpacing/>
        <w:jc w:val="both"/>
      </w:pPr>
      <w:r w:rsidRPr="000E09F5">
        <w:t>"Развитие организационно-правовых основ деятельности муниципальных дошкольных образовательных учреждений"</w:t>
      </w:r>
    </w:p>
    <w:p w14:paraId="43F1AE44" w14:textId="77777777" w:rsidR="00B32FA8" w:rsidRPr="000E09F5" w:rsidRDefault="00B32FA8" w:rsidP="00B32FA8">
      <w:pPr>
        <w:pStyle w:val="text3cl"/>
        <w:contextualSpacing/>
        <w:jc w:val="both"/>
      </w:pPr>
      <w:r w:rsidRPr="000E09F5">
        <w:t>Направление "Развитие сети муниципальных дошкольных образовательных учреждений" включает:</w:t>
      </w:r>
    </w:p>
    <w:p w14:paraId="04D3132D" w14:textId="744FDA58" w:rsidR="00B32FA8" w:rsidRPr="000E09F5" w:rsidRDefault="00B32FA8" w:rsidP="00B32FA8">
      <w:pPr>
        <w:pStyle w:val="text3cl"/>
        <w:numPr>
          <w:ilvl w:val="0"/>
          <w:numId w:val="19"/>
        </w:numPr>
        <w:contextualSpacing/>
        <w:jc w:val="both"/>
      </w:pPr>
      <w:r w:rsidRPr="000E09F5">
        <w:t>поддержка функционирования групп с разными режимами пребывания детей (10,5 часа, 12 часов);</w:t>
      </w:r>
    </w:p>
    <w:p w14:paraId="309348A4" w14:textId="77777777" w:rsidR="00B32FA8" w:rsidRPr="000E09F5" w:rsidRDefault="00B32FA8" w:rsidP="00B32FA8">
      <w:pPr>
        <w:pStyle w:val="text3cl"/>
        <w:numPr>
          <w:ilvl w:val="0"/>
          <w:numId w:val="19"/>
        </w:numPr>
        <w:contextualSpacing/>
        <w:jc w:val="both"/>
      </w:pPr>
      <w:r w:rsidRPr="000E09F5">
        <w:t>инклюзивное образование детей.</w:t>
      </w:r>
    </w:p>
    <w:p w14:paraId="1D568443" w14:textId="77777777" w:rsidR="00B32FA8" w:rsidRPr="000E09F5" w:rsidRDefault="00B32FA8" w:rsidP="00B32FA8">
      <w:pPr>
        <w:pStyle w:val="text3cl"/>
        <w:contextualSpacing/>
        <w:jc w:val="both"/>
      </w:pPr>
      <w:r w:rsidRPr="000E09F5">
        <w:t>Направление "Развитие материально-технической базы муниципальных дошкольных образовательных учреждений " является основополагающим в решении проблемы обеспечения населения Козельского района качественным дошкольным образованием и требует комплекса определенных мер, а именно:</w:t>
      </w:r>
    </w:p>
    <w:p w14:paraId="1B1CB929" w14:textId="77777777" w:rsidR="00B32FA8" w:rsidRPr="000E09F5" w:rsidRDefault="00B32FA8" w:rsidP="00B32FA8">
      <w:pPr>
        <w:pStyle w:val="text3cl"/>
        <w:numPr>
          <w:ilvl w:val="0"/>
          <w:numId w:val="20"/>
        </w:numPr>
        <w:contextualSpacing/>
        <w:jc w:val="both"/>
      </w:pPr>
      <w:r w:rsidRPr="000E09F5">
        <w:t>приобретения современной детской мебели для групповых, раздевальных комнат, спален, игровых модулей;</w:t>
      </w:r>
    </w:p>
    <w:p w14:paraId="37F823ED" w14:textId="77777777" w:rsidR="00B32FA8" w:rsidRPr="000E09F5" w:rsidRDefault="00B32FA8" w:rsidP="00B32FA8">
      <w:pPr>
        <w:pStyle w:val="text3cl"/>
        <w:numPr>
          <w:ilvl w:val="0"/>
          <w:numId w:val="20"/>
        </w:numPr>
        <w:contextualSpacing/>
        <w:jc w:val="both"/>
      </w:pPr>
      <w:r w:rsidRPr="000E09F5">
        <w:t>переоснащения прачечных новым современным оборудованием и инвентарем;</w:t>
      </w:r>
    </w:p>
    <w:p w14:paraId="45870042" w14:textId="77777777" w:rsidR="00B32FA8" w:rsidRPr="000E09F5" w:rsidRDefault="00B32FA8" w:rsidP="00B32FA8">
      <w:pPr>
        <w:pStyle w:val="text3cl"/>
        <w:numPr>
          <w:ilvl w:val="0"/>
          <w:numId w:val="20"/>
        </w:numPr>
        <w:contextualSpacing/>
        <w:jc w:val="both"/>
      </w:pPr>
      <w:r w:rsidRPr="000E09F5">
        <w:t>переоснащения пищеблоков, приобретения нового технологического оборудования, кухонного инвентаря, мебели, посуды для пищеблоков и групповых комнат;</w:t>
      </w:r>
    </w:p>
    <w:p w14:paraId="6721B08D" w14:textId="77777777" w:rsidR="00B32FA8" w:rsidRPr="000E09F5" w:rsidRDefault="00B32FA8" w:rsidP="00B32FA8">
      <w:pPr>
        <w:pStyle w:val="text3cl"/>
        <w:numPr>
          <w:ilvl w:val="0"/>
          <w:numId w:val="20"/>
        </w:numPr>
        <w:contextualSpacing/>
        <w:jc w:val="both"/>
      </w:pPr>
      <w:r w:rsidRPr="000E09F5">
        <w:t>нового строительства и капитального ремонта игровых веранд на участках;</w:t>
      </w:r>
    </w:p>
    <w:p w14:paraId="127F037E" w14:textId="77777777" w:rsidR="00B32FA8" w:rsidRPr="000E09F5" w:rsidRDefault="00B32FA8" w:rsidP="00B32FA8">
      <w:pPr>
        <w:pStyle w:val="text3cl"/>
        <w:numPr>
          <w:ilvl w:val="0"/>
          <w:numId w:val="20"/>
        </w:numPr>
        <w:contextualSpacing/>
        <w:jc w:val="both"/>
      </w:pPr>
      <w:r w:rsidRPr="000E09F5">
        <w:t>замены игрового и спортивного оборудования на участках (песочницы, детские спортивные стадионы, скамейки, игровые домики);</w:t>
      </w:r>
    </w:p>
    <w:p w14:paraId="2DB5AC53" w14:textId="77777777" w:rsidR="00B32FA8" w:rsidRPr="000E09F5" w:rsidRDefault="00B32FA8" w:rsidP="00B32FA8">
      <w:pPr>
        <w:pStyle w:val="text3cl"/>
        <w:numPr>
          <w:ilvl w:val="0"/>
          <w:numId w:val="20"/>
        </w:numPr>
        <w:contextualSpacing/>
        <w:jc w:val="both"/>
      </w:pPr>
      <w:r w:rsidRPr="000E09F5">
        <w:t>замены асфальтового покрытия на территории дошкольных учреждений;</w:t>
      </w:r>
    </w:p>
    <w:p w14:paraId="2DA0C4CB" w14:textId="77777777" w:rsidR="00B32FA8" w:rsidRPr="000E09F5" w:rsidRDefault="00B32FA8" w:rsidP="00B32FA8">
      <w:pPr>
        <w:pStyle w:val="text3cl"/>
        <w:numPr>
          <w:ilvl w:val="0"/>
          <w:numId w:val="20"/>
        </w:numPr>
        <w:contextualSpacing/>
        <w:jc w:val="both"/>
      </w:pPr>
      <w:r w:rsidRPr="000E09F5">
        <w:t>проведения работ по освещению прогулочных участков образовательных учреждений;</w:t>
      </w:r>
    </w:p>
    <w:p w14:paraId="0BAA7505" w14:textId="77777777" w:rsidR="00B32FA8" w:rsidRPr="000E09F5" w:rsidRDefault="00B32FA8" w:rsidP="00B32FA8">
      <w:pPr>
        <w:pStyle w:val="text3cl"/>
        <w:numPr>
          <w:ilvl w:val="0"/>
          <w:numId w:val="20"/>
        </w:numPr>
        <w:contextualSpacing/>
        <w:jc w:val="both"/>
      </w:pPr>
      <w:r w:rsidRPr="000E09F5">
        <w:t>замены мягкого инвентаря (матрацы, одеяла, подушки, постельные принадлежности, скатерти).</w:t>
      </w:r>
    </w:p>
    <w:p w14:paraId="2557E90E" w14:textId="77777777" w:rsidR="00B32FA8" w:rsidRPr="000E09F5" w:rsidRDefault="00B32FA8" w:rsidP="00B32FA8">
      <w:pPr>
        <w:pStyle w:val="text3cl"/>
        <w:contextualSpacing/>
        <w:jc w:val="both"/>
      </w:pPr>
      <w:r w:rsidRPr="000E09F5">
        <w:t>Направление "Повышение качества дошкольного образования" включает:</w:t>
      </w:r>
    </w:p>
    <w:p w14:paraId="34F1AF29" w14:textId="77777777" w:rsidR="00B32FA8" w:rsidRPr="000E09F5" w:rsidRDefault="00B32FA8" w:rsidP="00B32FA8">
      <w:pPr>
        <w:pStyle w:val="text3cl"/>
        <w:numPr>
          <w:ilvl w:val="0"/>
          <w:numId w:val="21"/>
        </w:numPr>
        <w:contextualSpacing/>
        <w:jc w:val="both"/>
      </w:pPr>
      <w:r w:rsidRPr="000E09F5">
        <w:t>развитие общественных форм управления образовательными учреждениями;</w:t>
      </w:r>
    </w:p>
    <w:p w14:paraId="550EBB94" w14:textId="6A312886" w:rsidR="00B32FA8" w:rsidRPr="000E09F5" w:rsidRDefault="00B32FA8" w:rsidP="00B32FA8">
      <w:pPr>
        <w:pStyle w:val="text3cl"/>
        <w:numPr>
          <w:ilvl w:val="0"/>
          <w:numId w:val="21"/>
        </w:numPr>
        <w:contextualSpacing/>
        <w:jc w:val="both"/>
      </w:pPr>
      <w:r w:rsidRPr="000E09F5">
        <w:t xml:space="preserve">реализацию ФОП в каждом ДОУ; </w:t>
      </w:r>
    </w:p>
    <w:p w14:paraId="313EFE79" w14:textId="77777777" w:rsidR="00B32FA8" w:rsidRPr="000E09F5" w:rsidRDefault="00B32FA8" w:rsidP="00B32FA8">
      <w:pPr>
        <w:pStyle w:val="text3cl"/>
        <w:numPr>
          <w:ilvl w:val="0"/>
          <w:numId w:val="21"/>
        </w:numPr>
        <w:contextualSpacing/>
        <w:jc w:val="both"/>
      </w:pPr>
      <w:r w:rsidRPr="000E09F5">
        <w:t>повышение профессионального уровня кадрового состава МДОУ.</w:t>
      </w:r>
    </w:p>
    <w:p w14:paraId="58B53C66" w14:textId="77777777" w:rsidR="00B32FA8" w:rsidRPr="000E09F5" w:rsidRDefault="00B32FA8" w:rsidP="00B32FA8">
      <w:pPr>
        <w:pStyle w:val="text3cl"/>
        <w:contextualSpacing/>
        <w:jc w:val="both"/>
      </w:pPr>
      <w:r w:rsidRPr="000E09F5">
        <w:t>Направление "Совершенствование кадрового потенциала и социальная поддержка педагогических кадров" предполагает:</w:t>
      </w:r>
    </w:p>
    <w:p w14:paraId="3BDB0A18" w14:textId="77777777" w:rsidR="00B32FA8" w:rsidRPr="000E09F5" w:rsidRDefault="00B32FA8" w:rsidP="00B32FA8">
      <w:pPr>
        <w:pStyle w:val="text3cl"/>
        <w:numPr>
          <w:ilvl w:val="0"/>
          <w:numId w:val="22"/>
        </w:numPr>
        <w:contextualSpacing/>
        <w:jc w:val="both"/>
      </w:pPr>
      <w:r w:rsidRPr="000E09F5">
        <w:t>реализацию нормативно-правовых актов о защите педагогических и других работников системы дошкольного образования в целях обеспечения условий труда и социальных гарантий;</w:t>
      </w:r>
    </w:p>
    <w:p w14:paraId="5D1F09EB" w14:textId="4C5F3783" w:rsidR="00B32FA8" w:rsidRPr="000E09F5" w:rsidRDefault="00B32FA8" w:rsidP="00B32FA8">
      <w:pPr>
        <w:pStyle w:val="text3cl"/>
        <w:numPr>
          <w:ilvl w:val="0"/>
          <w:numId w:val="22"/>
        </w:numPr>
        <w:contextualSpacing/>
        <w:jc w:val="both"/>
      </w:pPr>
      <w:r w:rsidRPr="000E09F5">
        <w:t>изменение оплаты труда работников дошкольных учреждений;</w:t>
      </w:r>
    </w:p>
    <w:p w14:paraId="0ACC55FD" w14:textId="77777777" w:rsidR="00B32FA8" w:rsidRPr="000E09F5" w:rsidRDefault="00B32FA8" w:rsidP="00B32FA8">
      <w:pPr>
        <w:pStyle w:val="text3cl"/>
        <w:contextualSpacing/>
        <w:jc w:val="both"/>
      </w:pPr>
      <w:r w:rsidRPr="000E09F5">
        <w:t>Направление "Развитие организационно-правовых основ деятельности муниципальных дошкольных образовательных учреждений" включает:</w:t>
      </w:r>
    </w:p>
    <w:p w14:paraId="3C222A0C" w14:textId="77777777" w:rsidR="00B32FA8" w:rsidRPr="000E09F5" w:rsidRDefault="00B32FA8" w:rsidP="00B32FA8">
      <w:pPr>
        <w:pStyle w:val="text3cl"/>
        <w:numPr>
          <w:ilvl w:val="0"/>
          <w:numId w:val="23"/>
        </w:numPr>
        <w:contextualSpacing/>
        <w:jc w:val="both"/>
      </w:pPr>
      <w:r w:rsidRPr="000E09F5">
        <w:lastRenderedPageBreak/>
        <w:t>развитие общественных форм управления дошкольными образовательными учреждениями;</w:t>
      </w:r>
    </w:p>
    <w:p w14:paraId="05B3E4AE" w14:textId="77777777" w:rsidR="00B32FA8" w:rsidRPr="000E09F5" w:rsidRDefault="00B32FA8" w:rsidP="00B32FA8">
      <w:pPr>
        <w:pStyle w:val="text3cl"/>
        <w:numPr>
          <w:ilvl w:val="0"/>
          <w:numId w:val="23"/>
        </w:numPr>
        <w:contextualSpacing/>
        <w:jc w:val="both"/>
      </w:pPr>
      <w:r w:rsidRPr="000E09F5">
        <w:t xml:space="preserve">развитие социального партнерства. </w:t>
      </w:r>
    </w:p>
    <w:p w14:paraId="6158A447" w14:textId="77777777" w:rsidR="00B32FA8" w:rsidRPr="000E09F5" w:rsidRDefault="00B32FA8" w:rsidP="00B32FA8">
      <w:pPr>
        <w:pStyle w:val="text3cl"/>
        <w:contextualSpacing/>
        <w:jc w:val="both"/>
      </w:pPr>
      <w:r w:rsidRPr="000E09F5">
        <w:t>В результате реализации подпрограммы ожидается:</w:t>
      </w:r>
    </w:p>
    <w:p w14:paraId="20A3130F" w14:textId="03A8986F" w:rsidR="00B32FA8" w:rsidRPr="000E09F5" w:rsidRDefault="00B32FA8" w:rsidP="00B32FA8">
      <w:pPr>
        <w:pStyle w:val="text3cl"/>
        <w:numPr>
          <w:ilvl w:val="0"/>
          <w:numId w:val="24"/>
        </w:numPr>
        <w:contextualSpacing/>
        <w:jc w:val="both"/>
      </w:pPr>
      <w:r w:rsidRPr="000E09F5">
        <w:t>повышение доступности качественного дошкольного образования</w:t>
      </w:r>
      <w:r w:rsidR="00917B8D" w:rsidRPr="000E09F5">
        <w:t xml:space="preserve"> для жителей Козельского района;</w:t>
      </w:r>
    </w:p>
    <w:p w14:paraId="2B1EE311" w14:textId="77777777" w:rsidR="00B32FA8" w:rsidRPr="000E09F5" w:rsidRDefault="00B32FA8" w:rsidP="00B32FA8">
      <w:pPr>
        <w:pStyle w:val="text3cl"/>
        <w:numPr>
          <w:ilvl w:val="0"/>
          <w:numId w:val="24"/>
        </w:numPr>
        <w:contextualSpacing/>
        <w:jc w:val="both"/>
      </w:pPr>
      <w:r w:rsidRPr="000E09F5">
        <w:t>поэтапное обновление детской мебели, игрового и спортивного оборудования, ремонт игровых прогулочных веранд, замена асфальтового покрытия, улучшение оснащения пищеблоков и медицинских кабинетов;</w:t>
      </w:r>
    </w:p>
    <w:p w14:paraId="5AF9DAFE" w14:textId="77777777" w:rsidR="00B32FA8" w:rsidRPr="000E09F5" w:rsidRDefault="00B32FA8" w:rsidP="00B32FA8">
      <w:pPr>
        <w:pStyle w:val="text3cl"/>
        <w:numPr>
          <w:ilvl w:val="0"/>
          <w:numId w:val="24"/>
        </w:numPr>
        <w:contextualSpacing/>
        <w:jc w:val="both"/>
      </w:pPr>
      <w:r w:rsidRPr="000E09F5">
        <w:t>совершенствование кадрового потенциала и установление социальной защищенности педагогических кадров ДОУ;</w:t>
      </w:r>
    </w:p>
    <w:p w14:paraId="3E53179E" w14:textId="288D2501" w:rsidR="00B32FA8" w:rsidRPr="000E09F5" w:rsidRDefault="00B32FA8" w:rsidP="00B32FA8">
      <w:pPr>
        <w:pStyle w:val="text3cl"/>
        <w:numPr>
          <w:ilvl w:val="0"/>
          <w:numId w:val="24"/>
        </w:numPr>
        <w:contextualSpacing/>
        <w:jc w:val="both"/>
      </w:pPr>
      <w:r w:rsidRPr="000E09F5">
        <w:t>расширение перечня образовательных и медицинских услуг, предоставляемых образовательными учреждениями детям дошкольного возраста.</w:t>
      </w:r>
    </w:p>
    <w:p w14:paraId="52F93734" w14:textId="77777777" w:rsidR="00B32FA8" w:rsidRPr="000E09F5" w:rsidRDefault="00B32FA8" w:rsidP="00B32FA8">
      <w:pPr>
        <w:pStyle w:val="text1cl"/>
        <w:contextualSpacing/>
        <w:jc w:val="both"/>
        <w:rPr>
          <w:b/>
        </w:rPr>
      </w:pPr>
      <w:r w:rsidRPr="000E09F5">
        <w:rPr>
          <w:b/>
        </w:rPr>
        <w:t>Обоснование объема финансовых ресурсов, необходимых для реализации подпрограммы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276"/>
        <w:gridCol w:w="1276"/>
        <w:gridCol w:w="1417"/>
        <w:gridCol w:w="1276"/>
        <w:gridCol w:w="1417"/>
        <w:gridCol w:w="1276"/>
      </w:tblGrid>
      <w:tr w:rsidR="00B32FA8" w:rsidRPr="000E09F5" w14:paraId="0C987D5E" w14:textId="77777777" w:rsidTr="00B32FA8">
        <w:tc>
          <w:tcPr>
            <w:tcW w:w="2297" w:type="dxa"/>
          </w:tcPr>
          <w:p w14:paraId="3DC7A400" w14:textId="77777777" w:rsidR="00B32FA8" w:rsidRPr="000E09F5" w:rsidRDefault="00B32FA8" w:rsidP="00B32F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EB733C" w14:textId="77777777" w:rsidR="00B32FA8" w:rsidRPr="000E09F5" w:rsidRDefault="00B32FA8" w:rsidP="00C94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19B09978" w14:textId="77777777" w:rsidR="00B32FA8" w:rsidRPr="000E09F5" w:rsidRDefault="00B32FA8" w:rsidP="00C94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14:paraId="26FC4DD0" w14:textId="77777777" w:rsidR="00B32FA8" w:rsidRPr="000E09F5" w:rsidRDefault="00B32FA8" w:rsidP="00C94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14:paraId="3841E766" w14:textId="77777777" w:rsidR="00B32FA8" w:rsidRPr="000E09F5" w:rsidRDefault="00B32FA8" w:rsidP="00C94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7" w:type="dxa"/>
          </w:tcPr>
          <w:p w14:paraId="53570ECB" w14:textId="77777777" w:rsidR="00B32FA8" w:rsidRPr="000E09F5" w:rsidRDefault="00B32FA8" w:rsidP="00C94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76" w:type="dxa"/>
          </w:tcPr>
          <w:p w14:paraId="4DDF5A50" w14:textId="77777777" w:rsidR="00B32FA8" w:rsidRPr="000E09F5" w:rsidRDefault="00B32FA8" w:rsidP="00C94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</w:tr>
      <w:tr w:rsidR="00B32FA8" w:rsidRPr="000E09F5" w14:paraId="587A0B7E" w14:textId="77777777" w:rsidTr="00B32FA8">
        <w:tc>
          <w:tcPr>
            <w:tcW w:w="2297" w:type="dxa"/>
          </w:tcPr>
          <w:p w14:paraId="510E2B81" w14:textId="77777777" w:rsidR="00B32FA8" w:rsidRPr="000E09F5" w:rsidRDefault="00B32FA8" w:rsidP="00B32FA8">
            <w:pPr>
              <w:rPr>
                <w:rFonts w:ascii="Times New Roman" w:hAnsi="Times New Roman"/>
                <w:b/>
                <w:szCs w:val="20"/>
              </w:rPr>
            </w:pPr>
            <w:r w:rsidRPr="000E09F5">
              <w:rPr>
                <w:rFonts w:ascii="Times New Roman" w:hAnsi="Times New Roman"/>
                <w:b/>
                <w:szCs w:val="20"/>
              </w:rPr>
              <w:t>Итого: (в тыс. руб.)</w:t>
            </w:r>
          </w:p>
          <w:p w14:paraId="27A7E216" w14:textId="77777777" w:rsidR="00B32FA8" w:rsidRPr="000E09F5" w:rsidRDefault="00B32FA8" w:rsidP="00B32F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9920E2" w14:textId="17AF2739" w:rsidR="00B32FA8" w:rsidRPr="000E09F5" w:rsidRDefault="008A7CDF" w:rsidP="00C94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150,728</w:t>
            </w:r>
          </w:p>
        </w:tc>
        <w:tc>
          <w:tcPr>
            <w:tcW w:w="1276" w:type="dxa"/>
          </w:tcPr>
          <w:p w14:paraId="038F7577" w14:textId="77777777" w:rsidR="00B32FA8" w:rsidRPr="000E09F5" w:rsidRDefault="00B32FA8" w:rsidP="00C94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100, </w:t>
            </w:r>
            <w:r w:rsidRPr="000E09F5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7" w:type="dxa"/>
          </w:tcPr>
          <w:p w14:paraId="319A1758" w14:textId="77777777" w:rsidR="00B32FA8" w:rsidRPr="000E09F5" w:rsidRDefault="00B32FA8" w:rsidP="00C94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100, </w:t>
            </w:r>
            <w:r w:rsidRPr="000E09F5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</w:tcPr>
          <w:p w14:paraId="7F7E5EE3" w14:textId="77777777" w:rsidR="00B32FA8" w:rsidRPr="000E09F5" w:rsidRDefault="00B32FA8" w:rsidP="00C94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100, </w:t>
            </w:r>
            <w:r w:rsidRPr="000E09F5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7" w:type="dxa"/>
          </w:tcPr>
          <w:p w14:paraId="2E0B1517" w14:textId="77777777" w:rsidR="00B32FA8" w:rsidRPr="000E09F5" w:rsidRDefault="00B32FA8" w:rsidP="00C94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100, </w:t>
            </w:r>
            <w:r w:rsidRPr="000E09F5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</w:tcPr>
          <w:p w14:paraId="7A34D91C" w14:textId="77777777" w:rsidR="00B32FA8" w:rsidRPr="000E09F5" w:rsidRDefault="00B32FA8" w:rsidP="00C94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100,</w:t>
            </w:r>
            <w:r w:rsidRPr="000E09F5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</w:tr>
    </w:tbl>
    <w:p w14:paraId="5D17D895" w14:textId="77777777" w:rsidR="00B32FA8" w:rsidRPr="000E09F5" w:rsidRDefault="00B32FA8" w:rsidP="00B32FA8">
      <w:pPr>
        <w:pStyle w:val="text1cl"/>
        <w:contextualSpacing/>
        <w:jc w:val="both"/>
        <w:rPr>
          <w:b/>
        </w:rPr>
      </w:pPr>
    </w:p>
    <w:p w14:paraId="76DCB6F9" w14:textId="77777777" w:rsidR="00B32FA8" w:rsidRPr="000E09F5" w:rsidRDefault="00B32FA8" w:rsidP="00B32FA8">
      <w:pPr>
        <w:pStyle w:val="text1cl"/>
        <w:contextualSpacing/>
        <w:jc w:val="both"/>
        <w:rPr>
          <w:b/>
        </w:rPr>
      </w:pPr>
    </w:p>
    <w:p w14:paraId="0C646F69" w14:textId="77777777" w:rsidR="00B32FA8" w:rsidRPr="000E09F5" w:rsidRDefault="00B32FA8" w:rsidP="00B32FA8">
      <w:pPr>
        <w:pStyle w:val="text3cl"/>
        <w:sectPr w:rsidR="00B32FA8" w:rsidRPr="000E09F5" w:rsidSect="00B32FA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623C3757" w14:textId="77777777" w:rsidR="00B32FA8" w:rsidRPr="000E09F5" w:rsidRDefault="00B32FA8" w:rsidP="00B32FA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09F5">
        <w:rPr>
          <w:rFonts w:ascii="Times New Roman" w:hAnsi="Times New Roman"/>
          <w:b/>
          <w:i/>
          <w:sz w:val="24"/>
          <w:szCs w:val="24"/>
        </w:rPr>
        <w:lastRenderedPageBreak/>
        <w:t xml:space="preserve">Перечень мероприятий подпрограммы </w:t>
      </w:r>
      <w:r w:rsidRPr="000E09F5">
        <w:rPr>
          <w:rFonts w:ascii="Times New Roman" w:hAnsi="Times New Roman"/>
          <w:b/>
          <w:sz w:val="24"/>
          <w:szCs w:val="24"/>
          <w:u w:val="single"/>
        </w:rPr>
        <w:t>«Модернизация дошкольного образования Козельского района»</w:t>
      </w:r>
    </w:p>
    <w:p w14:paraId="3B23F8D2" w14:textId="77777777" w:rsidR="00B32FA8" w:rsidRPr="000E09F5" w:rsidRDefault="00B32FA8" w:rsidP="00B32FA8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0E09F5">
        <w:rPr>
          <w:rFonts w:ascii="Times New Roman" w:hAnsi="Times New Roman"/>
          <w:b/>
          <w:i/>
          <w:sz w:val="24"/>
          <w:szCs w:val="24"/>
        </w:rPr>
        <w:t>1.Развитие сети муниципальных дошкольных образовательных учреждений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8574"/>
        <w:gridCol w:w="945"/>
        <w:gridCol w:w="945"/>
        <w:gridCol w:w="945"/>
        <w:gridCol w:w="945"/>
        <w:gridCol w:w="945"/>
        <w:gridCol w:w="945"/>
      </w:tblGrid>
      <w:tr w:rsidR="00F2041E" w:rsidRPr="000E09F5" w14:paraId="10FDA817" w14:textId="77777777" w:rsidTr="00F2041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5F90" w14:textId="77777777" w:rsidR="00F2041E" w:rsidRPr="000E09F5" w:rsidRDefault="00F2041E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F7E6" w14:textId="77777777" w:rsidR="00F2041E" w:rsidRPr="000E09F5" w:rsidRDefault="00F2041E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EB47" w14:textId="293AD771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14:paraId="2B87C987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(тыс.руб)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581" w14:textId="1645DA0B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14:paraId="401EE7F3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(тыс.руб)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70E" w14:textId="455572A1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14:paraId="4F0E15DC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(тыс.руб)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9D6" w14:textId="07D37CF8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6DD9CCAD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(тыс.руб)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54D" w14:textId="2C89F007" w:rsidR="00F2041E" w:rsidRPr="000E09F5" w:rsidRDefault="00F2041E" w:rsidP="00C9441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2028</w:t>
            </w:r>
          </w:p>
          <w:p w14:paraId="7E6E4FEF" w14:textId="77777777" w:rsidR="00F2041E" w:rsidRPr="000E09F5" w:rsidRDefault="00F2041E" w:rsidP="00C9441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(тыс.руб)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26B" w14:textId="5917F555" w:rsidR="00F2041E" w:rsidRPr="000E09F5" w:rsidRDefault="00F2041E" w:rsidP="00C9441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2029</w:t>
            </w:r>
          </w:p>
          <w:p w14:paraId="5E1B509B" w14:textId="77777777" w:rsidR="00F2041E" w:rsidRPr="000E09F5" w:rsidRDefault="00F2041E" w:rsidP="00C9441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(тыс.руб)</w:t>
            </w:r>
          </w:p>
        </w:tc>
      </w:tr>
      <w:tr w:rsidR="00F2041E" w:rsidRPr="000E09F5" w14:paraId="585F1EA9" w14:textId="77777777" w:rsidTr="00F2041E">
        <w:trPr>
          <w:trHeight w:val="6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2CB3" w14:textId="5A1BD503" w:rsidR="00F2041E" w:rsidRPr="000E09F5" w:rsidRDefault="00AE463E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9755" w14:textId="24C71741" w:rsidR="00F2041E" w:rsidRPr="000E09F5" w:rsidRDefault="00F2041E" w:rsidP="00B32FA8">
            <w:pPr>
              <w:pStyle w:val="text3cl"/>
              <w:jc w:val="both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поддержка функционирования групп с разными режимами пребывания детей (10,5 часа, 12 часов)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C94" w14:textId="77777777" w:rsidR="00F2041E" w:rsidRPr="000E09F5" w:rsidRDefault="00F2041E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3EC4" w14:textId="77777777" w:rsidR="00F2041E" w:rsidRPr="000E09F5" w:rsidRDefault="00F2041E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A890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177" w14:textId="77777777" w:rsidR="00F2041E" w:rsidRPr="000E09F5" w:rsidRDefault="00F2041E" w:rsidP="00C9441F">
            <w:pPr>
              <w:jc w:val="center"/>
              <w:rPr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9477" w14:textId="77777777" w:rsidR="00F2041E" w:rsidRPr="000E09F5" w:rsidRDefault="00F2041E" w:rsidP="00C9441F">
            <w:pPr>
              <w:jc w:val="center"/>
              <w:rPr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51B9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</w:tr>
      <w:tr w:rsidR="00F2041E" w:rsidRPr="000E09F5" w14:paraId="52818870" w14:textId="77777777" w:rsidTr="00F2041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20B8" w14:textId="1FCFD07B" w:rsidR="00F2041E" w:rsidRPr="000E09F5" w:rsidRDefault="00AE463E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1F31" w14:textId="77777777" w:rsidR="00F2041E" w:rsidRPr="000E09F5" w:rsidRDefault="00F2041E" w:rsidP="00B32FA8">
            <w:pPr>
              <w:pStyle w:val="text3cl"/>
              <w:jc w:val="both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инклюзивное образование детей. (дошкольное образование детей - инвалидов)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74E" w14:textId="506B306F" w:rsidR="00F2041E" w:rsidRPr="000E09F5" w:rsidRDefault="00F2041E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045" w14:textId="77777777" w:rsidR="00F2041E" w:rsidRPr="000E09F5" w:rsidRDefault="00F2041E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951A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DEB5" w14:textId="77777777" w:rsidR="00F2041E" w:rsidRPr="000E09F5" w:rsidRDefault="00F2041E" w:rsidP="00C9441F">
            <w:pPr>
              <w:jc w:val="center"/>
              <w:rPr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C4E8" w14:textId="77777777" w:rsidR="00F2041E" w:rsidRPr="000E09F5" w:rsidRDefault="00F2041E" w:rsidP="00C9441F">
            <w:pPr>
              <w:jc w:val="center"/>
              <w:rPr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DB90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</w:tr>
      <w:tr w:rsidR="00F2041E" w:rsidRPr="000E09F5" w14:paraId="50981301" w14:textId="77777777" w:rsidTr="00F2041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07C1" w14:textId="77777777" w:rsidR="00F2041E" w:rsidRPr="000E09F5" w:rsidRDefault="00F2041E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5380" w14:textId="77777777" w:rsidR="00F2041E" w:rsidRPr="000E09F5" w:rsidRDefault="00F2041E" w:rsidP="00B32FA8">
            <w:pPr>
              <w:pStyle w:val="text3cl"/>
              <w:ind w:left="720"/>
              <w:jc w:val="both"/>
              <w:rPr>
                <w:b/>
                <w:sz w:val="20"/>
                <w:szCs w:val="20"/>
              </w:rPr>
            </w:pPr>
            <w:r w:rsidRPr="000E09F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2DEA" w14:textId="05F0C645" w:rsidR="00F2041E" w:rsidRPr="000E09F5" w:rsidRDefault="00F2041E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50BC" w14:textId="77777777" w:rsidR="00F2041E" w:rsidRPr="000E09F5" w:rsidRDefault="00F2041E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742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2C72" w14:textId="77777777" w:rsidR="00F2041E" w:rsidRPr="000E09F5" w:rsidRDefault="00F2041E" w:rsidP="00C9441F">
            <w:pPr>
              <w:jc w:val="center"/>
              <w:rPr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F9B6" w14:textId="77777777" w:rsidR="00F2041E" w:rsidRPr="000E09F5" w:rsidRDefault="00F2041E" w:rsidP="00C9441F">
            <w:pPr>
              <w:jc w:val="center"/>
              <w:rPr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B553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</w:tr>
    </w:tbl>
    <w:p w14:paraId="751DE3FA" w14:textId="77777777" w:rsidR="00B32FA8" w:rsidRPr="000E09F5" w:rsidRDefault="00B32FA8" w:rsidP="00B32FA8">
      <w:pPr>
        <w:pStyle w:val="text1cl"/>
        <w:spacing w:before="0" w:beforeAutospacing="0" w:after="0" w:afterAutospacing="0"/>
        <w:rPr>
          <w:b/>
          <w:i/>
          <w:sz w:val="20"/>
          <w:szCs w:val="20"/>
        </w:rPr>
      </w:pPr>
      <w:r w:rsidRPr="000E09F5">
        <w:rPr>
          <w:b/>
          <w:i/>
          <w:sz w:val="20"/>
          <w:szCs w:val="20"/>
        </w:rPr>
        <w:t>2. Развитие материально-технической базы муниципальных дошкольных образовательных учреждений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578"/>
        <w:gridCol w:w="992"/>
        <w:gridCol w:w="992"/>
        <w:gridCol w:w="992"/>
        <w:gridCol w:w="880"/>
        <w:gridCol w:w="888"/>
        <w:gridCol w:w="926"/>
      </w:tblGrid>
      <w:tr w:rsidR="00F2041E" w:rsidRPr="000E09F5" w14:paraId="156B1822" w14:textId="77777777" w:rsidTr="00AE46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ED20" w14:textId="77777777" w:rsidR="00F2041E" w:rsidRPr="000E09F5" w:rsidRDefault="00F2041E" w:rsidP="00F20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AF7A" w14:textId="77777777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392C" w14:textId="09F1FB84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371" w14:textId="05156192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4CFF" w14:textId="3B4156E4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B1B9" w14:textId="6448488C" w:rsidR="00F2041E" w:rsidRPr="000E09F5" w:rsidRDefault="00F2041E" w:rsidP="00F204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CF0" w14:textId="5341721B" w:rsidR="00F2041E" w:rsidRPr="000E09F5" w:rsidRDefault="00F2041E" w:rsidP="00F2041E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F02" w14:textId="2FCDA53D" w:rsidR="00F2041E" w:rsidRPr="000E09F5" w:rsidRDefault="00F2041E" w:rsidP="00F2041E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2029</w:t>
            </w:r>
          </w:p>
        </w:tc>
      </w:tr>
      <w:tr w:rsidR="00F2041E" w:rsidRPr="000E09F5" w14:paraId="38563596" w14:textId="77777777" w:rsidTr="00AE463E">
        <w:trPr>
          <w:trHeight w:val="47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8567" w14:textId="77777777" w:rsidR="00F2041E" w:rsidRPr="000E09F5" w:rsidRDefault="00F2041E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4208" w14:textId="60FFC83C" w:rsidR="00F2041E" w:rsidRPr="000E09F5" w:rsidRDefault="00F2041E" w:rsidP="00B32FA8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Обновление материально – технической базы дошкольных групп в общеобразовательных учреждениях в соответствии с современными требованиями;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0301" w14:textId="2FD30520" w:rsidR="00F2041E" w:rsidRPr="000E09F5" w:rsidRDefault="008A7CDF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50,693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E586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2D4E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EB45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790D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067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463E" w:rsidRPr="000E09F5" w14:paraId="698DEA2A" w14:textId="77777777" w:rsidTr="00AE46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9F12" w14:textId="77777777" w:rsidR="00AE463E" w:rsidRPr="000E09F5" w:rsidRDefault="00AE463E" w:rsidP="00AE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5EBE" w14:textId="77777777" w:rsidR="00AE463E" w:rsidRPr="000E09F5" w:rsidRDefault="00AE463E" w:rsidP="00AE463E">
            <w:pPr>
              <w:pStyle w:val="text3cl"/>
              <w:jc w:val="both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Переоснащение прачечных новым современным оборудованием и инвентарем;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365" w14:textId="373E9584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489E" w14:textId="08EB0725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CA37" w14:textId="6195E69D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5A5A" w14:textId="77777777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F548" w14:textId="77777777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2AD" w14:textId="77777777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</w:tr>
      <w:tr w:rsidR="00AE463E" w:rsidRPr="000E09F5" w14:paraId="4FAD6EC2" w14:textId="77777777" w:rsidTr="00AE463E">
        <w:trPr>
          <w:trHeight w:val="4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2FB8" w14:textId="77777777" w:rsidR="00AE463E" w:rsidRPr="000E09F5" w:rsidRDefault="00AE463E" w:rsidP="00AE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4CE3" w14:textId="77777777" w:rsidR="00AE463E" w:rsidRPr="000E09F5" w:rsidRDefault="00AE463E" w:rsidP="00AE463E">
            <w:pPr>
              <w:pStyle w:val="text3cl"/>
              <w:jc w:val="both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Переоснащение пищеблоков, приобретение нового технологического оборудования, кухонного инвентаря, мебели, посуды для пищеблоков и групповых комнат;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45EE" w14:textId="184A8F3F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8E69" w14:textId="0CAC04AA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088A" w14:textId="11F2BD78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9164" w14:textId="77777777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52,138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B86" w14:textId="77777777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A77C" w14:textId="77777777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</w:tr>
      <w:tr w:rsidR="00F2041E" w:rsidRPr="000E09F5" w14:paraId="18F65547" w14:textId="77777777" w:rsidTr="00AE46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E22A" w14:textId="77777777" w:rsidR="00F2041E" w:rsidRPr="000E09F5" w:rsidRDefault="00F2041E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4F5B" w14:textId="77777777" w:rsidR="00F2041E" w:rsidRPr="000E09F5" w:rsidRDefault="00F2041E" w:rsidP="00B32FA8">
            <w:pPr>
              <w:pStyle w:val="text3cl"/>
              <w:jc w:val="both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 xml:space="preserve"> Новое строительство и капитальный ремонт игровых веранд на участках; замена игрового и спортивного оборудования на участках (песочницы, детские спортивные стадионы, скамейки, игровые домики);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37B0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4EC7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B17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702E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71D9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6334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463E" w:rsidRPr="000E09F5" w14:paraId="71C696E4" w14:textId="77777777" w:rsidTr="00AE46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F0C" w14:textId="77777777" w:rsidR="00AE463E" w:rsidRPr="000E09F5" w:rsidRDefault="00AE463E" w:rsidP="00AE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596C" w14:textId="77777777" w:rsidR="00AE463E" w:rsidRPr="000E09F5" w:rsidRDefault="00AE463E" w:rsidP="00AE463E">
            <w:pPr>
              <w:pStyle w:val="text3cl"/>
              <w:jc w:val="both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Оснащение медицинских кабинетов ДОУ оборудованием и мебелью.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AD0" w14:textId="4FD2BAA7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10,</w:t>
            </w:r>
            <w:r w:rsidR="00A5049F" w:rsidRPr="000E09F5">
              <w:rPr>
                <w:rFonts w:ascii="Times New Roman" w:hAnsi="Times New Roman"/>
                <w:sz w:val="20"/>
                <w:szCs w:val="20"/>
              </w:rPr>
              <w:t>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7A97" w14:textId="0B2CC5AD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C234" w14:textId="02848E50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C72" w14:textId="77777777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C5F0" w14:textId="77777777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6EB1" w14:textId="77777777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F2041E" w:rsidRPr="000E09F5" w14:paraId="6AC50CCB" w14:textId="77777777" w:rsidTr="00AE46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9001" w14:textId="77777777" w:rsidR="00F2041E" w:rsidRPr="000E09F5" w:rsidRDefault="00F2041E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54D9" w14:textId="26AE76D6" w:rsidR="00F2041E" w:rsidRPr="000E09F5" w:rsidRDefault="00F2041E" w:rsidP="00F2041E">
            <w:pPr>
              <w:pStyle w:val="text3cl"/>
              <w:jc w:val="both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Цифровизация ДОУ (локальные сети, базы данных, сайты, программное обеспечение, интерактивные доски)</w:t>
            </w:r>
            <w:r w:rsidRPr="000E09F5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E48B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8EEC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D92F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E07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996C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86C5" w14:textId="77777777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041E" w:rsidRPr="000E09F5" w14:paraId="65AF6C62" w14:textId="77777777" w:rsidTr="00AE46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AEA" w14:textId="77777777" w:rsidR="00F2041E" w:rsidRPr="000E09F5" w:rsidRDefault="00F2041E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D87" w14:textId="77777777" w:rsidR="00F2041E" w:rsidRPr="000E09F5" w:rsidRDefault="00F2041E" w:rsidP="00B32FA8">
            <w:pPr>
              <w:pStyle w:val="text3cl"/>
              <w:jc w:val="both"/>
              <w:rPr>
                <w:sz w:val="20"/>
                <w:szCs w:val="20"/>
              </w:rPr>
            </w:pPr>
            <w:r w:rsidRPr="000E09F5">
              <w:rPr>
                <w:bCs/>
                <w:sz w:val="20"/>
                <w:szCs w:val="20"/>
              </w:rPr>
              <w:t>Средства на обеспечение расходных обязательств муниципальных образований Калужской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D88F" w14:textId="229123B2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E1F5" w14:textId="5A8EF4E3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3F28" w14:textId="35133590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C27E" w14:textId="3CFA9D3F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10E5" w14:textId="756F3BBF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1913" w14:textId="475401A0" w:rsidR="00F2041E" w:rsidRPr="000E09F5" w:rsidRDefault="00F2041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E463E" w:rsidRPr="000E09F5" w14:paraId="44AFEA58" w14:textId="77777777" w:rsidTr="00AE463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E3F0" w14:textId="77777777" w:rsidR="00AE463E" w:rsidRPr="000E09F5" w:rsidRDefault="00AE463E" w:rsidP="00AE46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D15" w14:textId="77777777" w:rsidR="00AE463E" w:rsidRPr="000E09F5" w:rsidRDefault="00AE463E" w:rsidP="00AE463E">
            <w:pPr>
              <w:pStyle w:val="text3cl"/>
              <w:ind w:left="720"/>
              <w:jc w:val="both"/>
              <w:rPr>
                <w:b/>
                <w:sz w:val="20"/>
                <w:szCs w:val="20"/>
              </w:rPr>
            </w:pPr>
            <w:r w:rsidRPr="000E09F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919" w14:textId="1AE85AE5" w:rsidR="00AE463E" w:rsidRPr="000E09F5" w:rsidRDefault="008A7CDF" w:rsidP="00C9441F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150,728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E155" w14:textId="790DDB5E" w:rsidR="00AE463E" w:rsidRPr="000E09F5" w:rsidRDefault="00AE463E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E22" w14:textId="24FEBCDC" w:rsidR="00AE463E" w:rsidRPr="000E09F5" w:rsidRDefault="00AE463E" w:rsidP="00C944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1989" w14:textId="2302744E" w:rsidR="00AE463E" w:rsidRPr="000E09F5" w:rsidRDefault="00AE463E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F25" w14:textId="3254359B" w:rsidR="00AE463E" w:rsidRPr="000E09F5" w:rsidRDefault="00AE463E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2A61" w14:textId="63994B08" w:rsidR="00AE463E" w:rsidRPr="000E09F5" w:rsidRDefault="00AE463E" w:rsidP="00C9441F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</w:tr>
    </w:tbl>
    <w:p w14:paraId="2BBE0AAF" w14:textId="77777777" w:rsidR="00B32FA8" w:rsidRPr="000E09F5" w:rsidRDefault="00B32FA8" w:rsidP="00B32FA8">
      <w:pPr>
        <w:pStyle w:val="text1cl"/>
        <w:spacing w:before="0" w:beforeAutospacing="0" w:after="0" w:afterAutospacing="0"/>
        <w:rPr>
          <w:b/>
          <w:i/>
          <w:sz w:val="20"/>
          <w:szCs w:val="20"/>
        </w:rPr>
      </w:pPr>
      <w:r w:rsidRPr="000E09F5">
        <w:rPr>
          <w:b/>
          <w:i/>
          <w:sz w:val="20"/>
          <w:szCs w:val="20"/>
        </w:rPr>
        <w:t>3. Повышение качества дошкольного образования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8531"/>
        <w:gridCol w:w="992"/>
        <w:gridCol w:w="992"/>
        <w:gridCol w:w="1020"/>
        <w:gridCol w:w="15"/>
        <w:gridCol w:w="795"/>
        <w:gridCol w:w="13"/>
        <w:gridCol w:w="977"/>
        <w:gridCol w:w="866"/>
      </w:tblGrid>
      <w:tr w:rsidR="00F2041E" w:rsidRPr="000E09F5" w14:paraId="62B168A5" w14:textId="77777777" w:rsidTr="00C30C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B7D0" w14:textId="77777777" w:rsidR="00F2041E" w:rsidRPr="000E09F5" w:rsidRDefault="00F2041E" w:rsidP="00F20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710A" w14:textId="77777777" w:rsidR="00F2041E" w:rsidRPr="000E09F5" w:rsidRDefault="00F2041E" w:rsidP="00F20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1CAD" w14:textId="77777777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14:paraId="68417B99" w14:textId="6879FFFB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F25" w14:textId="77777777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14:paraId="332F9D29" w14:textId="2B5E3A3E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FC0B" w14:textId="787924E7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D25" w14:textId="706ED667" w:rsidR="00F2041E" w:rsidRPr="000E09F5" w:rsidRDefault="00F2041E" w:rsidP="00F204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48A" w14:textId="6E4B08B8" w:rsidR="00F2041E" w:rsidRPr="000E09F5" w:rsidRDefault="00F2041E" w:rsidP="00F2041E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2A5" w14:textId="7518E58C" w:rsidR="00F2041E" w:rsidRPr="000E09F5" w:rsidRDefault="00F2041E" w:rsidP="00F2041E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2029</w:t>
            </w:r>
          </w:p>
        </w:tc>
      </w:tr>
      <w:tr w:rsidR="00F2041E" w:rsidRPr="000E09F5" w14:paraId="48CB756C" w14:textId="77777777" w:rsidTr="00C30C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BA5" w14:textId="731BF71D" w:rsidR="00F2041E" w:rsidRPr="000E09F5" w:rsidRDefault="00276464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0D44" w14:textId="77777777" w:rsidR="00F2041E" w:rsidRPr="000E09F5" w:rsidRDefault="00F2041E" w:rsidP="00B32FA8">
            <w:pPr>
              <w:pStyle w:val="text3cl"/>
              <w:jc w:val="both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развитие общественных форм управления образовательными учреждениями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BB27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BA8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6041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8E9B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A6D9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CB2B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0</w:t>
            </w:r>
          </w:p>
        </w:tc>
      </w:tr>
      <w:tr w:rsidR="00F2041E" w:rsidRPr="000E09F5" w14:paraId="5249CCD3" w14:textId="77777777" w:rsidTr="00C30C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DCCE" w14:textId="12E3FB64" w:rsidR="00F2041E" w:rsidRPr="000E09F5" w:rsidRDefault="00276464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B51" w14:textId="5F8F3581" w:rsidR="00F2041E" w:rsidRPr="000E09F5" w:rsidRDefault="00F2041E" w:rsidP="00F2041E">
            <w:pPr>
              <w:pStyle w:val="text3cl"/>
              <w:jc w:val="both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реализация ФОП в каждом 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99E9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E0F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B0D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F741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0CF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7E1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0</w:t>
            </w:r>
          </w:p>
        </w:tc>
      </w:tr>
      <w:tr w:rsidR="00F2041E" w:rsidRPr="000E09F5" w14:paraId="6325D284" w14:textId="77777777" w:rsidTr="00C30C1F">
        <w:trPr>
          <w:trHeight w:val="41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8EB8" w14:textId="4F2FD583" w:rsidR="00F2041E" w:rsidRPr="000E09F5" w:rsidRDefault="00276464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2167" w14:textId="77777777" w:rsidR="00F2041E" w:rsidRPr="000E09F5" w:rsidRDefault="00F2041E" w:rsidP="00B32FA8">
            <w:pPr>
              <w:pStyle w:val="text3cl"/>
              <w:jc w:val="both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повышение профессионального уровня кадрового состава МДОУ.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504D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5252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DE0B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260F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406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7D91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0</w:t>
            </w:r>
          </w:p>
        </w:tc>
      </w:tr>
      <w:tr w:rsidR="00F2041E" w:rsidRPr="000E09F5" w14:paraId="7915E4E8" w14:textId="77777777" w:rsidTr="00C30C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CD7" w14:textId="791EE68B" w:rsidR="00F2041E" w:rsidRPr="000E09F5" w:rsidRDefault="00276464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DA9C" w14:textId="26F465AB" w:rsidR="00F2041E" w:rsidRPr="000E09F5" w:rsidRDefault="00F2041E" w:rsidP="00276464">
            <w:pPr>
              <w:pStyle w:val="text3cl"/>
              <w:jc w:val="both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Участие в районном и областном конкурсах «</w:t>
            </w:r>
            <w:r w:rsidR="00276464" w:rsidRPr="000E09F5">
              <w:rPr>
                <w:sz w:val="20"/>
                <w:szCs w:val="20"/>
              </w:rPr>
              <w:t>Я в педагогике нашел свое призвание…</w:t>
            </w:r>
            <w:r w:rsidRPr="000E09F5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58BC" w14:textId="0E51639C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167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399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0817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D72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E841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041E" w:rsidRPr="000E09F5" w14:paraId="56C09B88" w14:textId="77777777" w:rsidTr="00C30C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CDE" w14:textId="317F482D" w:rsidR="00F2041E" w:rsidRPr="000E09F5" w:rsidRDefault="00276464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12C3" w14:textId="77777777" w:rsidR="00F2041E" w:rsidRPr="000E09F5" w:rsidRDefault="00F2041E" w:rsidP="00B32FA8">
            <w:pPr>
              <w:pStyle w:val="text3cl"/>
              <w:jc w:val="both"/>
              <w:rPr>
                <w:b/>
                <w:i/>
                <w:sz w:val="20"/>
                <w:szCs w:val="20"/>
              </w:rPr>
            </w:pPr>
            <w:r w:rsidRPr="000E09F5">
              <w:rPr>
                <w:b/>
                <w:i/>
                <w:sz w:val="20"/>
                <w:szCs w:val="20"/>
              </w:rPr>
              <w:t xml:space="preserve">Проведение районной Спартакиады дошкольников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B52F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8699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9BE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D4D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46A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407F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041E" w:rsidRPr="000E09F5" w14:paraId="02B55FEB" w14:textId="77777777" w:rsidTr="00C30C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5BF" w14:textId="7B00AC8D" w:rsidR="00F2041E" w:rsidRPr="000E09F5" w:rsidRDefault="00276464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5518" w14:textId="77777777" w:rsidR="00F2041E" w:rsidRPr="000E09F5" w:rsidRDefault="00F2041E" w:rsidP="00B32FA8">
            <w:pPr>
              <w:pStyle w:val="text3cl"/>
              <w:jc w:val="both"/>
              <w:rPr>
                <w:b/>
                <w:i/>
                <w:sz w:val="20"/>
                <w:szCs w:val="20"/>
              </w:rPr>
            </w:pPr>
            <w:r w:rsidRPr="000E09F5">
              <w:rPr>
                <w:b/>
                <w:i/>
                <w:sz w:val="20"/>
                <w:szCs w:val="20"/>
              </w:rPr>
              <w:t>Участие в областной Спартакиаде дошкольников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6937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140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58E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FFD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3115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DC5B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041E" w:rsidRPr="000E09F5" w14:paraId="40A4BB51" w14:textId="77777777" w:rsidTr="00C30C1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888D" w14:textId="63E8A4FE" w:rsidR="00F2041E" w:rsidRPr="000E09F5" w:rsidRDefault="00276464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544D" w14:textId="77777777" w:rsidR="00F2041E" w:rsidRPr="000E09F5" w:rsidRDefault="00F2041E" w:rsidP="00B32FA8">
            <w:pPr>
              <w:pStyle w:val="text3cl"/>
              <w:jc w:val="both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Подготовка и переподготовка (курсы, семинары, конференции) педагогических кадров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7F7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A7F9" w14:textId="3A1D65C3" w:rsidR="00F2041E" w:rsidRPr="000E09F5" w:rsidRDefault="00AE463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2F8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E312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E3F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661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041E" w:rsidRPr="000E09F5" w14:paraId="0E581638" w14:textId="77777777" w:rsidTr="00C30C1F">
        <w:trPr>
          <w:trHeight w:val="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9D6" w14:textId="77777777" w:rsidR="00F2041E" w:rsidRPr="000E09F5" w:rsidRDefault="00F2041E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A9A8" w14:textId="77777777" w:rsidR="00F2041E" w:rsidRPr="000E09F5" w:rsidRDefault="00F2041E" w:rsidP="00B32FA8">
            <w:pPr>
              <w:pStyle w:val="text3cl"/>
              <w:ind w:left="720"/>
              <w:jc w:val="both"/>
              <w:rPr>
                <w:b/>
                <w:sz w:val="20"/>
                <w:szCs w:val="20"/>
              </w:rPr>
            </w:pPr>
            <w:r w:rsidRPr="000E09F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D5F" w14:textId="5AA134B5" w:rsidR="00F2041E" w:rsidRPr="000E09F5" w:rsidRDefault="00AE463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3051" w14:textId="61B42972" w:rsidR="00F2041E" w:rsidRPr="000E09F5" w:rsidRDefault="00AE463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8889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C60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B69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17F" w14:textId="77777777" w:rsidR="00F2041E" w:rsidRPr="000E09F5" w:rsidRDefault="00F2041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CE6ACE0" w14:textId="77777777" w:rsidR="00F2041E" w:rsidRPr="000E09F5" w:rsidRDefault="00F2041E" w:rsidP="00B32FA8">
      <w:pPr>
        <w:pStyle w:val="12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08ED13A9" w14:textId="77777777" w:rsidR="00276464" w:rsidRPr="000E09F5" w:rsidRDefault="00276464" w:rsidP="00B32FA8">
      <w:pPr>
        <w:pStyle w:val="12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68830BED" w14:textId="77777777" w:rsidR="00F2041E" w:rsidRPr="000E09F5" w:rsidRDefault="00F2041E" w:rsidP="00B32FA8">
      <w:pPr>
        <w:pStyle w:val="12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64591A50" w14:textId="77777777" w:rsidR="00B32FA8" w:rsidRPr="000E09F5" w:rsidRDefault="00B32FA8" w:rsidP="00B32FA8">
      <w:pPr>
        <w:pStyle w:val="12"/>
        <w:jc w:val="center"/>
        <w:rPr>
          <w:rFonts w:ascii="Times New Roman" w:hAnsi="Times New Roman"/>
          <w:b/>
          <w:i/>
          <w:sz w:val="20"/>
          <w:szCs w:val="20"/>
        </w:rPr>
      </w:pPr>
      <w:r w:rsidRPr="000E09F5">
        <w:rPr>
          <w:rFonts w:ascii="Times New Roman" w:hAnsi="Times New Roman"/>
          <w:b/>
          <w:i/>
          <w:sz w:val="20"/>
          <w:szCs w:val="20"/>
        </w:rPr>
        <w:lastRenderedPageBreak/>
        <w:t>4. Совершенствование кадрового потенциала и социальная поддержка педагогических кадров</w:t>
      </w:r>
    </w:p>
    <w:tbl>
      <w:tblPr>
        <w:tblW w:w="14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5608"/>
        <w:gridCol w:w="1388"/>
        <w:gridCol w:w="1388"/>
        <w:gridCol w:w="1387"/>
        <w:gridCol w:w="1529"/>
        <w:gridCol w:w="1388"/>
        <w:gridCol w:w="1528"/>
      </w:tblGrid>
      <w:tr w:rsidR="00F2041E" w:rsidRPr="000E09F5" w14:paraId="2002B352" w14:textId="77777777" w:rsidTr="00C30C1F">
        <w:trPr>
          <w:trHeight w:val="36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6333" w14:textId="77777777" w:rsidR="00F2041E" w:rsidRPr="000E09F5" w:rsidRDefault="00F2041E" w:rsidP="00F20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8A33" w14:textId="77777777" w:rsidR="00F2041E" w:rsidRPr="000E09F5" w:rsidRDefault="00F2041E" w:rsidP="00F20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069E" w14:textId="77777777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14:paraId="7EEF84DD" w14:textId="0EBE77BB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7BBE" w14:textId="77777777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14:paraId="45C91748" w14:textId="017EB265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EE1" w14:textId="1B3191B4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B2E4" w14:textId="7EACB915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B6E9" w14:textId="55D199AD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990" w14:textId="0074DD1F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2029</w:t>
            </w:r>
          </w:p>
        </w:tc>
      </w:tr>
      <w:tr w:rsidR="00F2041E" w:rsidRPr="000E09F5" w14:paraId="19BCEC5B" w14:textId="77777777" w:rsidTr="00C30C1F">
        <w:trPr>
          <w:trHeight w:val="73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FC4" w14:textId="77777777" w:rsidR="00F2041E" w:rsidRPr="000E09F5" w:rsidRDefault="00F2041E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66E9" w14:textId="77777777" w:rsidR="00F2041E" w:rsidRPr="000E09F5" w:rsidRDefault="00F2041E" w:rsidP="00B32FA8">
            <w:pPr>
              <w:pStyle w:val="text3cl"/>
              <w:jc w:val="both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реализация нормативно-правовых актов о защите педагогических и других работников системы дошкольного образования в целях обеспечения условий труда и социальных гарантий;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E824" w14:textId="77777777" w:rsidR="00F2041E" w:rsidRPr="000E09F5" w:rsidRDefault="00F2041E" w:rsidP="00B32FA8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Не требуется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6B58" w14:textId="77777777" w:rsidR="00F2041E" w:rsidRPr="000E09F5" w:rsidRDefault="00F2041E" w:rsidP="00B32FA8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Не требуется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E6A3" w14:textId="77777777" w:rsidR="00F2041E" w:rsidRPr="000E09F5" w:rsidRDefault="00F2041E" w:rsidP="00B32FA8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Не требуется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29F" w14:textId="77777777" w:rsidR="00F2041E" w:rsidRPr="000E09F5" w:rsidRDefault="00F2041E" w:rsidP="00B32FA8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2B92" w14:textId="77777777" w:rsidR="00F2041E" w:rsidRPr="000E09F5" w:rsidRDefault="00F2041E" w:rsidP="00B32FA8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9C4" w14:textId="77777777" w:rsidR="00F2041E" w:rsidRPr="000E09F5" w:rsidRDefault="00F2041E" w:rsidP="00B32FA8">
            <w:pPr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</w:tbl>
    <w:p w14:paraId="7FC4300D" w14:textId="77777777" w:rsidR="00B32FA8" w:rsidRPr="000E09F5" w:rsidRDefault="00B32FA8" w:rsidP="00B32FA8">
      <w:pPr>
        <w:pStyle w:val="12"/>
        <w:jc w:val="center"/>
        <w:rPr>
          <w:rFonts w:ascii="Times New Roman" w:hAnsi="Times New Roman"/>
          <w:b/>
          <w:i/>
          <w:sz w:val="20"/>
          <w:szCs w:val="20"/>
        </w:rPr>
      </w:pPr>
      <w:r w:rsidRPr="000E09F5">
        <w:rPr>
          <w:rFonts w:ascii="Times New Roman" w:hAnsi="Times New Roman"/>
          <w:b/>
          <w:i/>
          <w:sz w:val="20"/>
          <w:szCs w:val="20"/>
        </w:rPr>
        <w:t>5. Развитие организационно-правовых основ деятельности муниципальных дошкольных образовательных учреждений</w:t>
      </w:r>
    </w:p>
    <w:tbl>
      <w:tblPr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5551"/>
        <w:gridCol w:w="1417"/>
        <w:gridCol w:w="1449"/>
        <w:gridCol w:w="1386"/>
        <w:gridCol w:w="1560"/>
        <w:gridCol w:w="1231"/>
        <w:gridCol w:w="1547"/>
      </w:tblGrid>
      <w:tr w:rsidR="00F2041E" w:rsidRPr="000E09F5" w14:paraId="2A523CA7" w14:textId="77777777" w:rsidTr="00C30C1F">
        <w:trPr>
          <w:trHeight w:val="42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707D" w14:textId="77777777" w:rsidR="00F2041E" w:rsidRPr="000E09F5" w:rsidRDefault="00F2041E" w:rsidP="00F20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385D" w14:textId="77777777" w:rsidR="00F2041E" w:rsidRPr="000E09F5" w:rsidRDefault="00F2041E" w:rsidP="00F20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3695" w14:textId="77777777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14:paraId="49DB102A" w14:textId="0F3E02EF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598" w14:textId="77777777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14:paraId="740806ED" w14:textId="6B51CEF6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2F9" w14:textId="177A3F4C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E47B" w14:textId="3B02FE43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D6D" w14:textId="64D6FB7C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0CD" w14:textId="4C4F3960" w:rsidR="00F2041E" w:rsidRPr="000E09F5" w:rsidRDefault="00F2041E" w:rsidP="00F204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2029</w:t>
            </w:r>
          </w:p>
        </w:tc>
      </w:tr>
      <w:tr w:rsidR="00F2041E" w:rsidRPr="000E09F5" w14:paraId="374EA3D5" w14:textId="77777777" w:rsidTr="00C30C1F">
        <w:trPr>
          <w:trHeight w:val="21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3E40" w14:textId="3A6F40E1" w:rsidR="00F2041E" w:rsidRPr="000E09F5" w:rsidRDefault="004A369A" w:rsidP="00B32F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003B" w14:textId="77777777" w:rsidR="00F2041E" w:rsidRPr="000E09F5" w:rsidRDefault="00F2041E" w:rsidP="00B32FA8">
            <w:pPr>
              <w:pStyle w:val="text3cl"/>
              <w:jc w:val="both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развитие социального партнерства.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AF40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F97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FC9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CA5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B9F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401E" w14:textId="77777777" w:rsidR="00F2041E" w:rsidRPr="000E09F5" w:rsidRDefault="00F2041E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A369A" w:rsidRPr="000E09F5" w14:paraId="363D916A" w14:textId="77777777" w:rsidTr="00C30C1F">
        <w:trPr>
          <w:trHeight w:val="21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49C" w14:textId="77777777" w:rsidR="004A369A" w:rsidRPr="000E09F5" w:rsidRDefault="004A369A" w:rsidP="004A3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B388" w14:textId="77777777" w:rsidR="004A369A" w:rsidRPr="000E09F5" w:rsidRDefault="004A369A" w:rsidP="004A369A">
            <w:pPr>
              <w:pStyle w:val="text3cl"/>
              <w:ind w:left="720"/>
              <w:jc w:val="both"/>
              <w:rPr>
                <w:b/>
                <w:sz w:val="20"/>
                <w:szCs w:val="20"/>
              </w:rPr>
            </w:pPr>
            <w:r w:rsidRPr="000E09F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09A" w14:textId="67569793" w:rsidR="004A369A" w:rsidRPr="000E09F5" w:rsidRDefault="004A369A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FF68" w14:textId="6142BE4B" w:rsidR="004A369A" w:rsidRPr="000E09F5" w:rsidRDefault="004A369A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9BE" w14:textId="77777777" w:rsidR="004A369A" w:rsidRPr="000E09F5" w:rsidRDefault="004A369A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A5E" w14:textId="77777777" w:rsidR="004A369A" w:rsidRPr="000E09F5" w:rsidRDefault="004A369A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3B29" w14:textId="77777777" w:rsidR="004A369A" w:rsidRPr="000E09F5" w:rsidRDefault="004A369A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8D22" w14:textId="77777777" w:rsidR="004A369A" w:rsidRPr="000E09F5" w:rsidRDefault="004A369A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A369A" w:rsidRPr="000E09F5" w14:paraId="605A3DCC" w14:textId="77777777" w:rsidTr="00C30C1F">
        <w:trPr>
          <w:trHeight w:val="22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5902" w14:textId="77777777" w:rsidR="004A369A" w:rsidRPr="000E09F5" w:rsidRDefault="004A369A" w:rsidP="004A3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932" w14:textId="77777777" w:rsidR="004A369A" w:rsidRPr="000E09F5" w:rsidRDefault="004A369A" w:rsidP="004A369A">
            <w:pPr>
              <w:pStyle w:val="text3cl"/>
              <w:jc w:val="both"/>
              <w:rPr>
                <w:b/>
                <w:sz w:val="20"/>
                <w:szCs w:val="20"/>
              </w:rPr>
            </w:pPr>
            <w:r w:rsidRPr="000E09F5">
              <w:rPr>
                <w:b/>
                <w:sz w:val="20"/>
                <w:szCs w:val="20"/>
              </w:rPr>
              <w:t>ИТОГО ПО ПОДПРОГРАММЕ:</w:t>
            </w:r>
          </w:p>
        </w:tc>
        <w:tc>
          <w:tcPr>
            <w:tcW w:w="1417" w:type="dxa"/>
          </w:tcPr>
          <w:p w14:paraId="5D5ECC96" w14:textId="22261C3D" w:rsidR="004A369A" w:rsidRPr="000E09F5" w:rsidRDefault="008A7CDF" w:rsidP="006079D3">
            <w:pPr>
              <w:jc w:val="center"/>
              <w:rPr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150,728</w:t>
            </w:r>
          </w:p>
        </w:tc>
        <w:tc>
          <w:tcPr>
            <w:tcW w:w="1449" w:type="dxa"/>
          </w:tcPr>
          <w:p w14:paraId="18DB8637" w14:textId="6F481009" w:rsidR="004A369A" w:rsidRPr="000E09F5" w:rsidRDefault="004A369A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100, </w:t>
            </w: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386" w:type="dxa"/>
          </w:tcPr>
          <w:p w14:paraId="38B898CA" w14:textId="1254CB20" w:rsidR="004A369A" w:rsidRPr="000E09F5" w:rsidRDefault="004A369A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100, </w:t>
            </w: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</w:tcPr>
          <w:p w14:paraId="1CCA48B0" w14:textId="7EBAC5F7" w:rsidR="004A369A" w:rsidRPr="000E09F5" w:rsidRDefault="004A369A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100, </w:t>
            </w: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31" w:type="dxa"/>
          </w:tcPr>
          <w:p w14:paraId="17535079" w14:textId="77777777" w:rsidR="004A369A" w:rsidRPr="000E09F5" w:rsidRDefault="004A369A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100, </w:t>
            </w: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47" w:type="dxa"/>
          </w:tcPr>
          <w:p w14:paraId="7242DED6" w14:textId="77777777" w:rsidR="004A369A" w:rsidRPr="000E09F5" w:rsidRDefault="004A369A" w:rsidP="006079D3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</w:t>
            </w: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</w:tr>
    </w:tbl>
    <w:p w14:paraId="01019CAC" w14:textId="77777777" w:rsidR="00B32FA8" w:rsidRPr="000E09F5" w:rsidRDefault="00B32FA8" w:rsidP="00B32FA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5E412A1" w14:textId="77777777" w:rsidR="00B32FA8" w:rsidRPr="000E09F5" w:rsidRDefault="00B32FA8" w:rsidP="00B32FA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B32FA8" w:rsidRPr="000E09F5" w:rsidSect="00B32FA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E09F5">
        <w:rPr>
          <w:rFonts w:ascii="Times New Roman" w:hAnsi="Times New Roman" w:cs="Times New Roman"/>
          <w:sz w:val="24"/>
          <w:szCs w:val="24"/>
        </w:rPr>
        <w:t>Учитывая продолжительный период реализации подпрограммы, возможно возникновение финансового риска связанного с социально-экономическим фактором (инфляцией, дефицитом бюджетных средств). В этом случае средства для финансирования мероприятий подпрограммы необходимо уточнить, и вносятся изменения на муниципальном уровне.</w:t>
      </w:r>
    </w:p>
    <w:p w14:paraId="29726EDC" w14:textId="6C655D98" w:rsidR="008A59FD" w:rsidRPr="000E09F5" w:rsidRDefault="008A59FD" w:rsidP="00B32FA8">
      <w:pPr>
        <w:pStyle w:val="12"/>
        <w:ind w:left="1080"/>
      </w:pPr>
    </w:p>
    <w:p w14:paraId="3EF5BED0" w14:textId="2BCCE08D" w:rsidR="00F611F4" w:rsidRPr="000E09F5" w:rsidRDefault="008A59FD" w:rsidP="008A59FD">
      <w:pPr>
        <w:tabs>
          <w:tab w:val="left" w:pos="2835"/>
        </w:tabs>
        <w:rPr>
          <w:rFonts w:ascii="Times New Roman" w:hAnsi="Times New Roman"/>
          <w:b/>
          <w:szCs w:val="24"/>
        </w:rPr>
      </w:pPr>
      <w:r w:rsidRPr="000E09F5">
        <w:tab/>
      </w:r>
    </w:p>
    <w:p w14:paraId="74A60149" w14:textId="55066D72" w:rsidR="00F611F4" w:rsidRPr="000E09F5" w:rsidRDefault="00F611F4" w:rsidP="00F611F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0E09F5">
        <w:rPr>
          <w:rFonts w:ascii="Times New Roman" w:hAnsi="Times New Roman" w:cs="Times New Roman"/>
          <w:b/>
          <w:szCs w:val="24"/>
        </w:rPr>
        <w:t xml:space="preserve">6. </w:t>
      </w:r>
      <w:r w:rsidR="003271E6" w:rsidRPr="000E09F5">
        <w:rPr>
          <w:rFonts w:ascii="Times New Roman" w:hAnsi="Times New Roman" w:cs="Times New Roman"/>
          <w:b/>
          <w:szCs w:val="24"/>
        </w:rPr>
        <w:t>П</w:t>
      </w:r>
      <w:r w:rsidRPr="000E09F5">
        <w:rPr>
          <w:rFonts w:ascii="Times New Roman" w:hAnsi="Times New Roman" w:cs="Times New Roman"/>
          <w:b/>
          <w:szCs w:val="24"/>
        </w:rPr>
        <w:t>аспорт подпрограммы</w:t>
      </w:r>
    </w:p>
    <w:p w14:paraId="1F8C318D" w14:textId="72C8F695" w:rsidR="00F611F4" w:rsidRPr="000E09F5" w:rsidRDefault="00F611F4" w:rsidP="00F611F4">
      <w:pPr>
        <w:jc w:val="center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b/>
          <w:sz w:val="20"/>
          <w:szCs w:val="24"/>
        </w:rPr>
        <w:t>«ПАТРИОТИЧЕСКОЕ ВОСПИТАНИЕ</w:t>
      </w:r>
      <w:r w:rsidR="00630970" w:rsidRPr="000E09F5">
        <w:rPr>
          <w:rFonts w:ascii="Times New Roman" w:hAnsi="Times New Roman"/>
          <w:b/>
          <w:sz w:val="20"/>
          <w:szCs w:val="24"/>
        </w:rPr>
        <w:t xml:space="preserve"> </w:t>
      </w:r>
      <w:r w:rsidRPr="000E09F5">
        <w:rPr>
          <w:rStyle w:val="affa"/>
          <w:rFonts w:ascii="Times New Roman" w:hAnsi="Times New Roman"/>
          <w:b/>
          <w:sz w:val="20"/>
          <w:szCs w:val="24"/>
        </w:rPr>
        <w:t xml:space="preserve">НАСЕЛЕНИЯ КОЗЕЛЬСКОГО </w:t>
      </w:r>
      <w:r w:rsidRPr="000E09F5">
        <w:rPr>
          <w:rFonts w:ascii="Times New Roman" w:hAnsi="Times New Roman"/>
          <w:b/>
          <w:sz w:val="20"/>
          <w:szCs w:val="24"/>
        </w:rPr>
        <w:t xml:space="preserve">РАЙОНА» </w:t>
      </w:r>
    </w:p>
    <w:p w14:paraId="6055B494" w14:textId="77777777" w:rsidR="00F611F4" w:rsidRPr="000E09F5" w:rsidRDefault="00F611F4" w:rsidP="00F611F4">
      <w:pPr>
        <w:jc w:val="center"/>
        <w:rPr>
          <w:rFonts w:ascii="Times New Roman" w:hAnsi="Times New Roman"/>
          <w:b/>
          <w:sz w:val="20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623"/>
      </w:tblGrid>
      <w:tr w:rsidR="00F611F4" w:rsidRPr="000E09F5" w14:paraId="07D52F32" w14:textId="77777777" w:rsidTr="00F611F4">
        <w:trPr>
          <w:trHeight w:val="795"/>
        </w:trPr>
        <w:tc>
          <w:tcPr>
            <w:tcW w:w="3227" w:type="dxa"/>
            <w:shd w:val="clear" w:color="auto" w:fill="auto"/>
          </w:tcPr>
          <w:p w14:paraId="52FD811C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bCs/>
                <w:caps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Cs/>
                <w:caps/>
                <w:sz w:val="20"/>
                <w:szCs w:val="24"/>
              </w:rPr>
              <w:t>Ответственный исполнитель ПОДпрограммы</w:t>
            </w:r>
          </w:p>
        </w:tc>
        <w:tc>
          <w:tcPr>
            <w:tcW w:w="11623" w:type="dxa"/>
            <w:shd w:val="clear" w:color="auto" w:fill="auto"/>
          </w:tcPr>
          <w:p w14:paraId="624EE5DD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bCs/>
                <w:caps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Cs/>
                <w:caps/>
                <w:sz w:val="20"/>
                <w:szCs w:val="24"/>
              </w:rPr>
              <w:t>отдел образования администрации МР « Козельский район»</w:t>
            </w:r>
          </w:p>
        </w:tc>
      </w:tr>
      <w:tr w:rsidR="00F611F4" w:rsidRPr="000E09F5" w14:paraId="75FD69A5" w14:textId="77777777" w:rsidTr="00F611F4">
        <w:trPr>
          <w:trHeight w:val="300"/>
        </w:trPr>
        <w:tc>
          <w:tcPr>
            <w:tcW w:w="3227" w:type="dxa"/>
            <w:shd w:val="clear" w:color="auto" w:fill="auto"/>
          </w:tcPr>
          <w:p w14:paraId="188057D3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bCs/>
                <w:caps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Cs/>
                <w:caps/>
                <w:sz w:val="20"/>
                <w:szCs w:val="24"/>
              </w:rPr>
              <w:t>Участники подпрограммы</w:t>
            </w:r>
          </w:p>
        </w:tc>
        <w:tc>
          <w:tcPr>
            <w:tcW w:w="11623" w:type="dxa"/>
            <w:shd w:val="clear" w:color="auto" w:fill="auto"/>
          </w:tcPr>
          <w:p w14:paraId="0EB5F825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bCs/>
                <w:caps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Cs/>
                <w:caps/>
                <w:sz w:val="20"/>
                <w:szCs w:val="24"/>
              </w:rPr>
              <w:t>оБРАЗОВАТЕЛЬНЫЕ УЧРЕЖДЕНИЯ, МКОУ ДОД «Дом детского творчества» Г. кОЗЕЛЬСК, мкоу дод «сОСЕНСКИЙ ЦЕНТР ДЕТСКОГО ТВОРЧЕСТВА» Г. сОСЕНСКИЙ</w:t>
            </w:r>
          </w:p>
        </w:tc>
      </w:tr>
      <w:tr w:rsidR="00F611F4" w:rsidRPr="000E09F5" w14:paraId="703ED8E1" w14:textId="77777777" w:rsidTr="00F611F4">
        <w:tc>
          <w:tcPr>
            <w:tcW w:w="3227" w:type="dxa"/>
            <w:shd w:val="clear" w:color="auto" w:fill="auto"/>
          </w:tcPr>
          <w:p w14:paraId="15CAE6B7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 w:rsidRPr="000E09F5">
              <w:rPr>
                <w:rFonts w:ascii="Times New Roman" w:hAnsi="Times New Roman"/>
                <w:bCs/>
                <w:szCs w:val="26"/>
              </w:rPr>
              <w:t>Цели подпрограммы</w:t>
            </w:r>
          </w:p>
        </w:tc>
        <w:tc>
          <w:tcPr>
            <w:tcW w:w="11623" w:type="dxa"/>
            <w:shd w:val="clear" w:color="auto" w:fill="auto"/>
          </w:tcPr>
          <w:p w14:paraId="2401B30E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 w:rsidRPr="000E09F5">
              <w:rPr>
                <w:rFonts w:ascii="Times New Roman" w:hAnsi="Times New Roman"/>
                <w:bCs/>
                <w:szCs w:val="26"/>
              </w:rPr>
              <w:t>Совершенствование системы патриотического воспитания граждан Козельского района</w:t>
            </w:r>
          </w:p>
        </w:tc>
      </w:tr>
      <w:tr w:rsidR="00F611F4" w:rsidRPr="000E09F5" w14:paraId="5E6C6FE0" w14:textId="77777777" w:rsidTr="00F611F4">
        <w:tc>
          <w:tcPr>
            <w:tcW w:w="3227" w:type="dxa"/>
            <w:shd w:val="clear" w:color="auto" w:fill="auto"/>
          </w:tcPr>
          <w:p w14:paraId="361323CE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 w:rsidRPr="000E09F5">
              <w:rPr>
                <w:rFonts w:ascii="Times New Roman" w:hAnsi="Times New Roman"/>
                <w:bCs/>
                <w:szCs w:val="26"/>
              </w:rPr>
              <w:t>Задачи подпрограммы</w:t>
            </w:r>
          </w:p>
        </w:tc>
        <w:tc>
          <w:tcPr>
            <w:tcW w:w="11623" w:type="dxa"/>
            <w:shd w:val="clear" w:color="auto" w:fill="auto"/>
          </w:tcPr>
          <w:p w14:paraId="17515740" w14:textId="77777777" w:rsidR="00F611F4" w:rsidRPr="000E09F5" w:rsidRDefault="00F611F4" w:rsidP="00F611F4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 w:rsidRPr="000E09F5">
              <w:rPr>
                <w:rFonts w:ascii="Times New Roman" w:hAnsi="Times New Roman"/>
                <w:bCs/>
                <w:szCs w:val="26"/>
              </w:rPr>
              <w:t>1.Консолидация деятельности образовательных учреждений, ветеранских, молодежных и других общественных организаций.</w:t>
            </w:r>
          </w:p>
          <w:p w14:paraId="268CFBAE" w14:textId="77777777" w:rsidR="00F611F4" w:rsidRPr="000E09F5" w:rsidRDefault="00F611F4" w:rsidP="00F611F4">
            <w:pPr>
              <w:rPr>
                <w:rFonts w:ascii="Times New Roman" w:hAnsi="Times New Roman"/>
                <w:bCs/>
                <w:szCs w:val="26"/>
              </w:rPr>
            </w:pPr>
            <w:r w:rsidRPr="000E09F5">
              <w:rPr>
                <w:rFonts w:ascii="Times New Roman" w:hAnsi="Times New Roman"/>
                <w:bCs/>
                <w:szCs w:val="26"/>
              </w:rPr>
              <w:t>2.Создание условий для социализации молодежи по формированию правовой и политической культуры, активной гражданской позиции в молодежной среде.</w:t>
            </w:r>
          </w:p>
          <w:p w14:paraId="09A01C5A" w14:textId="77777777" w:rsidR="00F611F4" w:rsidRPr="000E09F5" w:rsidRDefault="00F611F4" w:rsidP="00F611F4">
            <w:pPr>
              <w:rPr>
                <w:rFonts w:ascii="Times New Roman" w:hAnsi="Times New Roman"/>
                <w:bCs/>
                <w:szCs w:val="26"/>
              </w:rPr>
            </w:pPr>
            <w:r w:rsidRPr="000E09F5">
              <w:rPr>
                <w:rFonts w:ascii="Times New Roman" w:hAnsi="Times New Roman"/>
                <w:bCs/>
                <w:szCs w:val="26"/>
              </w:rPr>
              <w:t>3. формирование позитивного отношения общества к военной службе и положительной мотивации у молодых людей к прохождению. Военной службы</w:t>
            </w:r>
          </w:p>
        </w:tc>
      </w:tr>
      <w:tr w:rsidR="00F611F4" w:rsidRPr="000E09F5" w14:paraId="100C2259" w14:textId="77777777" w:rsidTr="00F611F4">
        <w:trPr>
          <w:trHeight w:val="1711"/>
        </w:trPr>
        <w:tc>
          <w:tcPr>
            <w:tcW w:w="3227" w:type="dxa"/>
            <w:shd w:val="clear" w:color="auto" w:fill="auto"/>
          </w:tcPr>
          <w:p w14:paraId="010CD3A6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 w:rsidRPr="000E09F5">
              <w:rPr>
                <w:rFonts w:ascii="Times New Roman" w:hAnsi="Times New Roman"/>
                <w:bCs/>
                <w:szCs w:val="26"/>
              </w:rPr>
              <w:t>Показатели подпрограммы</w:t>
            </w:r>
          </w:p>
        </w:tc>
        <w:tc>
          <w:tcPr>
            <w:tcW w:w="11623" w:type="dxa"/>
            <w:shd w:val="clear" w:color="auto" w:fill="auto"/>
          </w:tcPr>
          <w:p w14:paraId="642030AA" w14:textId="77777777" w:rsidR="00F611F4" w:rsidRPr="000E09F5" w:rsidRDefault="00F611F4" w:rsidP="00E32EC2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Cs/>
                <w:szCs w:val="26"/>
              </w:rPr>
            </w:pPr>
            <w:r w:rsidRPr="000E09F5">
              <w:rPr>
                <w:rFonts w:ascii="Times New Roman" w:hAnsi="Times New Roman"/>
                <w:bCs/>
                <w:szCs w:val="26"/>
              </w:rPr>
              <w:t>Увеличение количества действующих патриотических объединений, клубов, центров;</w:t>
            </w:r>
          </w:p>
          <w:p w14:paraId="41F7CDCA" w14:textId="77777777" w:rsidR="00F611F4" w:rsidRPr="000E09F5" w:rsidRDefault="00F611F4" w:rsidP="00E32EC2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Cs/>
                <w:szCs w:val="26"/>
              </w:rPr>
            </w:pPr>
            <w:r w:rsidRPr="000E09F5">
              <w:rPr>
                <w:rFonts w:ascii="Times New Roman" w:hAnsi="Times New Roman"/>
                <w:bCs/>
                <w:szCs w:val="26"/>
              </w:rPr>
              <w:t>Увеличение количества граждан регулярно участвующих в работе патриотических объединений;</w:t>
            </w:r>
          </w:p>
          <w:p w14:paraId="5A9E9021" w14:textId="77777777" w:rsidR="00F611F4" w:rsidRPr="000E09F5" w:rsidRDefault="00F611F4" w:rsidP="00E32EC2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Cs/>
                <w:szCs w:val="26"/>
              </w:rPr>
            </w:pPr>
            <w:r w:rsidRPr="000E09F5">
              <w:rPr>
                <w:rFonts w:ascii="Times New Roman" w:hAnsi="Times New Roman"/>
                <w:bCs/>
                <w:szCs w:val="26"/>
              </w:rPr>
              <w:t>Увеличение количества проводимых акций, выставок, фестивалей патриотической направленности;</w:t>
            </w:r>
          </w:p>
        </w:tc>
      </w:tr>
      <w:tr w:rsidR="00F611F4" w:rsidRPr="000E09F5" w14:paraId="1AD2A862" w14:textId="77777777" w:rsidTr="00F611F4">
        <w:tc>
          <w:tcPr>
            <w:tcW w:w="3227" w:type="dxa"/>
            <w:shd w:val="clear" w:color="auto" w:fill="auto"/>
          </w:tcPr>
          <w:p w14:paraId="3C8E7A70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 w:rsidRPr="000E09F5">
              <w:rPr>
                <w:rFonts w:ascii="Times New Roman" w:hAnsi="Times New Roman"/>
                <w:bCs/>
                <w:szCs w:val="26"/>
              </w:rPr>
              <w:t>Сроки и этапы реализации подпрограммы</w:t>
            </w:r>
          </w:p>
        </w:tc>
        <w:tc>
          <w:tcPr>
            <w:tcW w:w="11623" w:type="dxa"/>
            <w:shd w:val="clear" w:color="auto" w:fill="auto"/>
          </w:tcPr>
          <w:p w14:paraId="40FBE6D1" w14:textId="77777777" w:rsidR="00F611F4" w:rsidRPr="000E09F5" w:rsidRDefault="00F611F4" w:rsidP="00F611F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6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2024-2029 годы </w:t>
            </w:r>
          </w:p>
        </w:tc>
      </w:tr>
      <w:tr w:rsidR="00F611F4" w:rsidRPr="000E09F5" w14:paraId="46659935" w14:textId="77777777" w:rsidTr="00F611F4">
        <w:tc>
          <w:tcPr>
            <w:tcW w:w="3227" w:type="dxa"/>
            <w:shd w:val="clear" w:color="auto" w:fill="auto"/>
          </w:tcPr>
          <w:p w14:paraId="1E9283E2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 w:rsidRPr="000E09F5">
              <w:rPr>
                <w:rFonts w:ascii="Times New Roman" w:hAnsi="Times New Roman"/>
                <w:bCs/>
                <w:szCs w:val="26"/>
              </w:rPr>
              <w:t>Объемы финансирования подпрограммы</w:t>
            </w:r>
          </w:p>
        </w:tc>
        <w:tc>
          <w:tcPr>
            <w:tcW w:w="11623" w:type="dxa"/>
            <w:shd w:val="clear" w:color="auto" w:fill="auto"/>
          </w:tcPr>
          <w:tbl>
            <w:tblPr>
              <w:tblW w:w="11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72"/>
              <w:gridCol w:w="1559"/>
              <w:gridCol w:w="1559"/>
              <w:gridCol w:w="1559"/>
              <w:gridCol w:w="1559"/>
              <w:gridCol w:w="1559"/>
              <w:gridCol w:w="1560"/>
            </w:tblGrid>
            <w:tr w:rsidR="00F611F4" w:rsidRPr="000E09F5" w14:paraId="116DC6C8" w14:textId="77777777" w:rsidTr="00F611F4">
              <w:trPr>
                <w:trHeight w:val="920"/>
              </w:trPr>
              <w:tc>
                <w:tcPr>
                  <w:tcW w:w="1872" w:type="dxa"/>
                </w:tcPr>
                <w:p w14:paraId="75DA2521" w14:textId="77777777" w:rsidR="00F611F4" w:rsidRPr="000E09F5" w:rsidRDefault="00F611F4" w:rsidP="00F611F4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 xml:space="preserve">Источники </w:t>
                  </w: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br/>
                    <w:t>финансирования</w:t>
                  </w:r>
                </w:p>
              </w:tc>
              <w:tc>
                <w:tcPr>
                  <w:tcW w:w="1559" w:type="dxa"/>
                </w:tcPr>
                <w:p w14:paraId="4CCF4D63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2024</w:t>
                  </w:r>
                </w:p>
                <w:p w14:paraId="47D8A61B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5D693D29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59" w:type="dxa"/>
                </w:tcPr>
                <w:p w14:paraId="295C488E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2025</w:t>
                  </w:r>
                </w:p>
                <w:p w14:paraId="54583053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5642B798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59" w:type="dxa"/>
                </w:tcPr>
                <w:p w14:paraId="588A1B15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2026</w:t>
                  </w:r>
                </w:p>
                <w:p w14:paraId="453DDECD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71994712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59" w:type="dxa"/>
                </w:tcPr>
                <w:p w14:paraId="20486D42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2027</w:t>
                  </w:r>
                </w:p>
                <w:p w14:paraId="1594503A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75D66CFA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3E1F9D98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2028</w:t>
                  </w:r>
                </w:p>
                <w:p w14:paraId="5DEDA3EA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00B61DBB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60" w:type="dxa"/>
                </w:tcPr>
                <w:p w14:paraId="659F3A9D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2029</w:t>
                  </w:r>
                </w:p>
                <w:p w14:paraId="28989545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00A33D28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</w:tr>
            <w:tr w:rsidR="00F611F4" w:rsidRPr="000E09F5" w14:paraId="35C72C95" w14:textId="77777777" w:rsidTr="00F611F4">
              <w:trPr>
                <w:trHeight w:val="233"/>
              </w:trPr>
              <w:tc>
                <w:tcPr>
                  <w:tcW w:w="1872" w:type="dxa"/>
                </w:tcPr>
                <w:p w14:paraId="3B6F9051" w14:textId="77777777" w:rsidR="00F611F4" w:rsidRPr="000E09F5" w:rsidRDefault="00F611F4" w:rsidP="00F611F4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559" w:type="dxa"/>
                </w:tcPr>
                <w:p w14:paraId="42005877" w14:textId="2F3EBAAF" w:rsidR="00F611F4" w:rsidRPr="000E09F5" w:rsidRDefault="007260A8" w:rsidP="006079D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100</w:t>
                  </w:r>
                  <w:r w:rsidR="00853555" w:rsidRPr="000E09F5">
                    <w:rPr>
                      <w:rFonts w:ascii="Times New Roman" w:hAnsi="Times New Roman" w:cs="Times New Roman"/>
                      <w:szCs w:val="23"/>
                    </w:rPr>
                    <w:t>,</w:t>
                  </w:r>
                  <w:r w:rsidR="00F611F4" w:rsidRPr="000E09F5">
                    <w:rPr>
                      <w:rFonts w:ascii="Times New Roman" w:hAnsi="Times New Roman" w:cs="Times New Roman"/>
                      <w:szCs w:val="23"/>
                    </w:rPr>
                    <w:t>000</w:t>
                  </w:r>
                </w:p>
              </w:tc>
              <w:tc>
                <w:tcPr>
                  <w:tcW w:w="1559" w:type="dxa"/>
                </w:tcPr>
                <w:p w14:paraId="224EB815" w14:textId="77777777" w:rsidR="00F611F4" w:rsidRPr="000E09F5" w:rsidRDefault="00F611F4" w:rsidP="006079D3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100,000</w:t>
                  </w:r>
                </w:p>
              </w:tc>
              <w:tc>
                <w:tcPr>
                  <w:tcW w:w="1559" w:type="dxa"/>
                </w:tcPr>
                <w:p w14:paraId="40F8B1DB" w14:textId="77777777" w:rsidR="00F611F4" w:rsidRPr="000E09F5" w:rsidRDefault="00F611F4" w:rsidP="006079D3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100,000</w:t>
                  </w:r>
                </w:p>
              </w:tc>
              <w:tc>
                <w:tcPr>
                  <w:tcW w:w="1559" w:type="dxa"/>
                </w:tcPr>
                <w:p w14:paraId="1FCBE931" w14:textId="77777777" w:rsidR="00F611F4" w:rsidRPr="000E09F5" w:rsidRDefault="00F611F4" w:rsidP="006079D3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100,000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6CBDACFA" w14:textId="77777777" w:rsidR="00F611F4" w:rsidRPr="000E09F5" w:rsidRDefault="00F611F4" w:rsidP="006079D3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100,000</w:t>
                  </w:r>
                </w:p>
              </w:tc>
              <w:tc>
                <w:tcPr>
                  <w:tcW w:w="1560" w:type="dxa"/>
                </w:tcPr>
                <w:p w14:paraId="43A1EB28" w14:textId="77777777" w:rsidR="00F611F4" w:rsidRPr="000E09F5" w:rsidRDefault="00F611F4" w:rsidP="006079D3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100,000</w:t>
                  </w:r>
                </w:p>
              </w:tc>
            </w:tr>
          </w:tbl>
          <w:p w14:paraId="35061BCF" w14:textId="77777777" w:rsidR="00F611F4" w:rsidRPr="000E09F5" w:rsidRDefault="00F611F4" w:rsidP="00F611F4">
            <w:pPr>
              <w:ind w:left="360"/>
              <w:jc w:val="both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F611F4" w:rsidRPr="000E09F5" w14:paraId="7B80596C" w14:textId="77777777" w:rsidTr="00F611F4">
        <w:tc>
          <w:tcPr>
            <w:tcW w:w="3227" w:type="dxa"/>
            <w:shd w:val="clear" w:color="auto" w:fill="auto"/>
          </w:tcPr>
          <w:p w14:paraId="42B36B42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 w:rsidRPr="000E09F5">
              <w:rPr>
                <w:rFonts w:ascii="Times New Roman" w:hAnsi="Times New Roman"/>
                <w:bCs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11623" w:type="dxa"/>
            <w:shd w:val="clear" w:color="auto" w:fill="auto"/>
          </w:tcPr>
          <w:p w14:paraId="7826971E" w14:textId="77777777" w:rsidR="00F611F4" w:rsidRPr="000E09F5" w:rsidRDefault="00F611F4" w:rsidP="00F611F4">
            <w:pPr>
              <w:rPr>
                <w:rFonts w:ascii="Times New Roman" w:hAnsi="Times New Roman"/>
                <w:szCs w:val="26"/>
              </w:rPr>
            </w:pPr>
            <w:r w:rsidRPr="000E09F5">
              <w:rPr>
                <w:rFonts w:ascii="Times New Roman" w:hAnsi="Times New Roman"/>
                <w:szCs w:val="26"/>
              </w:rPr>
              <w:t xml:space="preserve">В результате реализации </w:t>
            </w:r>
            <w:r w:rsidRPr="000E09F5">
              <w:rPr>
                <w:rFonts w:ascii="Times New Roman" w:hAnsi="Times New Roman"/>
                <w:bCs/>
                <w:szCs w:val="26"/>
              </w:rPr>
              <w:t>подпрограммы</w:t>
            </w:r>
            <w:r w:rsidRPr="000E09F5">
              <w:rPr>
                <w:rFonts w:ascii="Times New Roman" w:hAnsi="Times New Roman"/>
                <w:szCs w:val="26"/>
              </w:rPr>
              <w:t xml:space="preserve"> предполагается положительная динамика роста патриотизма в районе, возрастание социальной и трудовой активности молодежи, профилактика экстремистских проявлений, возрождение духовности, социально-экономическая и политическая стабильность.</w:t>
            </w:r>
          </w:p>
        </w:tc>
      </w:tr>
    </w:tbl>
    <w:p w14:paraId="05F38A6F" w14:textId="0BAC769A" w:rsidR="00A6165A" w:rsidRPr="000E09F5" w:rsidRDefault="00A6165A" w:rsidP="00F611F4">
      <w:pPr>
        <w:jc w:val="center"/>
        <w:rPr>
          <w:rFonts w:ascii="Times New Roman" w:hAnsi="Times New Roman"/>
          <w:b/>
          <w:spacing w:val="1"/>
          <w:sz w:val="20"/>
          <w:szCs w:val="24"/>
        </w:rPr>
      </w:pPr>
    </w:p>
    <w:p w14:paraId="2E1DEDF5" w14:textId="5D8DF9CB" w:rsidR="00A6165A" w:rsidRPr="000E09F5" w:rsidRDefault="00A6165A" w:rsidP="00A6165A">
      <w:pPr>
        <w:pStyle w:val="12"/>
        <w:ind w:left="1080"/>
        <w:jc w:val="center"/>
        <w:rPr>
          <w:rFonts w:ascii="Times New Roman" w:hAnsi="Times New Roman"/>
          <w:b/>
        </w:rPr>
      </w:pPr>
      <w:r w:rsidRPr="000E09F5">
        <w:rPr>
          <w:rFonts w:ascii="Times New Roman" w:hAnsi="Times New Roman"/>
          <w:sz w:val="20"/>
          <w:szCs w:val="20"/>
        </w:rPr>
        <w:tab/>
      </w:r>
      <w:r w:rsidRPr="000E09F5">
        <w:t xml:space="preserve"> </w:t>
      </w:r>
      <w:r w:rsidRPr="000E09F5">
        <w:rPr>
          <w:rFonts w:ascii="Times New Roman" w:hAnsi="Times New Roman"/>
          <w:b/>
        </w:rPr>
        <w:t>Общая характеристика сферы реализации подпрограммы</w:t>
      </w:r>
    </w:p>
    <w:p w14:paraId="7A488008" w14:textId="77777777" w:rsidR="00A6165A" w:rsidRPr="000E09F5" w:rsidRDefault="00A6165A" w:rsidP="00A6165A">
      <w:pPr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Подпрограмма имеет районный статус: для ее реализации потребуется объединение усилий отдела образования, образовательных учреждений района, отдела спорта и общественных организаций.</w:t>
      </w:r>
    </w:p>
    <w:p w14:paraId="4A649AAE" w14:textId="77777777" w:rsidR="00A6165A" w:rsidRPr="000E09F5" w:rsidRDefault="00A6165A" w:rsidP="00A6165A">
      <w:pPr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lastRenderedPageBreak/>
        <w:t>Воспитание детей и молодежи в современном российском обществе осуществляется в условиях экономического и полити</w:t>
      </w:r>
      <w:r w:rsidRPr="000E09F5">
        <w:rPr>
          <w:rFonts w:ascii="Times New Roman" w:hAnsi="Times New Roman"/>
        </w:rPr>
        <w:softHyphen/>
        <w:t>ческого реформирования, в ходе которого существенно измени</w:t>
      </w:r>
      <w:r w:rsidRPr="000E09F5">
        <w:rPr>
          <w:rFonts w:ascii="Times New Roman" w:hAnsi="Times New Roman"/>
        </w:rPr>
        <w:softHyphen/>
        <w:t>лись принципы функционирования образовательных учреждений, молодежных объединений и организаций, силовых структур, средств массовой информации.</w:t>
      </w:r>
    </w:p>
    <w:p w14:paraId="591AE468" w14:textId="575CE15F" w:rsidR="00A6165A" w:rsidRPr="000E09F5" w:rsidRDefault="00A6165A" w:rsidP="00A6165A">
      <w:pPr>
        <w:tabs>
          <w:tab w:val="left" w:pos="720"/>
          <w:tab w:val="left" w:pos="900"/>
        </w:tabs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Происходящие процессы выдвинули ряд значимых и качествен</w:t>
      </w:r>
      <w:r w:rsidRPr="000E09F5">
        <w:rPr>
          <w:rFonts w:ascii="Times New Roman" w:hAnsi="Times New Roman"/>
        </w:rPr>
        <w:softHyphen/>
        <w:t>но новых задач по созданию суверенного, экономически разви</w:t>
      </w:r>
      <w:r w:rsidRPr="000E09F5">
        <w:rPr>
          <w:rFonts w:ascii="Times New Roman" w:hAnsi="Times New Roman"/>
        </w:rPr>
        <w:softHyphen/>
        <w:t>того, цивилизованного и демократического государства, обеспе</w:t>
      </w:r>
      <w:r w:rsidRPr="000E09F5">
        <w:rPr>
          <w:rFonts w:ascii="Times New Roman" w:hAnsi="Times New Roman"/>
        </w:rPr>
        <w:softHyphen/>
        <w:t>чивающего конституционные свободы, права и обязанности его граждан с полной гарантией их правовой и социальной защи</w:t>
      </w:r>
      <w:r w:rsidRPr="000E09F5">
        <w:rPr>
          <w:rFonts w:ascii="Times New Roman" w:hAnsi="Times New Roman"/>
        </w:rPr>
        <w:softHyphen/>
        <w:t>щенности. Это вызывает необходимость формирования у граж</w:t>
      </w:r>
      <w:r w:rsidRPr="000E09F5">
        <w:rPr>
          <w:rFonts w:ascii="Times New Roman" w:hAnsi="Times New Roman"/>
        </w:rPr>
        <w:softHyphen/>
        <w:t>дан и, прежде всего, у подрастающего поколения, высоконравствен</w:t>
      </w:r>
      <w:r w:rsidRPr="000E09F5">
        <w:rPr>
          <w:rFonts w:ascii="Times New Roman" w:hAnsi="Times New Roman"/>
        </w:rPr>
        <w:softHyphen/>
        <w:t>ных, морально-психологических и этических качеств, среди которых огромная роль принадлежит воспитанию чувства патриотизма, гражданственности, ответственности за судьбу Отечества и го</w:t>
      </w:r>
      <w:r w:rsidRPr="000E09F5">
        <w:rPr>
          <w:rFonts w:ascii="Times New Roman" w:hAnsi="Times New Roman"/>
        </w:rPr>
        <w:softHyphen/>
        <w:t>товности к его защите.</w:t>
      </w:r>
    </w:p>
    <w:p w14:paraId="77B961E3" w14:textId="77777777" w:rsidR="00A6165A" w:rsidRPr="000E09F5" w:rsidRDefault="00A6165A" w:rsidP="00A6165A">
      <w:pPr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 xml:space="preserve"> Вопросы патриотического и гражданского становления детей и молодежи нашли свое от</w:t>
      </w:r>
      <w:r w:rsidRPr="000E09F5">
        <w:rPr>
          <w:rFonts w:ascii="Times New Roman" w:hAnsi="Times New Roman"/>
        </w:rPr>
        <w:softHyphen/>
        <w:t>ражение в Националь</w:t>
      </w:r>
      <w:r w:rsidRPr="000E09F5">
        <w:rPr>
          <w:rFonts w:ascii="Times New Roman" w:hAnsi="Times New Roman"/>
        </w:rPr>
        <w:softHyphen/>
        <w:t>ной доктрине образования в Российской Федерации, в новом ФЗ «Об образовании» принятом 29 декабря 2012 года, в которых объединены цели воспитания и обучения как единого процесса, пути их достижения посредством государственной политики в области образования. Социальный заказ государства на воспитание человека образованно</w:t>
      </w:r>
      <w:r w:rsidRPr="000E09F5">
        <w:rPr>
          <w:rFonts w:ascii="Times New Roman" w:hAnsi="Times New Roman"/>
        </w:rPr>
        <w:softHyphen/>
        <w:t>го, высоконравственного, предприимчивого, готового самостоя</w:t>
      </w:r>
      <w:r w:rsidRPr="000E09F5">
        <w:rPr>
          <w:rFonts w:ascii="Times New Roman" w:hAnsi="Times New Roman"/>
        </w:rPr>
        <w:softHyphen/>
        <w:t>тельно принимать решения в ситуации выбора, способного к со</w:t>
      </w:r>
      <w:r w:rsidRPr="000E09F5">
        <w:rPr>
          <w:rFonts w:ascii="Times New Roman" w:hAnsi="Times New Roman"/>
        </w:rPr>
        <w:softHyphen/>
        <w:t>трудничеству и межкультурному взаимодействию, обладающего чувством ответственности за судьбу страны, имеет место и в дру</w:t>
      </w:r>
      <w:r w:rsidRPr="000E09F5">
        <w:rPr>
          <w:rFonts w:ascii="Times New Roman" w:hAnsi="Times New Roman"/>
        </w:rPr>
        <w:softHyphen/>
        <w:t>гих документах - Концепции модернизации Россий</w:t>
      </w:r>
      <w:r w:rsidRPr="000E09F5">
        <w:rPr>
          <w:rFonts w:ascii="Times New Roman" w:hAnsi="Times New Roman"/>
        </w:rPr>
        <w:softHyphen/>
        <w:t>ского образования, Межведомственной программе развития системы дополнительного образования детей, в основных направлениях и этапах реализации подпрограм</w:t>
      </w:r>
      <w:r w:rsidRPr="000E09F5">
        <w:rPr>
          <w:rFonts w:ascii="Times New Roman" w:hAnsi="Times New Roman"/>
        </w:rPr>
        <w:softHyphen/>
        <w:t>мы развития воспитания в системе образования России.</w:t>
      </w:r>
    </w:p>
    <w:p w14:paraId="1DED4830" w14:textId="77777777" w:rsidR="00A6165A" w:rsidRPr="000E09F5" w:rsidRDefault="00A6165A" w:rsidP="00A6165A">
      <w:pPr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 xml:space="preserve"> В этой связи значительно возрастает роль образовательных учреждений, детских и молодежных организаций, в которых про</w:t>
      </w:r>
      <w:r w:rsidRPr="000E09F5">
        <w:rPr>
          <w:rFonts w:ascii="Times New Roman" w:hAnsi="Times New Roman"/>
        </w:rPr>
        <w:softHyphen/>
        <w:t>исходят духовно-нравственное становление подрастающего поколения, подготовка их к самостоятельной жизни.</w:t>
      </w:r>
    </w:p>
    <w:p w14:paraId="32F723B1" w14:textId="77777777" w:rsidR="00A6165A" w:rsidRPr="000E09F5" w:rsidRDefault="00A6165A" w:rsidP="00A6165A">
      <w:pPr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В этих условиях очевидна неотложность решения на всех уровнях государственной власти острейших проблем системы воспитания патриотизма, как основы консолидации общества и укрепления государства.</w:t>
      </w:r>
    </w:p>
    <w:p w14:paraId="4E21175D" w14:textId="77777777" w:rsidR="00A6165A" w:rsidRPr="000E09F5" w:rsidRDefault="00A6165A" w:rsidP="00A6165A">
      <w:pPr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Важнейшей составляющей государственной системы патриотического воспитания граждан являются муниципальные, районные системы патриотического воспитания.</w:t>
      </w:r>
    </w:p>
    <w:p w14:paraId="668A315C" w14:textId="77777777" w:rsidR="00A6165A" w:rsidRPr="000E09F5" w:rsidRDefault="00A6165A" w:rsidP="00A6165A">
      <w:pPr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 xml:space="preserve"> В Козельском районе проводится комплексная работа по военно-патриотическому и гражданскому воспитанию детей, подростков и молодежи. Во всех образовательных учреждениях разработаны программы и подпрограммы с военно-патриотической тематикой.  Проводятся уроки Мужества, различные патриотические акции, кинолектории, квесты.  На достойном уровне в школах района работают кадетские классы и юнармейское движение, проводятся районные краеведческие чтения, посвященные патриотической тематике. Успешно работает поисковый отряд «Гвардеец». За всеми школами закреплены братские захоронения и учащиеся достойно несут эту вахту учреждений, 15 волонтерских отрядов, в котором состоят 517 обучающихся 5-11 классов. Волонтерское движение в Козельском районе успешно развивается. </w:t>
      </w:r>
    </w:p>
    <w:p w14:paraId="5E9489CF" w14:textId="77777777" w:rsidR="00A6165A" w:rsidRPr="000E09F5" w:rsidRDefault="00A6165A" w:rsidP="00A6165A">
      <w:pPr>
        <w:ind w:right="-1" w:firstLine="708"/>
        <w:jc w:val="both"/>
      </w:pPr>
      <w:r w:rsidRPr="000E09F5">
        <w:rPr>
          <w:rFonts w:ascii="Times New Roman" w:hAnsi="Times New Roman"/>
        </w:rPr>
        <w:t xml:space="preserve">На территории района созданы и активно работают </w:t>
      </w:r>
      <w:r w:rsidRPr="000E09F5">
        <w:rPr>
          <w:rStyle w:val="c56"/>
          <w:rFonts w:ascii="Times New Roman" w:hAnsi="Times New Roman"/>
        </w:rPr>
        <w:t>местные отделения РДДМ, включающие</w:t>
      </w:r>
      <w:r w:rsidRPr="000E09F5">
        <w:rPr>
          <w:rFonts w:ascii="Times New Roman" w:hAnsi="Times New Roman"/>
        </w:rPr>
        <w:t xml:space="preserve"> в себя 15 школьных организаций. </w:t>
      </w:r>
    </w:p>
    <w:p w14:paraId="0377BFEA" w14:textId="77777777" w:rsidR="00A6165A" w:rsidRPr="000E09F5" w:rsidRDefault="00A6165A" w:rsidP="00A6165A">
      <w:pPr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 xml:space="preserve">Важно отметить, что, в музеях ОУ осуществляют деятельность историко-патриотические, краеведческие музеи, формирующие у детей и молодёжи интерес к истории России, Калужской области, Козельского района, любовь к своей малой Родине. Так же в музеях созданы экспозиции посвященные участникам специальной военной операции. Во всех общеобразовательных школах района с седьмого класса ведётся преподавание предмета обществознание, которое даёт обучающимся необходимые знания об основах российского государства, его законодательстве, нормах и правилах жизни человека в обществе.   </w:t>
      </w:r>
    </w:p>
    <w:p w14:paraId="240A3533" w14:textId="77777777" w:rsidR="00A6165A" w:rsidRPr="000E09F5" w:rsidRDefault="00A6165A" w:rsidP="00A6165A">
      <w:pPr>
        <w:autoSpaceDE w:val="0"/>
        <w:autoSpaceDN w:val="0"/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Среди мероприятий патриотической направленности проводящихся в Козельском районе следует отметить:</w:t>
      </w:r>
    </w:p>
    <w:p w14:paraId="36A79A0E" w14:textId="77777777" w:rsidR="00A6165A" w:rsidRPr="000E09F5" w:rsidRDefault="00A6165A" w:rsidP="00A6165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" w:lineRule="atLeast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Военно-спортивные игры: «Зарница», «Школа безопасности», «Орлёнок», «Победа»;</w:t>
      </w:r>
    </w:p>
    <w:p w14:paraId="56CDCB39" w14:textId="77777777" w:rsidR="00A6165A" w:rsidRPr="000E09F5" w:rsidRDefault="00A6165A" w:rsidP="00A6165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" w:lineRule="atLeast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Дни призывника;</w:t>
      </w:r>
    </w:p>
    <w:p w14:paraId="2FFA3621" w14:textId="77777777" w:rsidR="00A6165A" w:rsidRPr="000E09F5" w:rsidRDefault="00A6165A" w:rsidP="00A6165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" w:lineRule="atLeast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5-ти дневные учебные сборы с обучающимися (юношами) 10-х классов муниципальных общеобразовательных учреждений;</w:t>
      </w:r>
    </w:p>
    <w:p w14:paraId="2CFB6376" w14:textId="77777777" w:rsidR="00A6165A" w:rsidRPr="000E09F5" w:rsidRDefault="00A6165A" w:rsidP="00A6165A">
      <w:pPr>
        <w:numPr>
          <w:ilvl w:val="0"/>
          <w:numId w:val="29"/>
        </w:numPr>
        <w:spacing w:line="24" w:lineRule="atLeast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Месячники военно - патриотического воспитания и смотры - конкурсы музеев, уголков боевой и трудовой славы;</w:t>
      </w:r>
    </w:p>
    <w:p w14:paraId="432366AE" w14:textId="77777777" w:rsidR="00A6165A" w:rsidRPr="000E09F5" w:rsidRDefault="00A6165A" w:rsidP="00A6165A">
      <w:pPr>
        <w:numPr>
          <w:ilvl w:val="0"/>
          <w:numId w:val="29"/>
        </w:numPr>
        <w:spacing w:line="24" w:lineRule="atLeast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lastRenderedPageBreak/>
        <w:t>Военно-полевые сборы;</w:t>
      </w:r>
    </w:p>
    <w:p w14:paraId="4026FF9F" w14:textId="77777777" w:rsidR="00A6165A" w:rsidRPr="000E09F5" w:rsidRDefault="00A6165A" w:rsidP="00A6165A">
      <w:pPr>
        <w:numPr>
          <w:ilvl w:val="0"/>
          <w:numId w:val="30"/>
        </w:numPr>
        <w:spacing w:line="24" w:lineRule="atLeast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Уроки мужества;</w:t>
      </w:r>
    </w:p>
    <w:p w14:paraId="33294B82" w14:textId="77777777" w:rsidR="00A6165A" w:rsidRPr="000E09F5" w:rsidRDefault="00A6165A" w:rsidP="00A6165A">
      <w:pPr>
        <w:numPr>
          <w:ilvl w:val="0"/>
          <w:numId w:val="30"/>
        </w:numPr>
        <w:spacing w:line="24" w:lineRule="atLeast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Уроки дружбы;</w:t>
      </w:r>
    </w:p>
    <w:p w14:paraId="52427E69" w14:textId="77777777" w:rsidR="00A6165A" w:rsidRPr="000E09F5" w:rsidRDefault="00A6165A" w:rsidP="00A6165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4" w:lineRule="atLeast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Открытие мемориальных досок в образовательных учреж</w:t>
      </w:r>
      <w:r w:rsidRPr="000E09F5">
        <w:rPr>
          <w:rFonts w:ascii="Times New Roman" w:hAnsi="Times New Roman"/>
        </w:rPr>
        <w:softHyphen/>
        <w:t>дениях;</w:t>
      </w:r>
    </w:p>
    <w:p w14:paraId="5BF86739" w14:textId="77777777" w:rsidR="00A6165A" w:rsidRPr="000E09F5" w:rsidRDefault="00A6165A" w:rsidP="00A6165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24" w:lineRule="atLeast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Открытие парт памяти;</w:t>
      </w:r>
    </w:p>
    <w:p w14:paraId="639CD0D1" w14:textId="77777777" w:rsidR="00A6165A" w:rsidRPr="000E09F5" w:rsidRDefault="00A6165A" w:rsidP="00A6165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" w:lineRule="atLeast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Конкурсы фотографий и рассказов о ветеранах Великой Отечественной войны «Хочу рассказать вам о…».</w:t>
      </w:r>
    </w:p>
    <w:p w14:paraId="1203DD56" w14:textId="77777777" w:rsidR="00A6165A" w:rsidRPr="000E09F5" w:rsidRDefault="00A6165A" w:rsidP="00A6165A">
      <w:pPr>
        <w:spacing w:line="24" w:lineRule="atLeast"/>
        <w:ind w:firstLine="709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С целью повышения квалификации кадров, занимающихся патриотическим воспитанием, отделом образования проводятся семинары, совещания, практикумы, методические объединения с руководителями образовательных учреждений, заместителями руководителей, преподавателями ОБЖ, педагогами- организаторами, библиотекарями.</w:t>
      </w:r>
    </w:p>
    <w:p w14:paraId="394EE5F0" w14:textId="77777777" w:rsidR="00A6165A" w:rsidRPr="000E09F5" w:rsidRDefault="00A6165A" w:rsidP="00A6165A">
      <w:pPr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В результате проведенной работы уровень патриотизма жителей Козельского района повышается.</w:t>
      </w:r>
    </w:p>
    <w:p w14:paraId="22D7FCC9" w14:textId="77777777" w:rsidR="00A6165A" w:rsidRPr="000E09F5" w:rsidRDefault="00A6165A" w:rsidP="00A6165A">
      <w:pPr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Практически в районе создана система межведомственного взаимодействия по вопросам военно-патриотического воспитания населения координатором которой в настоящее время является отдел спорта, туризма и молодежной политики и отдел образования администрации МР « Козельский район», районный Совет ветеранов.</w:t>
      </w:r>
    </w:p>
    <w:p w14:paraId="53096144" w14:textId="77777777" w:rsidR="00A6165A" w:rsidRPr="000E09F5" w:rsidRDefault="00A6165A" w:rsidP="00A6165A">
      <w:pPr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 xml:space="preserve"> В данную систему входят:</w:t>
      </w:r>
    </w:p>
    <w:p w14:paraId="29E55B06" w14:textId="77777777" w:rsidR="00A6165A" w:rsidRPr="000E09F5" w:rsidRDefault="00A6165A" w:rsidP="00A6165A">
      <w:pPr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- администрация МР «Козельский район»;</w:t>
      </w:r>
    </w:p>
    <w:p w14:paraId="5EE1CF8B" w14:textId="77777777" w:rsidR="00A6165A" w:rsidRPr="000E09F5" w:rsidRDefault="00A6165A" w:rsidP="00A6165A">
      <w:pPr>
        <w:tabs>
          <w:tab w:val="left" w:pos="6855"/>
        </w:tabs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- отдел образования;</w:t>
      </w:r>
      <w:r w:rsidRPr="000E09F5">
        <w:rPr>
          <w:rFonts w:ascii="Times New Roman" w:hAnsi="Times New Roman"/>
        </w:rPr>
        <w:tab/>
      </w:r>
    </w:p>
    <w:p w14:paraId="17E3E396" w14:textId="77777777" w:rsidR="00A6165A" w:rsidRPr="000E09F5" w:rsidRDefault="00A6165A" w:rsidP="00A6165A">
      <w:pPr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- отдел культуры;</w:t>
      </w:r>
    </w:p>
    <w:p w14:paraId="1C9EAE09" w14:textId="77777777" w:rsidR="00A6165A" w:rsidRPr="000E09F5" w:rsidRDefault="00A6165A" w:rsidP="00A6165A">
      <w:pPr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- 16 администраций городских и сельских поселений района;</w:t>
      </w:r>
    </w:p>
    <w:p w14:paraId="0E87601F" w14:textId="77777777" w:rsidR="00A6165A" w:rsidRPr="000E09F5" w:rsidRDefault="00A6165A" w:rsidP="00A6165A">
      <w:pPr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-15 образовательных учреждений района;</w:t>
      </w:r>
    </w:p>
    <w:p w14:paraId="7A7F385C" w14:textId="77777777" w:rsidR="00A6165A" w:rsidRPr="000E09F5" w:rsidRDefault="00A6165A" w:rsidP="00A6165A">
      <w:pPr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-4 учреждения дополнительного образования;</w:t>
      </w:r>
    </w:p>
    <w:p w14:paraId="7DA21CFA" w14:textId="77777777" w:rsidR="00A6165A" w:rsidRPr="000E09F5" w:rsidRDefault="00A6165A" w:rsidP="00A6165A">
      <w:pPr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- отдел военного комиссариата Калужской области по Козельскому и Перемышльскому району;</w:t>
      </w:r>
    </w:p>
    <w:p w14:paraId="4F3E90E4" w14:textId="77777777" w:rsidR="00A6165A" w:rsidRPr="000E09F5" w:rsidRDefault="00A6165A" w:rsidP="00A6165A">
      <w:pPr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- командование в/ч 54055;</w:t>
      </w:r>
    </w:p>
    <w:p w14:paraId="2E494E3A" w14:textId="77777777" w:rsidR="00A6165A" w:rsidRPr="000E09F5" w:rsidRDefault="00A6165A" w:rsidP="00A6165A">
      <w:pPr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- Козельский краеведческий музей;</w:t>
      </w:r>
    </w:p>
    <w:p w14:paraId="4D4AC0EA" w14:textId="77777777" w:rsidR="00A6165A" w:rsidRPr="000E09F5" w:rsidRDefault="00A6165A" w:rsidP="00A6165A">
      <w:pPr>
        <w:spacing w:line="24" w:lineRule="atLeast"/>
        <w:ind w:firstLine="72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- общественные организации;-</w:t>
      </w:r>
    </w:p>
    <w:p w14:paraId="47D7B38A" w14:textId="77777777" w:rsidR="00A6165A" w:rsidRPr="000E09F5" w:rsidRDefault="00A6165A" w:rsidP="00A6165A">
      <w:pPr>
        <w:spacing w:line="24" w:lineRule="atLeast"/>
        <w:ind w:firstLine="709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Несомненна актуальность развития системы патриотического воспитания в более активном и широком привлечение к этой работе средств массовой информации, культуры и более широкое использование возможностей сети Интернет для решения задач патриотического воспитания.</w:t>
      </w:r>
    </w:p>
    <w:p w14:paraId="390F8981" w14:textId="77777777" w:rsidR="00A6165A" w:rsidRPr="000E09F5" w:rsidRDefault="00A6165A" w:rsidP="00A6165A">
      <w:pPr>
        <w:spacing w:line="24" w:lineRule="atLeast"/>
        <w:ind w:firstLine="709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Решение этих и других проблем предполагается осуществить в рамках целевой программы.</w:t>
      </w:r>
    </w:p>
    <w:p w14:paraId="241AE192" w14:textId="7D4CEC4F" w:rsidR="00A6165A" w:rsidRPr="000E09F5" w:rsidRDefault="00A6165A" w:rsidP="00A6165A">
      <w:pPr>
        <w:autoSpaceDE w:val="0"/>
        <w:autoSpaceDN w:val="0"/>
        <w:spacing w:line="24" w:lineRule="atLeast"/>
        <w:ind w:firstLine="720"/>
        <w:jc w:val="center"/>
        <w:rPr>
          <w:rFonts w:ascii="Times New Roman" w:hAnsi="Times New Roman"/>
        </w:rPr>
      </w:pPr>
      <w:r w:rsidRPr="000E09F5">
        <w:rPr>
          <w:rFonts w:ascii="Times New Roman" w:hAnsi="Times New Roman"/>
          <w:b/>
          <w:iCs/>
        </w:rPr>
        <w:t>2. Цели и задачи подпрограммы, сроки реализации</w:t>
      </w:r>
    </w:p>
    <w:p w14:paraId="364C715C" w14:textId="77777777" w:rsidR="00A6165A" w:rsidRPr="000E09F5" w:rsidRDefault="00A6165A" w:rsidP="00A6165A">
      <w:pPr>
        <w:autoSpaceDE w:val="0"/>
        <w:autoSpaceDN w:val="0"/>
        <w:spacing w:line="24" w:lineRule="atLeast"/>
        <w:jc w:val="both"/>
        <w:rPr>
          <w:rFonts w:ascii="Times New Roman" w:hAnsi="Times New Roman"/>
          <w:iCs/>
        </w:rPr>
      </w:pPr>
      <w:r w:rsidRPr="000E09F5">
        <w:rPr>
          <w:rFonts w:ascii="Times New Roman" w:hAnsi="Times New Roman"/>
          <w:iCs/>
        </w:rPr>
        <w:t>Целью подпрограммы являются:</w:t>
      </w:r>
    </w:p>
    <w:p w14:paraId="2DA5AFAA" w14:textId="77777777" w:rsidR="00A6165A" w:rsidRPr="000E09F5" w:rsidRDefault="00A6165A" w:rsidP="00A6165A">
      <w:pPr>
        <w:autoSpaceDE w:val="0"/>
        <w:autoSpaceDN w:val="0"/>
        <w:spacing w:line="24" w:lineRule="atLeast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- Совершенствование системы патриотического воспитания населения Козельского района</w:t>
      </w:r>
    </w:p>
    <w:p w14:paraId="4850CD0C" w14:textId="77777777" w:rsidR="00A6165A" w:rsidRPr="000E09F5" w:rsidRDefault="00A6165A" w:rsidP="00A6165A">
      <w:pPr>
        <w:autoSpaceDE w:val="0"/>
        <w:autoSpaceDN w:val="0"/>
        <w:spacing w:line="24" w:lineRule="atLeast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Исходя из поставленной цели, сформулированы следующие задачи:</w:t>
      </w:r>
    </w:p>
    <w:p w14:paraId="5ED7195A" w14:textId="77777777" w:rsidR="00A6165A" w:rsidRPr="000E09F5" w:rsidRDefault="00A6165A" w:rsidP="00A6165A">
      <w:pPr>
        <w:pStyle w:val="Default"/>
        <w:numPr>
          <w:ilvl w:val="0"/>
          <w:numId w:val="36"/>
        </w:numPr>
        <w:spacing w:line="24" w:lineRule="atLeast"/>
        <w:jc w:val="both"/>
        <w:rPr>
          <w:color w:val="auto"/>
          <w:sz w:val="22"/>
          <w:szCs w:val="22"/>
        </w:rPr>
      </w:pPr>
      <w:r w:rsidRPr="000E09F5">
        <w:rPr>
          <w:color w:val="auto"/>
          <w:sz w:val="22"/>
          <w:szCs w:val="22"/>
        </w:rPr>
        <w:t>Консолидация деятельности образовательных учреждений, ветеранских, молодежных и других общественных организаций, творческих союзов по решению комплекса проблем по патриотическому воспитанию</w:t>
      </w:r>
    </w:p>
    <w:p w14:paraId="7CF48349" w14:textId="77777777" w:rsidR="00A6165A" w:rsidRPr="000E09F5" w:rsidRDefault="00A6165A" w:rsidP="00A6165A">
      <w:pPr>
        <w:pStyle w:val="Default"/>
        <w:numPr>
          <w:ilvl w:val="0"/>
          <w:numId w:val="36"/>
        </w:numPr>
        <w:spacing w:line="24" w:lineRule="atLeast"/>
        <w:jc w:val="both"/>
        <w:rPr>
          <w:color w:val="auto"/>
          <w:sz w:val="22"/>
          <w:szCs w:val="22"/>
        </w:rPr>
      </w:pPr>
      <w:r w:rsidRPr="000E09F5">
        <w:rPr>
          <w:color w:val="auto"/>
          <w:sz w:val="22"/>
          <w:szCs w:val="22"/>
        </w:rPr>
        <w:t>Совершенствование нормативно-правового, методического и информационного обеспечения функционирования системы патриотического воспитания граждан</w:t>
      </w:r>
    </w:p>
    <w:p w14:paraId="4B5D6F72" w14:textId="77777777" w:rsidR="00A6165A" w:rsidRPr="000E09F5" w:rsidRDefault="00A6165A" w:rsidP="00A6165A">
      <w:pPr>
        <w:pStyle w:val="Default"/>
        <w:numPr>
          <w:ilvl w:val="0"/>
          <w:numId w:val="36"/>
        </w:numPr>
        <w:spacing w:line="24" w:lineRule="atLeast"/>
        <w:jc w:val="both"/>
        <w:rPr>
          <w:color w:val="auto"/>
          <w:sz w:val="22"/>
          <w:szCs w:val="22"/>
        </w:rPr>
      </w:pPr>
      <w:r w:rsidRPr="000E09F5">
        <w:rPr>
          <w:color w:val="auto"/>
          <w:sz w:val="22"/>
          <w:szCs w:val="22"/>
        </w:rPr>
        <w:t>Создание условий для социализации молодежи, по формированию правовой и политической культуры, активной гражданской позиции в молодежной среде</w:t>
      </w:r>
    </w:p>
    <w:p w14:paraId="5A893FDB" w14:textId="77777777" w:rsidR="00A6165A" w:rsidRPr="000E09F5" w:rsidRDefault="00A6165A" w:rsidP="00A6165A">
      <w:pPr>
        <w:pStyle w:val="Default"/>
        <w:numPr>
          <w:ilvl w:val="0"/>
          <w:numId w:val="36"/>
        </w:numPr>
        <w:spacing w:line="24" w:lineRule="atLeast"/>
        <w:jc w:val="both"/>
        <w:rPr>
          <w:color w:val="auto"/>
          <w:sz w:val="22"/>
          <w:szCs w:val="22"/>
        </w:rPr>
      </w:pPr>
      <w:r w:rsidRPr="000E09F5">
        <w:rPr>
          <w:color w:val="auto"/>
          <w:sz w:val="22"/>
          <w:szCs w:val="22"/>
        </w:rPr>
        <w:lastRenderedPageBreak/>
        <w:t>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</w:t>
      </w:r>
    </w:p>
    <w:p w14:paraId="6208F92A" w14:textId="5F9A6BE0" w:rsidR="00A6165A" w:rsidRPr="000E09F5" w:rsidRDefault="00A6165A" w:rsidP="00A6165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E09F5">
        <w:rPr>
          <w:rFonts w:ascii="Times New Roman" w:hAnsi="Times New Roman"/>
        </w:rPr>
        <w:t>Подпрограмма реализуется в период с 2024 по 2029 год.</w:t>
      </w:r>
    </w:p>
    <w:p w14:paraId="5E638D6C" w14:textId="77777777" w:rsidR="00A6165A" w:rsidRPr="000E09F5" w:rsidRDefault="00A6165A" w:rsidP="00A6165A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55269" w14:textId="77777777" w:rsidR="00A6165A" w:rsidRPr="000E09F5" w:rsidRDefault="00A6165A" w:rsidP="00A6165A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Сведения о показателях подпрограммы и их значениях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7506"/>
        <w:gridCol w:w="567"/>
        <w:gridCol w:w="992"/>
        <w:gridCol w:w="709"/>
        <w:gridCol w:w="1134"/>
        <w:gridCol w:w="850"/>
        <w:gridCol w:w="709"/>
        <w:gridCol w:w="709"/>
        <w:gridCol w:w="709"/>
        <w:gridCol w:w="709"/>
      </w:tblGrid>
      <w:tr w:rsidR="003271E6" w:rsidRPr="000E09F5" w14:paraId="4A34CE04" w14:textId="10FBCB87" w:rsidTr="00A20E29">
        <w:trPr>
          <w:trHeight w:val="270"/>
        </w:trPr>
        <w:tc>
          <w:tcPr>
            <w:tcW w:w="540" w:type="dxa"/>
            <w:vMerge w:val="restart"/>
          </w:tcPr>
          <w:p w14:paraId="14A74862" w14:textId="77777777" w:rsidR="003271E6" w:rsidRPr="000E09F5" w:rsidRDefault="003271E6" w:rsidP="00C113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№ п/п</w:t>
            </w:r>
          </w:p>
        </w:tc>
        <w:tc>
          <w:tcPr>
            <w:tcW w:w="7506" w:type="dxa"/>
            <w:vMerge w:val="restart"/>
          </w:tcPr>
          <w:p w14:paraId="7090A0F4" w14:textId="77777777" w:rsidR="003271E6" w:rsidRPr="000E09F5" w:rsidRDefault="003271E6" w:rsidP="00C113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</w:tcPr>
          <w:p w14:paraId="777BAA2C" w14:textId="77777777" w:rsidR="003271E6" w:rsidRPr="000E09F5" w:rsidRDefault="003271E6" w:rsidP="00C113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Ед. изм.</w:t>
            </w:r>
          </w:p>
        </w:tc>
        <w:tc>
          <w:tcPr>
            <w:tcW w:w="6521" w:type="dxa"/>
            <w:gridSpan w:val="8"/>
          </w:tcPr>
          <w:p w14:paraId="26BBC2BA" w14:textId="6D5E921E" w:rsidR="003271E6" w:rsidRPr="000E09F5" w:rsidRDefault="003271E6" w:rsidP="00C11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Значение по годам</w:t>
            </w:r>
          </w:p>
        </w:tc>
      </w:tr>
      <w:tr w:rsidR="003271E6" w:rsidRPr="000E09F5" w14:paraId="6EB94880" w14:textId="0C2A1464" w:rsidTr="00A20E29">
        <w:trPr>
          <w:trHeight w:val="285"/>
        </w:trPr>
        <w:tc>
          <w:tcPr>
            <w:tcW w:w="540" w:type="dxa"/>
            <w:vMerge/>
          </w:tcPr>
          <w:p w14:paraId="66D0416C" w14:textId="77777777" w:rsidR="003271E6" w:rsidRPr="000E09F5" w:rsidRDefault="003271E6" w:rsidP="00C113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506" w:type="dxa"/>
            <w:vMerge/>
          </w:tcPr>
          <w:p w14:paraId="5E6AC17F" w14:textId="77777777" w:rsidR="003271E6" w:rsidRPr="000E09F5" w:rsidRDefault="003271E6" w:rsidP="00C113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408E093E" w14:textId="77777777" w:rsidR="003271E6" w:rsidRPr="000E09F5" w:rsidRDefault="003271E6" w:rsidP="00C113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14:paraId="24055CC7" w14:textId="3E19A790" w:rsidR="003271E6" w:rsidRPr="000E09F5" w:rsidRDefault="003271E6" w:rsidP="00C113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2022</w:t>
            </w:r>
          </w:p>
          <w:p w14:paraId="7CC4FC2E" w14:textId="77777777" w:rsidR="003271E6" w:rsidRPr="000E09F5" w:rsidRDefault="003271E6" w:rsidP="00C113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(факт)</w:t>
            </w:r>
          </w:p>
        </w:tc>
        <w:tc>
          <w:tcPr>
            <w:tcW w:w="709" w:type="dxa"/>
            <w:vMerge w:val="restart"/>
          </w:tcPr>
          <w:p w14:paraId="2C0B7243" w14:textId="605D278F" w:rsidR="003271E6" w:rsidRPr="000E09F5" w:rsidRDefault="003271E6" w:rsidP="003271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2023 (оценка)</w:t>
            </w:r>
          </w:p>
        </w:tc>
        <w:tc>
          <w:tcPr>
            <w:tcW w:w="4820" w:type="dxa"/>
            <w:gridSpan w:val="6"/>
          </w:tcPr>
          <w:p w14:paraId="455D0A5B" w14:textId="798F2BD4" w:rsidR="003271E6" w:rsidRPr="000E09F5" w:rsidRDefault="003271E6" w:rsidP="00C113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Годы реализации муниципальной программы</w:t>
            </w:r>
          </w:p>
        </w:tc>
      </w:tr>
      <w:tr w:rsidR="003271E6" w:rsidRPr="000E09F5" w14:paraId="4B85B273" w14:textId="1D633095" w:rsidTr="003271E6">
        <w:trPr>
          <w:trHeight w:val="252"/>
        </w:trPr>
        <w:tc>
          <w:tcPr>
            <w:tcW w:w="540" w:type="dxa"/>
            <w:vMerge/>
          </w:tcPr>
          <w:p w14:paraId="551F4DB6" w14:textId="77777777" w:rsidR="003271E6" w:rsidRPr="000E09F5" w:rsidRDefault="003271E6" w:rsidP="003271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506" w:type="dxa"/>
            <w:vMerge/>
          </w:tcPr>
          <w:p w14:paraId="2CF518A8" w14:textId="77777777" w:rsidR="003271E6" w:rsidRPr="000E09F5" w:rsidRDefault="003271E6" w:rsidP="003271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51BFC131" w14:textId="77777777" w:rsidR="003271E6" w:rsidRPr="000E09F5" w:rsidRDefault="003271E6" w:rsidP="003271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44635EAD" w14:textId="77777777" w:rsidR="003271E6" w:rsidRPr="000E09F5" w:rsidRDefault="003271E6" w:rsidP="003271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3333DF93" w14:textId="77777777" w:rsidR="003271E6" w:rsidRPr="000E09F5" w:rsidRDefault="003271E6" w:rsidP="003271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14E43D" w14:textId="46DC1625" w:rsidR="003271E6" w:rsidRPr="000E09F5" w:rsidRDefault="003271E6" w:rsidP="003271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</w:tcPr>
          <w:p w14:paraId="0484F033" w14:textId="744C1085" w:rsidR="003271E6" w:rsidRPr="000E09F5" w:rsidRDefault="003271E6" w:rsidP="003271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</w:tcPr>
          <w:p w14:paraId="7AFF878D" w14:textId="42133921" w:rsidR="003271E6" w:rsidRPr="000E09F5" w:rsidRDefault="003271E6" w:rsidP="003271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</w:tcPr>
          <w:p w14:paraId="380020D0" w14:textId="30679A5E" w:rsidR="003271E6" w:rsidRPr="000E09F5" w:rsidRDefault="003271E6" w:rsidP="003271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2027</w:t>
            </w:r>
          </w:p>
        </w:tc>
        <w:tc>
          <w:tcPr>
            <w:tcW w:w="709" w:type="dxa"/>
          </w:tcPr>
          <w:p w14:paraId="77F79750" w14:textId="546BDC04" w:rsidR="003271E6" w:rsidRPr="000E09F5" w:rsidRDefault="003271E6" w:rsidP="003271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</w:tcPr>
          <w:p w14:paraId="014B90B6" w14:textId="48E46F7A" w:rsidR="003271E6" w:rsidRPr="000E09F5" w:rsidRDefault="003271E6" w:rsidP="003271E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2029</w:t>
            </w:r>
          </w:p>
        </w:tc>
      </w:tr>
      <w:tr w:rsidR="003271E6" w:rsidRPr="000E09F5" w14:paraId="3BE05312" w14:textId="4AFB3BA8" w:rsidTr="00A20E29">
        <w:tc>
          <w:tcPr>
            <w:tcW w:w="15134" w:type="dxa"/>
            <w:gridSpan w:val="11"/>
          </w:tcPr>
          <w:p w14:paraId="232C75F3" w14:textId="3587C90A" w:rsidR="003271E6" w:rsidRPr="000E09F5" w:rsidRDefault="003271E6" w:rsidP="003271E6">
            <w:pPr>
              <w:jc w:val="center"/>
              <w:rPr>
                <w:rFonts w:ascii="Times New Roman" w:hAnsi="Times New Roman"/>
                <w:b/>
              </w:rPr>
            </w:pPr>
            <w:r w:rsidRPr="000E09F5">
              <w:rPr>
                <w:rFonts w:ascii="Times New Roman" w:hAnsi="Times New Roman"/>
                <w:b/>
              </w:rPr>
              <w:t xml:space="preserve">«ПАТРИОТИЧЕСКОЕ ВОСПИТАНИЕ </w:t>
            </w:r>
            <w:r w:rsidRPr="000E09F5">
              <w:rPr>
                <w:rStyle w:val="affa"/>
                <w:rFonts w:ascii="Times New Roman" w:hAnsi="Times New Roman"/>
                <w:b/>
              </w:rPr>
              <w:t xml:space="preserve">НАСЕЛЕНИЯ КОЗЕЛЬСКОГО </w:t>
            </w:r>
            <w:r w:rsidRPr="000E09F5">
              <w:rPr>
                <w:rFonts w:ascii="Times New Roman" w:hAnsi="Times New Roman"/>
                <w:b/>
              </w:rPr>
              <w:t>РАЙОНА НА 2024– 2029г.г.»</w:t>
            </w:r>
          </w:p>
        </w:tc>
      </w:tr>
      <w:tr w:rsidR="003271E6" w:rsidRPr="000E09F5" w14:paraId="7705D4CA" w14:textId="7BB5A904" w:rsidTr="00BE3B66">
        <w:trPr>
          <w:trHeight w:val="120"/>
        </w:trPr>
        <w:tc>
          <w:tcPr>
            <w:tcW w:w="540" w:type="dxa"/>
          </w:tcPr>
          <w:p w14:paraId="27DFA13F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1.</w:t>
            </w:r>
          </w:p>
        </w:tc>
        <w:tc>
          <w:tcPr>
            <w:tcW w:w="7506" w:type="dxa"/>
          </w:tcPr>
          <w:p w14:paraId="4939C135" w14:textId="720FEE98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Увеличение доли граждан, положительно оценивающих результаты проведения мероприятий по патриотическому воспитанию(Факт), от общего числа граждан(Общ)</w:t>
            </w:r>
          </w:p>
        </w:tc>
        <w:tc>
          <w:tcPr>
            <w:tcW w:w="567" w:type="dxa"/>
          </w:tcPr>
          <w:p w14:paraId="47B5E77E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</w:p>
          <w:p w14:paraId="287EB36D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Align w:val="center"/>
          </w:tcPr>
          <w:p w14:paraId="2B730273" w14:textId="1C562CBE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vAlign w:val="center"/>
          </w:tcPr>
          <w:p w14:paraId="6C535BF8" w14:textId="5F3B18DC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14:paraId="6A03F7CE" w14:textId="1AC57194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vAlign w:val="center"/>
          </w:tcPr>
          <w:p w14:paraId="354680CA" w14:textId="3C02390D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14:paraId="6CC78EE3" w14:textId="68C9B810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  <w:vAlign w:val="center"/>
          </w:tcPr>
          <w:p w14:paraId="3EC17B93" w14:textId="3120325D" w:rsidR="003271E6" w:rsidRPr="000E09F5" w:rsidRDefault="003271E6" w:rsidP="00BE3B66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vAlign w:val="center"/>
          </w:tcPr>
          <w:p w14:paraId="1FAE7977" w14:textId="10940D92" w:rsidR="003271E6" w:rsidRPr="000E09F5" w:rsidRDefault="003271E6" w:rsidP="00BE3B66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65</w:t>
            </w:r>
          </w:p>
        </w:tc>
        <w:tc>
          <w:tcPr>
            <w:tcW w:w="709" w:type="dxa"/>
            <w:vAlign w:val="center"/>
          </w:tcPr>
          <w:p w14:paraId="0321F212" w14:textId="1AD95622" w:rsidR="003271E6" w:rsidRPr="000E09F5" w:rsidRDefault="003271E6" w:rsidP="00BE3B66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70</w:t>
            </w:r>
          </w:p>
        </w:tc>
      </w:tr>
      <w:tr w:rsidR="003271E6" w:rsidRPr="000E09F5" w14:paraId="57461B03" w14:textId="48505A81" w:rsidTr="00BE3B66">
        <w:trPr>
          <w:trHeight w:val="141"/>
        </w:trPr>
        <w:tc>
          <w:tcPr>
            <w:tcW w:w="540" w:type="dxa"/>
          </w:tcPr>
          <w:p w14:paraId="35C13F2C" w14:textId="67A79DB3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2.</w:t>
            </w:r>
          </w:p>
        </w:tc>
        <w:tc>
          <w:tcPr>
            <w:tcW w:w="7506" w:type="dxa"/>
          </w:tcPr>
          <w:p w14:paraId="51A14324" w14:textId="14298C96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Увеличение доли обучающихся, участвующих в деятельности патриотических молодежных объединений(Факт), от общего числа обучающихся(Общ)</w:t>
            </w:r>
          </w:p>
        </w:tc>
        <w:tc>
          <w:tcPr>
            <w:tcW w:w="567" w:type="dxa"/>
          </w:tcPr>
          <w:p w14:paraId="329992D9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</w:p>
          <w:p w14:paraId="48A34F58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Align w:val="center"/>
          </w:tcPr>
          <w:p w14:paraId="5DC4E8E0" w14:textId="3611D3FD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14:paraId="77FD9C65" w14:textId="4BCA6EF1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vAlign w:val="center"/>
          </w:tcPr>
          <w:p w14:paraId="78CA4CD5" w14:textId="46AD72E6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vAlign w:val="center"/>
          </w:tcPr>
          <w:p w14:paraId="0A455115" w14:textId="19ED2BE7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65</w:t>
            </w:r>
          </w:p>
        </w:tc>
        <w:tc>
          <w:tcPr>
            <w:tcW w:w="709" w:type="dxa"/>
            <w:vAlign w:val="center"/>
          </w:tcPr>
          <w:p w14:paraId="78E5CD16" w14:textId="0ABB1F32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vAlign w:val="center"/>
          </w:tcPr>
          <w:p w14:paraId="22F9BB62" w14:textId="22C95DB0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vAlign w:val="center"/>
          </w:tcPr>
          <w:p w14:paraId="619651C7" w14:textId="21AA22C5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vAlign w:val="center"/>
          </w:tcPr>
          <w:p w14:paraId="4DACE905" w14:textId="1704984A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85</w:t>
            </w:r>
          </w:p>
        </w:tc>
      </w:tr>
      <w:tr w:rsidR="003271E6" w:rsidRPr="000E09F5" w14:paraId="5383B435" w14:textId="7D7453B5" w:rsidTr="00BE3B66">
        <w:trPr>
          <w:trHeight w:val="156"/>
        </w:trPr>
        <w:tc>
          <w:tcPr>
            <w:tcW w:w="540" w:type="dxa"/>
          </w:tcPr>
          <w:p w14:paraId="3787352E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3.</w:t>
            </w:r>
          </w:p>
        </w:tc>
        <w:tc>
          <w:tcPr>
            <w:tcW w:w="7506" w:type="dxa"/>
          </w:tcPr>
          <w:p w14:paraId="590FFF8C" w14:textId="73777191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Увеличение доли обучающихся, занимающихся техническими и военно-прикладными видами спорта (Факт), от общего числа обучающихся(Общ)</w:t>
            </w:r>
          </w:p>
        </w:tc>
        <w:tc>
          <w:tcPr>
            <w:tcW w:w="567" w:type="dxa"/>
          </w:tcPr>
          <w:p w14:paraId="55CB95E5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</w:p>
          <w:p w14:paraId="7E424B94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Align w:val="center"/>
          </w:tcPr>
          <w:p w14:paraId="3655ABD0" w14:textId="49E3AF9A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vAlign w:val="center"/>
          </w:tcPr>
          <w:p w14:paraId="7E468D03" w14:textId="5C7113DB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vAlign w:val="center"/>
          </w:tcPr>
          <w:p w14:paraId="5BBE7419" w14:textId="0114AB83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vAlign w:val="center"/>
          </w:tcPr>
          <w:p w14:paraId="1A80D28B" w14:textId="7324BF00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  <w:vAlign w:val="center"/>
          </w:tcPr>
          <w:p w14:paraId="08D84C4A" w14:textId="663BE8A7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vAlign w:val="center"/>
          </w:tcPr>
          <w:p w14:paraId="6CF357F8" w14:textId="30BB5AA6" w:rsidR="003271E6" w:rsidRPr="000E09F5" w:rsidRDefault="003271E6" w:rsidP="00BE3B66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14:paraId="4E82C1EC" w14:textId="473A2F4D" w:rsidR="003271E6" w:rsidRPr="000E09F5" w:rsidRDefault="003271E6" w:rsidP="00BE3B66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52</w:t>
            </w:r>
          </w:p>
        </w:tc>
        <w:tc>
          <w:tcPr>
            <w:tcW w:w="709" w:type="dxa"/>
            <w:vAlign w:val="center"/>
          </w:tcPr>
          <w:p w14:paraId="72BC405C" w14:textId="1E3576BD" w:rsidR="003271E6" w:rsidRPr="000E09F5" w:rsidRDefault="003271E6" w:rsidP="00BE3B66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55</w:t>
            </w:r>
          </w:p>
        </w:tc>
      </w:tr>
      <w:tr w:rsidR="003271E6" w:rsidRPr="000E09F5" w14:paraId="69130FCB" w14:textId="3AFE0222" w:rsidTr="00BE3B66">
        <w:trPr>
          <w:trHeight w:val="120"/>
        </w:trPr>
        <w:tc>
          <w:tcPr>
            <w:tcW w:w="540" w:type="dxa"/>
          </w:tcPr>
          <w:p w14:paraId="7EA530BD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4.</w:t>
            </w:r>
          </w:p>
        </w:tc>
        <w:tc>
          <w:tcPr>
            <w:tcW w:w="7506" w:type="dxa"/>
          </w:tcPr>
          <w:p w14:paraId="224BBA8C" w14:textId="4D168E9E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Увеличение доли граждан допризывного возраста (15-18 лет), проходящих подготовку в оборонно-спортивных лагерях:</w:t>
            </w:r>
            <w:r w:rsidRPr="000E09F5">
              <w:rPr>
                <w:rFonts w:ascii="Times New Roman" w:hAnsi="Times New Roman"/>
              </w:rPr>
              <w:br/>
              <w:t>- из числа обучающихся </w:t>
            </w:r>
            <w:r w:rsidRPr="000E09F5">
              <w:rPr>
                <w:rFonts w:ascii="Times New Roman" w:hAnsi="Times New Roman"/>
              </w:rPr>
              <w:br/>
              <w:t>- из числа других категорий граждан</w:t>
            </w:r>
            <w:r w:rsidR="00B90619" w:rsidRPr="000E09F5">
              <w:rPr>
                <w:rFonts w:ascii="Times New Roman" w:hAnsi="Times New Roman"/>
              </w:rPr>
              <w:t>(Факт), от общего числа обучающихся(Общ)</w:t>
            </w:r>
          </w:p>
        </w:tc>
        <w:tc>
          <w:tcPr>
            <w:tcW w:w="567" w:type="dxa"/>
          </w:tcPr>
          <w:p w14:paraId="4E405850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</w:p>
          <w:p w14:paraId="1588CB88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Align w:val="center"/>
          </w:tcPr>
          <w:p w14:paraId="3DF7EE2A" w14:textId="554E556C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0E5E4EB0" w14:textId="4D6FFC4C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5DADE598" w14:textId="08272725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14:paraId="0D3B0735" w14:textId="0E8FE268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vAlign w:val="center"/>
          </w:tcPr>
          <w:p w14:paraId="35134D1F" w14:textId="6FDD1770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vAlign w:val="center"/>
          </w:tcPr>
          <w:p w14:paraId="408264C5" w14:textId="14A51D39" w:rsidR="003271E6" w:rsidRPr="000E09F5" w:rsidRDefault="003271E6" w:rsidP="00BE3B66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vAlign w:val="center"/>
          </w:tcPr>
          <w:p w14:paraId="6560B07B" w14:textId="56AA97A7" w:rsidR="003271E6" w:rsidRPr="000E09F5" w:rsidRDefault="003271E6" w:rsidP="00BE3B66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vAlign w:val="center"/>
          </w:tcPr>
          <w:p w14:paraId="3DA49DCE" w14:textId="6988C339" w:rsidR="003271E6" w:rsidRPr="000E09F5" w:rsidRDefault="003271E6" w:rsidP="00BE3B66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</w:t>
            </w:r>
          </w:p>
        </w:tc>
      </w:tr>
      <w:tr w:rsidR="003271E6" w:rsidRPr="000E09F5" w14:paraId="19AA92A5" w14:textId="6F46BE4D" w:rsidTr="00BE3B66">
        <w:trPr>
          <w:trHeight w:val="204"/>
        </w:trPr>
        <w:tc>
          <w:tcPr>
            <w:tcW w:w="540" w:type="dxa"/>
          </w:tcPr>
          <w:p w14:paraId="1B51C4BA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5.</w:t>
            </w:r>
          </w:p>
        </w:tc>
        <w:tc>
          <w:tcPr>
            <w:tcW w:w="7506" w:type="dxa"/>
          </w:tcPr>
          <w:p w14:paraId="2AF4CF37" w14:textId="3B7F84CE" w:rsidR="003271E6" w:rsidRPr="000E09F5" w:rsidRDefault="003271E6" w:rsidP="00B90619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 xml:space="preserve">Увеличение доли модернизированных музеев патриотической направленности в </w:t>
            </w:r>
            <w:r w:rsidR="00B90619" w:rsidRPr="000E09F5">
              <w:rPr>
                <w:rFonts w:ascii="Times New Roman" w:hAnsi="Times New Roman"/>
              </w:rPr>
              <w:t>муниципаль</w:t>
            </w:r>
            <w:r w:rsidRPr="000E09F5">
              <w:rPr>
                <w:rFonts w:ascii="Times New Roman" w:hAnsi="Times New Roman"/>
              </w:rPr>
              <w:t>ных образовательных учреждениях</w:t>
            </w:r>
            <w:r w:rsidR="00B90619" w:rsidRPr="000E09F5">
              <w:rPr>
                <w:rFonts w:ascii="Times New Roman" w:hAnsi="Times New Roman"/>
              </w:rPr>
              <w:t>(Факт), от общего числа образовательных организаций(Общ)</w:t>
            </w:r>
          </w:p>
        </w:tc>
        <w:tc>
          <w:tcPr>
            <w:tcW w:w="567" w:type="dxa"/>
          </w:tcPr>
          <w:p w14:paraId="0CBE3AF0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</w:p>
          <w:p w14:paraId="78E7C760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Align w:val="center"/>
          </w:tcPr>
          <w:p w14:paraId="083C56CB" w14:textId="0155B3F6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vAlign w:val="center"/>
          </w:tcPr>
          <w:p w14:paraId="0ECF5305" w14:textId="72F15AAE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vAlign w:val="center"/>
          </w:tcPr>
          <w:p w14:paraId="0A951283" w14:textId="585D58E9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vAlign w:val="center"/>
          </w:tcPr>
          <w:p w14:paraId="0B713B7E" w14:textId="08B0B1BF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vAlign w:val="center"/>
          </w:tcPr>
          <w:p w14:paraId="3FD0552A" w14:textId="6D71ADBA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52</w:t>
            </w:r>
          </w:p>
        </w:tc>
        <w:tc>
          <w:tcPr>
            <w:tcW w:w="709" w:type="dxa"/>
            <w:vAlign w:val="center"/>
          </w:tcPr>
          <w:p w14:paraId="365FF491" w14:textId="73A508E3" w:rsidR="003271E6" w:rsidRPr="000E09F5" w:rsidRDefault="003271E6" w:rsidP="00BE3B66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  <w:vAlign w:val="center"/>
          </w:tcPr>
          <w:p w14:paraId="1A361D05" w14:textId="0FA1E137" w:rsidR="003271E6" w:rsidRPr="000E09F5" w:rsidRDefault="003271E6" w:rsidP="00BE3B66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vAlign w:val="center"/>
          </w:tcPr>
          <w:p w14:paraId="07FF8158" w14:textId="5049BC2B" w:rsidR="003271E6" w:rsidRPr="000E09F5" w:rsidRDefault="003271E6" w:rsidP="00BE3B66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60</w:t>
            </w:r>
          </w:p>
        </w:tc>
      </w:tr>
      <w:tr w:rsidR="003271E6" w:rsidRPr="000E09F5" w14:paraId="5ED84741" w14:textId="7011B9B3" w:rsidTr="00BE3B66">
        <w:trPr>
          <w:trHeight w:val="345"/>
        </w:trPr>
        <w:tc>
          <w:tcPr>
            <w:tcW w:w="540" w:type="dxa"/>
          </w:tcPr>
          <w:p w14:paraId="3FC87BC3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6.</w:t>
            </w:r>
          </w:p>
        </w:tc>
        <w:tc>
          <w:tcPr>
            <w:tcW w:w="7506" w:type="dxa"/>
          </w:tcPr>
          <w:p w14:paraId="0940CE0C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 xml:space="preserve">Увеличение доли муниципальных образовательных учреждений, реализующих инновационные программы патриотической </w:t>
            </w:r>
          </w:p>
          <w:p w14:paraId="162D4C8C" w14:textId="785EDEC7" w:rsidR="003271E6" w:rsidRPr="000E09F5" w:rsidRDefault="003271E6" w:rsidP="000569E5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направленности и участвующих в конкурсах на получение грантов</w:t>
            </w:r>
            <w:r w:rsidR="000569E5" w:rsidRPr="000E09F5">
              <w:rPr>
                <w:rFonts w:ascii="Times New Roman" w:hAnsi="Times New Roman"/>
              </w:rPr>
              <w:t>(Факт),</w:t>
            </w:r>
            <w:r w:rsidRPr="000E09F5">
              <w:rPr>
                <w:rFonts w:ascii="Times New Roman" w:hAnsi="Times New Roman"/>
              </w:rPr>
              <w:t> </w:t>
            </w:r>
            <w:r w:rsidR="000569E5" w:rsidRPr="000E09F5">
              <w:rPr>
                <w:rFonts w:ascii="Times New Roman" w:hAnsi="Times New Roman"/>
              </w:rPr>
              <w:t>от общего числа образовательных организаций(Общ)</w:t>
            </w:r>
          </w:p>
        </w:tc>
        <w:tc>
          <w:tcPr>
            <w:tcW w:w="567" w:type="dxa"/>
          </w:tcPr>
          <w:p w14:paraId="62DE5473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</w:p>
          <w:p w14:paraId="065AA575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Align w:val="center"/>
          </w:tcPr>
          <w:p w14:paraId="78B82AA6" w14:textId="76F08C9F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14:paraId="2E1F3725" w14:textId="19E560FF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vAlign w:val="center"/>
          </w:tcPr>
          <w:p w14:paraId="71EDD4DC" w14:textId="3B627DF0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vAlign w:val="center"/>
          </w:tcPr>
          <w:p w14:paraId="7F2B1387" w14:textId="279426CF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71</w:t>
            </w:r>
          </w:p>
        </w:tc>
        <w:tc>
          <w:tcPr>
            <w:tcW w:w="709" w:type="dxa"/>
            <w:vAlign w:val="center"/>
          </w:tcPr>
          <w:p w14:paraId="38DA7004" w14:textId="44D50BEC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73</w:t>
            </w:r>
          </w:p>
        </w:tc>
        <w:tc>
          <w:tcPr>
            <w:tcW w:w="709" w:type="dxa"/>
            <w:vAlign w:val="center"/>
          </w:tcPr>
          <w:p w14:paraId="2F0812BC" w14:textId="2D77941A" w:rsidR="003271E6" w:rsidRPr="000E09F5" w:rsidRDefault="003271E6" w:rsidP="00BE3B66">
            <w:pPr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74</w:t>
            </w:r>
          </w:p>
        </w:tc>
        <w:tc>
          <w:tcPr>
            <w:tcW w:w="709" w:type="dxa"/>
            <w:vAlign w:val="center"/>
          </w:tcPr>
          <w:p w14:paraId="63C3827F" w14:textId="50E85922" w:rsidR="003271E6" w:rsidRPr="000E09F5" w:rsidRDefault="003271E6" w:rsidP="00BE3B66">
            <w:pPr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vAlign w:val="center"/>
          </w:tcPr>
          <w:p w14:paraId="730DF2B9" w14:textId="7CB05B31" w:rsidR="003271E6" w:rsidRPr="000E09F5" w:rsidRDefault="003271E6" w:rsidP="00BE3B66">
            <w:pPr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76</w:t>
            </w:r>
          </w:p>
        </w:tc>
      </w:tr>
      <w:tr w:rsidR="003271E6" w:rsidRPr="000E09F5" w14:paraId="7358A0B6" w14:textId="79259638" w:rsidTr="00BE3B66">
        <w:trPr>
          <w:trHeight w:val="270"/>
        </w:trPr>
        <w:tc>
          <w:tcPr>
            <w:tcW w:w="540" w:type="dxa"/>
          </w:tcPr>
          <w:p w14:paraId="2A325F62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7.</w:t>
            </w:r>
          </w:p>
        </w:tc>
        <w:tc>
          <w:tcPr>
            <w:tcW w:w="7506" w:type="dxa"/>
          </w:tcPr>
          <w:p w14:paraId="6981F31D" w14:textId="291E31D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Увеличение доли муниципальных образовательных учреждений, улучшивших учебно-материальные условия организации патриотического воспитания</w:t>
            </w:r>
            <w:r w:rsidR="000569E5" w:rsidRPr="000E09F5">
              <w:rPr>
                <w:rFonts w:ascii="Times New Roman" w:hAnsi="Times New Roman"/>
              </w:rPr>
              <w:t>(Факт), от общего числа образовательных организаций(Общ)</w:t>
            </w:r>
          </w:p>
        </w:tc>
        <w:tc>
          <w:tcPr>
            <w:tcW w:w="567" w:type="dxa"/>
          </w:tcPr>
          <w:p w14:paraId="3958886F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</w:p>
          <w:p w14:paraId="1476EF8E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Align w:val="center"/>
          </w:tcPr>
          <w:p w14:paraId="34C5933B" w14:textId="5E381BCD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vAlign w:val="center"/>
          </w:tcPr>
          <w:p w14:paraId="24F15B14" w14:textId="76CB103A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  <w:vAlign w:val="center"/>
          </w:tcPr>
          <w:p w14:paraId="5AF587D3" w14:textId="478A2E1D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vAlign w:val="center"/>
          </w:tcPr>
          <w:p w14:paraId="7D16241B" w14:textId="009C0CA5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  <w:vAlign w:val="center"/>
          </w:tcPr>
          <w:p w14:paraId="61679725" w14:textId="27FA4E6B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57</w:t>
            </w:r>
          </w:p>
        </w:tc>
        <w:tc>
          <w:tcPr>
            <w:tcW w:w="709" w:type="dxa"/>
            <w:vAlign w:val="center"/>
          </w:tcPr>
          <w:p w14:paraId="5E1E5363" w14:textId="1D444754" w:rsidR="003271E6" w:rsidRPr="000E09F5" w:rsidRDefault="003271E6" w:rsidP="00BE3B66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 w14:paraId="4C71DAD9" w14:textId="13588241" w:rsidR="003271E6" w:rsidRPr="000E09F5" w:rsidRDefault="003271E6" w:rsidP="00BE3B66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14:paraId="3200DBA7" w14:textId="4589B820" w:rsidR="003271E6" w:rsidRPr="000E09F5" w:rsidRDefault="003271E6" w:rsidP="00BE3B66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64</w:t>
            </w:r>
          </w:p>
        </w:tc>
      </w:tr>
      <w:tr w:rsidR="003271E6" w:rsidRPr="000E09F5" w14:paraId="08F7FE4A" w14:textId="65F77281" w:rsidTr="00BE3B66">
        <w:trPr>
          <w:trHeight w:val="270"/>
        </w:trPr>
        <w:tc>
          <w:tcPr>
            <w:tcW w:w="540" w:type="dxa"/>
          </w:tcPr>
          <w:p w14:paraId="2A1A4893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8.</w:t>
            </w:r>
          </w:p>
        </w:tc>
        <w:tc>
          <w:tcPr>
            <w:tcW w:w="7506" w:type="dxa"/>
          </w:tcPr>
          <w:p w14:paraId="4D5EFCF4" w14:textId="0A28968E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Увеличение доли руководителей военно-патриотических клубов, поисковых отрядов, прошедших курсы повышение квалификации</w:t>
            </w:r>
            <w:r w:rsidR="000569E5" w:rsidRPr="000E09F5">
              <w:rPr>
                <w:rFonts w:ascii="Times New Roman" w:hAnsi="Times New Roman"/>
              </w:rPr>
              <w:t>(Факт), от общего числа руководителей(Общ)</w:t>
            </w:r>
          </w:p>
        </w:tc>
        <w:tc>
          <w:tcPr>
            <w:tcW w:w="567" w:type="dxa"/>
          </w:tcPr>
          <w:p w14:paraId="501AF667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</w:p>
          <w:p w14:paraId="356BBE7C" w14:textId="77777777" w:rsidR="003271E6" w:rsidRPr="000E09F5" w:rsidRDefault="003271E6" w:rsidP="003271E6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vAlign w:val="center"/>
          </w:tcPr>
          <w:p w14:paraId="5F58D3CC" w14:textId="0046C131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81</w:t>
            </w:r>
          </w:p>
        </w:tc>
        <w:tc>
          <w:tcPr>
            <w:tcW w:w="709" w:type="dxa"/>
            <w:vAlign w:val="center"/>
          </w:tcPr>
          <w:p w14:paraId="4D88416F" w14:textId="1F40D5E9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85</w:t>
            </w:r>
          </w:p>
        </w:tc>
        <w:tc>
          <w:tcPr>
            <w:tcW w:w="1134" w:type="dxa"/>
            <w:vAlign w:val="center"/>
          </w:tcPr>
          <w:p w14:paraId="4BC1B696" w14:textId="61419FAE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  <w:vAlign w:val="center"/>
          </w:tcPr>
          <w:p w14:paraId="7D0E01DC" w14:textId="3055085E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94</w:t>
            </w:r>
          </w:p>
        </w:tc>
        <w:tc>
          <w:tcPr>
            <w:tcW w:w="709" w:type="dxa"/>
            <w:vAlign w:val="center"/>
          </w:tcPr>
          <w:p w14:paraId="11B850BD" w14:textId="251DF6B7" w:rsidR="003271E6" w:rsidRPr="000E09F5" w:rsidRDefault="003271E6" w:rsidP="00BE3B66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96</w:t>
            </w:r>
          </w:p>
        </w:tc>
        <w:tc>
          <w:tcPr>
            <w:tcW w:w="709" w:type="dxa"/>
            <w:vAlign w:val="center"/>
          </w:tcPr>
          <w:p w14:paraId="66FE2665" w14:textId="3B0FCB57" w:rsidR="003271E6" w:rsidRPr="000E09F5" w:rsidRDefault="003271E6" w:rsidP="00BE3B66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14:paraId="3F13D253" w14:textId="46E77352" w:rsidR="003271E6" w:rsidRPr="000E09F5" w:rsidRDefault="003271E6" w:rsidP="00BE3B66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14:paraId="60F09AB9" w14:textId="383FEFCD" w:rsidR="003271E6" w:rsidRPr="000E09F5" w:rsidRDefault="003271E6" w:rsidP="00BE3B66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100</w:t>
            </w:r>
          </w:p>
        </w:tc>
      </w:tr>
    </w:tbl>
    <w:p w14:paraId="2CE3056C" w14:textId="49510882" w:rsidR="00A6165A" w:rsidRPr="000E09F5" w:rsidRDefault="00A6165A" w:rsidP="00A6165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 xml:space="preserve">фактическое значение показателя за каждый отдельный год определяется по данным отдела Образования,по формуле: </w:t>
      </w:r>
      <w:r w:rsidRPr="000E09F5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0E09F5">
        <w:rPr>
          <w:rFonts w:ascii="Times New Roman" w:hAnsi="Times New Roman" w:cs="Times New Roman"/>
          <w:sz w:val="24"/>
          <w:szCs w:val="24"/>
        </w:rPr>
        <w:t xml:space="preserve">= </w:t>
      </w:r>
      <w:r w:rsidR="00BE3B66" w:rsidRPr="000E09F5">
        <w:rPr>
          <w:rFonts w:ascii="Times New Roman" w:hAnsi="Times New Roman" w:cs="Times New Roman"/>
          <w:sz w:val="24"/>
          <w:szCs w:val="24"/>
        </w:rPr>
        <w:t>Факт/Общ</w:t>
      </w:r>
      <w:r w:rsidRPr="000E09F5">
        <w:rPr>
          <w:rFonts w:ascii="Times New Roman" w:hAnsi="Times New Roman" w:cs="Times New Roman"/>
          <w:sz w:val="24"/>
          <w:szCs w:val="24"/>
        </w:rPr>
        <w:t xml:space="preserve">*100% </w:t>
      </w:r>
    </w:p>
    <w:p w14:paraId="1C53BDFA" w14:textId="77777777" w:rsidR="00A6165A" w:rsidRPr="000E09F5" w:rsidRDefault="00A6165A" w:rsidP="00A6165A">
      <w:pPr>
        <w:rPr>
          <w:rFonts w:ascii="Times New Roman" w:hAnsi="Times New Roman"/>
          <w:b/>
          <w:sz w:val="28"/>
          <w:szCs w:val="28"/>
        </w:rPr>
      </w:pPr>
    </w:p>
    <w:p w14:paraId="47E03701" w14:textId="77777777" w:rsidR="00BE3B66" w:rsidRPr="000E09F5" w:rsidRDefault="00BE3B66" w:rsidP="00A6165A">
      <w:pPr>
        <w:rPr>
          <w:rFonts w:ascii="Times New Roman" w:hAnsi="Times New Roman"/>
          <w:b/>
          <w:sz w:val="28"/>
          <w:szCs w:val="28"/>
        </w:rPr>
      </w:pPr>
    </w:p>
    <w:p w14:paraId="7FAAFB93" w14:textId="77777777" w:rsidR="00BE3B66" w:rsidRPr="000E09F5" w:rsidRDefault="00BE3B66" w:rsidP="00A6165A">
      <w:pPr>
        <w:rPr>
          <w:rFonts w:ascii="Times New Roman" w:hAnsi="Times New Roman"/>
          <w:b/>
          <w:sz w:val="28"/>
          <w:szCs w:val="28"/>
        </w:rPr>
      </w:pPr>
    </w:p>
    <w:p w14:paraId="65B53E3A" w14:textId="77777777" w:rsidR="00BE3B66" w:rsidRPr="000E09F5" w:rsidRDefault="00BE3B66" w:rsidP="00A6165A">
      <w:pPr>
        <w:rPr>
          <w:rFonts w:ascii="Times New Roman" w:hAnsi="Times New Roman"/>
          <w:b/>
          <w:sz w:val="28"/>
          <w:szCs w:val="28"/>
        </w:rPr>
      </w:pPr>
    </w:p>
    <w:p w14:paraId="53ABED12" w14:textId="77777777" w:rsidR="00A6165A" w:rsidRPr="000E09F5" w:rsidRDefault="00A6165A" w:rsidP="00A6165A">
      <w:pPr>
        <w:pStyle w:val="31"/>
        <w:spacing w:line="24" w:lineRule="atLeast"/>
        <w:ind w:left="720"/>
        <w:jc w:val="center"/>
        <w:rPr>
          <w:b/>
          <w:sz w:val="24"/>
          <w:szCs w:val="24"/>
        </w:rPr>
      </w:pPr>
      <w:r w:rsidRPr="000E09F5">
        <w:rPr>
          <w:b/>
          <w:sz w:val="24"/>
          <w:szCs w:val="24"/>
        </w:rPr>
        <w:lastRenderedPageBreak/>
        <w:t>4.  Финансовое обеспечение реализации подпрограммы</w:t>
      </w:r>
    </w:p>
    <w:p w14:paraId="05B2AFCC" w14:textId="71467C89" w:rsidR="00A6165A" w:rsidRPr="000E09F5" w:rsidRDefault="00A6165A" w:rsidP="00A616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Общий прогнозный объем финансирования подпрограммы составит на 2024-2029 составит 600000 рублей, за счет средств местного бюджета. Прогнозируемые цифры уточняются с реальными объемами финансирования на очередной финансовый год при принятии районного бюджета.</w:t>
      </w:r>
    </w:p>
    <w:p w14:paraId="330ED9EF" w14:textId="77777777" w:rsidR="00A6165A" w:rsidRPr="000E09F5" w:rsidRDefault="00A6165A" w:rsidP="00A6165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В результате реализации подпрограммы предполагается положительная динамика роста патриотизма в районе, возрастание социальной и трудовой активности молодежи, профилактика экстремистских проявлений, возрождение духовности, социально-экономическая и политическая стабильность.</w:t>
      </w:r>
    </w:p>
    <w:p w14:paraId="5BCB81D6" w14:textId="77777777" w:rsidR="00A6165A" w:rsidRPr="000E09F5" w:rsidRDefault="00A6165A" w:rsidP="00A6165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40CAAE" w14:textId="77777777" w:rsidR="00A6165A" w:rsidRPr="000E09F5" w:rsidRDefault="00A6165A" w:rsidP="00A6165A">
      <w:pPr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Обоснование объема финансовых ресурсов, необходимых для реализации подпрограммы</w:t>
      </w:r>
    </w:p>
    <w:p w14:paraId="35AC4A2E" w14:textId="77777777" w:rsidR="00A6165A" w:rsidRPr="000E09F5" w:rsidRDefault="00A6165A" w:rsidP="00A6165A">
      <w:pPr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977"/>
        <w:gridCol w:w="1134"/>
        <w:gridCol w:w="992"/>
        <w:gridCol w:w="1134"/>
        <w:gridCol w:w="993"/>
        <w:gridCol w:w="992"/>
        <w:gridCol w:w="992"/>
        <w:gridCol w:w="1134"/>
      </w:tblGrid>
      <w:tr w:rsidR="00A6165A" w:rsidRPr="000E09F5" w14:paraId="0D89DE1E" w14:textId="77777777" w:rsidTr="0010191F">
        <w:trPr>
          <w:trHeight w:val="438"/>
        </w:trPr>
        <w:tc>
          <w:tcPr>
            <w:tcW w:w="709" w:type="dxa"/>
          </w:tcPr>
          <w:p w14:paraId="2DA69FCD" w14:textId="77777777" w:rsidR="00A6165A" w:rsidRPr="000E09F5" w:rsidRDefault="00A6165A" w:rsidP="00C1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№ п/</w:t>
            </w:r>
          </w:p>
        </w:tc>
        <w:tc>
          <w:tcPr>
            <w:tcW w:w="4536" w:type="dxa"/>
          </w:tcPr>
          <w:p w14:paraId="6C4D542F" w14:textId="77777777" w:rsidR="00A6165A" w:rsidRPr="000E09F5" w:rsidRDefault="00A6165A" w:rsidP="00C1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977" w:type="dxa"/>
          </w:tcPr>
          <w:p w14:paraId="6DA391AC" w14:textId="77777777" w:rsidR="00A6165A" w:rsidRPr="000E09F5" w:rsidRDefault="00A6165A" w:rsidP="00C1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</w:p>
        </w:tc>
        <w:tc>
          <w:tcPr>
            <w:tcW w:w="1134" w:type="dxa"/>
          </w:tcPr>
          <w:p w14:paraId="37186467" w14:textId="77777777" w:rsidR="00A6165A" w:rsidRPr="000E09F5" w:rsidRDefault="00A6165A" w:rsidP="00C11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Ист. фин.</w:t>
            </w:r>
          </w:p>
        </w:tc>
        <w:tc>
          <w:tcPr>
            <w:tcW w:w="992" w:type="dxa"/>
          </w:tcPr>
          <w:p w14:paraId="3DD09311" w14:textId="63760B58" w:rsidR="00A6165A" w:rsidRPr="000E09F5" w:rsidRDefault="00A6165A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14:paraId="05A6D03E" w14:textId="77777777" w:rsidR="00A6165A" w:rsidRPr="000E09F5" w:rsidRDefault="00A6165A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6B8F7E90" w14:textId="77777777" w:rsidR="00A6165A" w:rsidRPr="000E09F5" w:rsidRDefault="00A6165A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AF7424F" w14:textId="77777777" w:rsidR="00A6165A" w:rsidRPr="000E09F5" w:rsidRDefault="00A6165A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14:paraId="7AB7D565" w14:textId="77777777" w:rsidR="00A6165A" w:rsidRPr="000E09F5" w:rsidRDefault="00A6165A" w:rsidP="006079D3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</w:tcPr>
          <w:p w14:paraId="798277E7" w14:textId="77777777" w:rsidR="00A6165A" w:rsidRPr="000E09F5" w:rsidRDefault="00A6165A" w:rsidP="006079D3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134" w:type="dxa"/>
          </w:tcPr>
          <w:p w14:paraId="1D3ECEA2" w14:textId="77777777" w:rsidR="00A6165A" w:rsidRPr="000E09F5" w:rsidRDefault="00A6165A" w:rsidP="006079D3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</w:tr>
      <w:tr w:rsidR="00A6165A" w:rsidRPr="000E09F5" w14:paraId="0B1F3EB6" w14:textId="77777777" w:rsidTr="0010191F">
        <w:tc>
          <w:tcPr>
            <w:tcW w:w="15593" w:type="dxa"/>
            <w:gridSpan w:val="10"/>
          </w:tcPr>
          <w:p w14:paraId="7D1AE063" w14:textId="77777777" w:rsidR="00A6165A" w:rsidRPr="000E09F5" w:rsidRDefault="00A6165A" w:rsidP="00C113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Создание условий для социализации молодежи по формированию правовой и политической культуры, активной гражданской позиции в молодежной среде, воспитание патриотизма</w:t>
            </w:r>
          </w:p>
        </w:tc>
      </w:tr>
      <w:tr w:rsidR="008D05BC" w:rsidRPr="000E09F5" w14:paraId="5F6E3784" w14:textId="77777777" w:rsidTr="0010191F">
        <w:tc>
          <w:tcPr>
            <w:tcW w:w="709" w:type="dxa"/>
          </w:tcPr>
          <w:p w14:paraId="48B592A0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78C6DB0A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Проведение районного фестиваля «День детских организаций»</w:t>
            </w:r>
          </w:p>
        </w:tc>
        <w:tc>
          <w:tcPr>
            <w:tcW w:w="2977" w:type="dxa"/>
          </w:tcPr>
          <w:p w14:paraId="7FCE0371" w14:textId="10DC73A2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 г. Козельск,</w:t>
            </w:r>
          </w:p>
          <w:p w14:paraId="1D670D26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ОУ района</w:t>
            </w:r>
          </w:p>
        </w:tc>
        <w:tc>
          <w:tcPr>
            <w:tcW w:w="1134" w:type="dxa"/>
          </w:tcPr>
          <w:p w14:paraId="15703177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0C2660B9" w14:textId="0DD23D9D" w:rsidR="008D05BC" w:rsidRPr="000E09F5" w:rsidRDefault="00A00664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7595F6A" w14:textId="2B732CED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3" w:type="dxa"/>
          </w:tcPr>
          <w:p w14:paraId="7AAE46E9" w14:textId="77A0AE52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</w:tcPr>
          <w:p w14:paraId="0AE35DF2" w14:textId="13052E8A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</w:tcPr>
          <w:p w14:paraId="4F97C5C9" w14:textId="7FCE2089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</w:tcPr>
          <w:p w14:paraId="0C8B84B1" w14:textId="58E995B8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8D05BC" w:rsidRPr="000E09F5" w14:paraId="4D194B2C" w14:textId="77777777" w:rsidTr="0010191F">
        <w:tc>
          <w:tcPr>
            <w:tcW w:w="709" w:type="dxa"/>
          </w:tcPr>
          <w:p w14:paraId="2254AC28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255D2EE8" w14:textId="21FBC341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Проведение   муниципального конкурса  «Весёлые старты»</w:t>
            </w:r>
          </w:p>
        </w:tc>
        <w:tc>
          <w:tcPr>
            <w:tcW w:w="2977" w:type="dxa"/>
          </w:tcPr>
          <w:p w14:paraId="02DD52DA" w14:textId="667012E3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ДДТ, Центр Творчества</w:t>
            </w:r>
          </w:p>
          <w:p w14:paraId="7FC01D21" w14:textId="74916B00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г. Сосенский, ОУ района</w:t>
            </w:r>
          </w:p>
        </w:tc>
        <w:tc>
          <w:tcPr>
            <w:tcW w:w="1134" w:type="dxa"/>
          </w:tcPr>
          <w:p w14:paraId="082A7414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5FB3DBD6" w14:textId="35B1310C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4,000</w:t>
            </w:r>
          </w:p>
        </w:tc>
        <w:tc>
          <w:tcPr>
            <w:tcW w:w="1134" w:type="dxa"/>
          </w:tcPr>
          <w:p w14:paraId="12057FE7" w14:textId="0A3C0827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93" w:type="dxa"/>
          </w:tcPr>
          <w:p w14:paraId="78088E9E" w14:textId="70B1BE31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92" w:type="dxa"/>
          </w:tcPr>
          <w:p w14:paraId="7B542B19" w14:textId="690B0F83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92" w:type="dxa"/>
          </w:tcPr>
          <w:p w14:paraId="670646E8" w14:textId="1E1E75ED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1134" w:type="dxa"/>
          </w:tcPr>
          <w:p w14:paraId="76DB109D" w14:textId="1491093F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8D05BC" w:rsidRPr="000E09F5" w14:paraId="6BBD69EA" w14:textId="77777777" w:rsidTr="0010191F">
        <w:tc>
          <w:tcPr>
            <w:tcW w:w="709" w:type="dxa"/>
          </w:tcPr>
          <w:p w14:paraId="5E65C5CD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01623C1E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Проведение   муниципальной акции «Мы – граждане России»</w:t>
            </w:r>
          </w:p>
        </w:tc>
        <w:tc>
          <w:tcPr>
            <w:tcW w:w="2977" w:type="dxa"/>
          </w:tcPr>
          <w:p w14:paraId="30A8FAEE" w14:textId="744CBD34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 Центр Творчества</w:t>
            </w:r>
          </w:p>
          <w:p w14:paraId="5DAF407F" w14:textId="0D0EA4ED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г. Сосенский, ОУ района</w:t>
            </w:r>
          </w:p>
        </w:tc>
        <w:tc>
          <w:tcPr>
            <w:tcW w:w="1134" w:type="dxa"/>
          </w:tcPr>
          <w:p w14:paraId="274A2AC8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63580655" w14:textId="3371860F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4" w:type="dxa"/>
          </w:tcPr>
          <w:p w14:paraId="42F7D640" w14:textId="69674029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93" w:type="dxa"/>
          </w:tcPr>
          <w:p w14:paraId="38E33A41" w14:textId="47DD8EEA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92" w:type="dxa"/>
          </w:tcPr>
          <w:p w14:paraId="003EA3C3" w14:textId="07FF4350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92" w:type="dxa"/>
          </w:tcPr>
          <w:p w14:paraId="7E1D22A3" w14:textId="53F143C3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1134" w:type="dxa"/>
          </w:tcPr>
          <w:p w14:paraId="3EC6CD43" w14:textId="4024BA29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8D05BC" w:rsidRPr="000E09F5" w14:paraId="51868A1B" w14:textId="77777777" w:rsidTr="0010191F">
        <w:tc>
          <w:tcPr>
            <w:tcW w:w="709" w:type="dxa"/>
          </w:tcPr>
          <w:p w14:paraId="5C952965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6161FD67" w14:textId="5CEF5B2D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Муниципальный конкурс «Лучшая воспитательная практика Советника» </w:t>
            </w:r>
          </w:p>
        </w:tc>
        <w:tc>
          <w:tcPr>
            <w:tcW w:w="2977" w:type="dxa"/>
          </w:tcPr>
          <w:p w14:paraId="66AAF99C" w14:textId="6589B2CC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ДДТ, Центр Творчества</w:t>
            </w:r>
          </w:p>
          <w:p w14:paraId="39F9E7FC" w14:textId="4836C05F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г. Сосенский, ОУ района</w:t>
            </w:r>
          </w:p>
        </w:tc>
        <w:tc>
          <w:tcPr>
            <w:tcW w:w="1134" w:type="dxa"/>
          </w:tcPr>
          <w:p w14:paraId="43456EB0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59B41BFF" w14:textId="683F8EF7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4" w:type="dxa"/>
          </w:tcPr>
          <w:p w14:paraId="6DA2D91B" w14:textId="3E8E90D7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93" w:type="dxa"/>
          </w:tcPr>
          <w:p w14:paraId="1B6FC7FD" w14:textId="3D7D32A1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92" w:type="dxa"/>
          </w:tcPr>
          <w:p w14:paraId="2A57ED08" w14:textId="2EDAE995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92" w:type="dxa"/>
          </w:tcPr>
          <w:p w14:paraId="0A2D279F" w14:textId="1F104B83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4" w:type="dxa"/>
          </w:tcPr>
          <w:p w14:paraId="0155BED4" w14:textId="129B23D9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053124" w:rsidRPr="000E09F5" w14:paraId="7A9ECFE0" w14:textId="77777777" w:rsidTr="0010191F">
        <w:tc>
          <w:tcPr>
            <w:tcW w:w="709" w:type="dxa"/>
          </w:tcPr>
          <w:p w14:paraId="316D0567" w14:textId="77777777" w:rsidR="00053124" w:rsidRPr="000E09F5" w:rsidRDefault="00053124" w:rsidP="00053124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3E750C52" w14:textId="77777777" w:rsidR="00053124" w:rsidRPr="000E09F5" w:rsidRDefault="00053124" w:rsidP="00053124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Участие в областном и проведение муниципального конкурса    юных инспекторов  движения «Перекресток»</w:t>
            </w:r>
          </w:p>
        </w:tc>
        <w:tc>
          <w:tcPr>
            <w:tcW w:w="2977" w:type="dxa"/>
          </w:tcPr>
          <w:p w14:paraId="777EC929" w14:textId="6E9D3A10" w:rsidR="00053124" w:rsidRPr="000E09F5" w:rsidRDefault="00053124" w:rsidP="00053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ДДТ, Центр Творчества</w:t>
            </w:r>
          </w:p>
          <w:p w14:paraId="61EE092C" w14:textId="62DA5769" w:rsidR="00053124" w:rsidRPr="000E09F5" w:rsidRDefault="00053124" w:rsidP="00053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г. Сосенский, ОУ района ,Отдел образования</w:t>
            </w:r>
          </w:p>
        </w:tc>
        <w:tc>
          <w:tcPr>
            <w:tcW w:w="1134" w:type="dxa"/>
          </w:tcPr>
          <w:p w14:paraId="03E2D1F4" w14:textId="77777777" w:rsidR="00053124" w:rsidRPr="000E09F5" w:rsidRDefault="00053124" w:rsidP="00053124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2F9D1F82" w14:textId="1D5D7714" w:rsidR="00053124" w:rsidRPr="000E09F5" w:rsidRDefault="00053124" w:rsidP="00053124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6,000</w:t>
            </w:r>
          </w:p>
        </w:tc>
        <w:tc>
          <w:tcPr>
            <w:tcW w:w="1134" w:type="dxa"/>
          </w:tcPr>
          <w:p w14:paraId="39CE9BF6" w14:textId="25AB615A" w:rsidR="00053124" w:rsidRPr="000E09F5" w:rsidRDefault="00053124" w:rsidP="00053124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993" w:type="dxa"/>
          </w:tcPr>
          <w:p w14:paraId="46420F1F" w14:textId="25F1C46E" w:rsidR="00053124" w:rsidRPr="000E09F5" w:rsidRDefault="00053124" w:rsidP="00053124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992" w:type="dxa"/>
          </w:tcPr>
          <w:p w14:paraId="6F4B0189" w14:textId="51187040" w:rsidR="00053124" w:rsidRPr="000E09F5" w:rsidRDefault="00053124" w:rsidP="00053124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992" w:type="dxa"/>
          </w:tcPr>
          <w:p w14:paraId="2B86C67A" w14:textId="10ABE0B3" w:rsidR="00053124" w:rsidRPr="000E09F5" w:rsidRDefault="00053124" w:rsidP="00053124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14:paraId="6C790AC3" w14:textId="72762BBD" w:rsidR="00053124" w:rsidRPr="000E09F5" w:rsidRDefault="00053124" w:rsidP="00053124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8D05BC" w:rsidRPr="000E09F5" w14:paraId="6D311641" w14:textId="77777777" w:rsidTr="0010191F">
        <w:tc>
          <w:tcPr>
            <w:tcW w:w="709" w:type="dxa"/>
          </w:tcPr>
          <w:p w14:paraId="3999BA17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5984C59E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Парад первоклассников</w:t>
            </w:r>
          </w:p>
          <w:p w14:paraId="559E2041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483FFF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ДДТ, ОУ района</w:t>
            </w:r>
          </w:p>
          <w:p w14:paraId="24CBE012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4" w:type="dxa"/>
          </w:tcPr>
          <w:p w14:paraId="3C5FE27D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4580A7FB" w14:textId="20187A92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3B92877" w14:textId="4179AFF2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15246BB" w14:textId="0D0D0461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C70442E" w14:textId="695C83D8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9F48728" w14:textId="4C5D56F4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4F1D97B" w14:textId="690A7149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D05BC" w:rsidRPr="000E09F5" w14:paraId="328F73B8" w14:textId="77777777" w:rsidTr="0010191F">
        <w:tc>
          <w:tcPr>
            <w:tcW w:w="709" w:type="dxa"/>
          </w:tcPr>
          <w:p w14:paraId="0F2F9BE6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307C89C4" w14:textId="22D79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Конкурс наставников «Орлята России»</w:t>
            </w:r>
          </w:p>
        </w:tc>
        <w:tc>
          <w:tcPr>
            <w:tcW w:w="2977" w:type="dxa"/>
          </w:tcPr>
          <w:p w14:paraId="34BDFB6C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</w:t>
            </w:r>
          </w:p>
          <w:p w14:paraId="77632231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ОУ района</w:t>
            </w:r>
          </w:p>
        </w:tc>
        <w:tc>
          <w:tcPr>
            <w:tcW w:w="1134" w:type="dxa"/>
          </w:tcPr>
          <w:p w14:paraId="3123A857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3FFDD2DE" w14:textId="310C906E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</w:tcPr>
          <w:p w14:paraId="078F7082" w14:textId="152F57BF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3" w:type="dxa"/>
          </w:tcPr>
          <w:p w14:paraId="24DBE73F" w14:textId="573241DE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</w:tcPr>
          <w:p w14:paraId="23432252" w14:textId="7796D42F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</w:tcPr>
          <w:p w14:paraId="618873BC" w14:textId="5CF6816D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</w:tcPr>
          <w:p w14:paraId="4ACCEC3B" w14:textId="7BCD2E63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8D05BC" w:rsidRPr="000E09F5" w14:paraId="251F5983" w14:textId="77777777" w:rsidTr="0010191F">
        <w:tc>
          <w:tcPr>
            <w:tcW w:w="709" w:type="dxa"/>
          </w:tcPr>
          <w:p w14:paraId="44571CFB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5CFF996E" w14:textId="536D67EF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школьных медиа</w:t>
            </w:r>
          </w:p>
        </w:tc>
        <w:tc>
          <w:tcPr>
            <w:tcW w:w="2977" w:type="dxa"/>
          </w:tcPr>
          <w:p w14:paraId="54ADFF68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</w:t>
            </w:r>
          </w:p>
          <w:p w14:paraId="322C0895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ОУ района</w:t>
            </w:r>
          </w:p>
        </w:tc>
        <w:tc>
          <w:tcPr>
            <w:tcW w:w="1134" w:type="dxa"/>
          </w:tcPr>
          <w:p w14:paraId="5E5200C3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0AF4215E" w14:textId="2639A21B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4" w:type="dxa"/>
          </w:tcPr>
          <w:p w14:paraId="52B0D589" w14:textId="1B4437A1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93" w:type="dxa"/>
          </w:tcPr>
          <w:p w14:paraId="64FCC00F" w14:textId="61876A6F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92" w:type="dxa"/>
          </w:tcPr>
          <w:p w14:paraId="4F60F0BD" w14:textId="53B8ED95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92" w:type="dxa"/>
          </w:tcPr>
          <w:p w14:paraId="55007513" w14:textId="073CEB0A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4" w:type="dxa"/>
          </w:tcPr>
          <w:p w14:paraId="0D9841C2" w14:textId="17117EA6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8D05BC" w:rsidRPr="000E09F5" w14:paraId="39E9DD45" w14:textId="77777777" w:rsidTr="0010191F">
        <w:tc>
          <w:tcPr>
            <w:tcW w:w="709" w:type="dxa"/>
          </w:tcPr>
          <w:p w14:paraId="3EB9CC9C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14:paraId="78EB443A" w14:textId="3EC05A0F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Муниципальный фестиваль «Лучшее первичное отделение РДДМ» </w:t>
            </w:r>
          </w:p>
        </w:tc>
        <w:tc>
          <w:tcPr>
            <w:tcW w:w="2977" w:type="dxa"/>
          </w:tcPr>
          <w:p w14:paraId="74A550D0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  <w:p w14:paraId="5B9E9280" w14:textId="62FC18C2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</w:t>
            </w:r>
          </w:p>
        </w:tc>
        <w:tc>
          <w:tcPr>
            <w:tcW w:w="1134" w:type="dxa"/>
          </w:tcPr>
          <w:p w14:paraId="6D671243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26348569" w14:textId="0C0CBC81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</w:tcPr>
          <w:p w14:paraId="47EEC45E" w14:textId="40788416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3" w:type="dxa"/>
          </w:tcPr>
          <w:p w14:paraId="2DF01EF8" w14:textId="7D03C688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</w:tcPr>
          <w:p w14:paraId="6FE0DB3F" w14:textId="44C9F5AA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</w:tcPr>
          <w:p w14:paraId="2047E0D9" w14:textId="0824CD97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</w:tcPr>
          <w:p w14:paraId="00899A1C" w14:textId="16FD2175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8D05BC" w:rsidRPr="000E09F5" w14:paraId="5AADA819" w14:textId="77777777" w:rsidTr="0010191F">
        <w:tc>
          <w:tcPr>
            <w:tcW w:w="709" w:type="dxa"/>
          </w:tcPr>
          <w:p w14:paraId="5BDA6347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641F7D79" w14:textId="752798A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Проведение   муниципального конкурса  «Лучший орлятский класс»</w:t>
            </w:r>
          </w:p>
        </w:tc>
        <w:tc>
          <w:tcPr>
            <w:tcW w:w="2977" w:type="dxa"/>
          </w:tcPr>
          <w:p w14:paraId="3BB80A16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ДДТ, Центр Творчества</w:t>
            </w:r>
          </w:p>
          <w:p w14:paraId="271D6D44" w14:textId="1E67CB48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г. Сосенский,</w:t>
            </w:r>
          </w:p>
          <w:p w14:paraId="2EF5892B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ОУ района</w:t>
            </w:r>
          </w:p>
        </w:tc>
        <w:tc>
          <w:tcPr>
            <w:tcW w:w="1134" w:type="dxa"/>
          </w:tcPr>
          <w:p w14:paraId="1C9C0AB1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2952FA80" w14:textId="656ABB15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</w:tcPr>
          <w:p w14:paraId="6F60BDF0" w14:textId="6B847C10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</w:tcPr>
          <w:p w14:paraId="6D639E4A" w14:textId="14C9511E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</w:tcPr>
          <w:p w14:paraId="21BC71B3" w14:textId="0F1C4B89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</w:tcPr>
          <w:p w14:paraId="55629A65" w14:textId="3757968E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</w:tcPr>
          <w:p w14:paraId="42CA01A3" w14:textId="000B9B5A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3,000</w:t>
            </w:r>
          </w:p>
        </w:tc>
      </w:tr>
      <w:tr w:rsidR="008D05BC" w:rsidRPr="000E09F5" w14:paraId="6642FA3E" w14:textId="77777777" w:rsidTr="0010191F">
        <w:tc>
          <w:tcPr>
            <w:tcW w:w="709" w:type="dxa"/>
          </w:tcPr>
          <w:p w14:paraId="5316B7C6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14:paraId="299507F7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Муниципальный конкурс ЮИД «Безопасное колесо»</w:t>
            </w:r>
          </w:p>
        </w:tc>
        <w:tc>
          <w:tcPr>
            <w:tcW w:w="2977" w:type="dxa"/>
          </w:tcPr>
          <w:p w14:paraId="555F4AD2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</w:t>
            </w:r>
          </w:p>
          <w:p w14:paraId="43C64E0E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ОУ района</w:t>
            </w:r>
          </w:p>
        </w:tc>
        <w:tc>
          <w:tcPr>
            <w:tcW w:w="1134" w:type="dxa"/>
          </w:tcPr>
          <w:p w14:paraId="29AD3AEA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75B9F5F3" w14:textId="1CA2B1F6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</w:tcPr>
          <w:p w14:paraId="7A1D6E66" w14:textId="04EDD6D3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3" w:type="dxa"/>
          </w:tcPr>
          <w:p w14:paraId="56213A76" w14:textId="5B4C33D4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</w:tcPr>
          <w:p w14:paraId="53CCA100" w14:textId="1AB90D0C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</w:tcPr>
          <w:p w14:paraId="6C49588F" w14:textId="65B5FE50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</w:tcPr>
          <w:p w14:paraId="54D764CD" w14:textId="62180567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8D05BC" w:rsidRPr="000E09F5" w14:paraId="27226734" w14:textId="77777777" w:rsidTr="0010191F">
        <w:tc>
          <w:tcPr>
            <w:tcW w:w="709" w:type="dxa"/>
          </w:tcPr>
          <w:p w14:paraId="3286FA56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14:paraId="7F3E7899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Детские краеведческие чтения «История земли Козельской», посвященные памяти В.Н. Сорокина</w:t>
            </w:r>
          </w:p>
        </w:tc>
        <w:tc>
          <w:tcPr>
            <w:tcW w:w="2977" w:type="dxa"/>
          </w:tcPr>
          <w:p w14:paraId="1AA5911A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</w:t>
            </w:r>
          </w:p>
          <w:p w14:paraId="5CBC4E50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ОУ района</w:t>
            </w:r>
          </w:p>
        </w:tc>
        <w:tc>
          <w:tcPr>
            <w:tcW w:w="1134" w:type="dxa"/>
          </w:tcPr>
          <w:p w14:paraId="3F1531EC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2B2902ED" w14:textId="05993DF0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</w:tcPr>
          <w:p w14:paraId="5F620FEB" w14:textId="60112354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993" w:type="dxa"/>
          </w:tcPr>
          <w:p w14:paraId="500991B2" w14:textId="5ADE6FF0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</w:tcPr>
          <w:p w14:paraId="1A274603" w14:textId="4E71E8A3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</w:tcPr>
          <w:p w14:paraId="6FB5AD97" w14:textId="3A97278D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</w:tcPr>
          <w:p w14:paraId="27D16528" w14:textId="68207482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9,000</w:t>
            </w:r>
          </w:p>
        </w:tc>
      </w:tr>
      <w:tr w:rsidR="008D05BC" w:rsidRPr="000E09F5" w14:paraId="59D2F44D" w14:textId="77777777" w:rsidTr="0010191F">
        <w:tc>
          <w:tcPr>
            <w:tcW w:w="709" w:type="dxa"/>
          </w:tcPr>
          <w:p w14:paraId="6DDE0E27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536" w:type="dxa"/>
          </w:tcPr>
          <w:p w14:paraId="7AD1ED51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проведение муниципальной акции «День отличника»</w:t>
            </w:r>
          </w:p>
        </w:tc>
        <w:tc>
          <w:tcPr>
            <w:tcW w:w="2977" w:type="dxa"/>
          </w:tcPr>
          <w:p w14:paraId="628A4611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</w:t>
            </w:r>
          </w:p>
          <w:p w14:paraId="6DAEEDF0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ОУ района</w:t>
            </w:r>
          </w:p>
        </w:tc>
        <w:tc>
          <w:tcPr>
            <w:tcW w:w="1134" w:type="dxa"/>
          </w:tcPr>
          <w:p w14:paraId="6AEB0260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54C7162F" w14:textId="620C025F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1134" w:type="dxa"/>
          </w:tcPr>
          <w:p w14:paraId="74AAE5E8" w14:textId="703186F4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93" w:type="dxa"/>
          </w:tcPr>
          <w:p w14:paraId="5B42F781" w14:textId="20A96134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92" w:type="dxa"/>
          </w:tcPr>
          <w:p w14:paraId="331E0461" w14:textId="483119E1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92" w:type="dxa"/>
          </w:tcPr>
          <w:p w14:paraId="219AC206" w14:textId="305EE54D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1134" w:type="dxa"/>
          </w:tcPr>
          <w:p w14:paraId="49123047" w14:textId="0B2B720F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8D05BC" w:rsidRPr="000E09F5" w14:paraId="518CC4DF" w14:textId="77777777" w:rsidTr="0010191F">
        <w:tc>
          <w:tcPr>
            <w:tcW w:w="709" w:type="dxa"/>
          </w:tcPr>
          <w:p w14:paraId="0CF30604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14:paraId="623A8B56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Марафон добрых дел</w:t>
            </w:r>
          </w:p>
        </w:tc>
        <w:tc>
          <w:tcPr>
            <w:tcW w:w="2977" w:type="dxa"/>
          </w:tcPr>
          <w:p w14:paraId="7B0051CF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</w:t>
            </w:r>
          </w:p>
          <w:p w14:paraId="564F5DCC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ОУ района</w:t>
            </w:r>
          </w:p>
        </w:tc>
        <w:tc>
          <w:tcPr>
            <w:tcW w:w="1134" w:type="dxa"/>
          </w:tcPr>
          <w:p w14:paraId="3DCE2EA8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29E0AAD0" w14:textId="77777777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B05C7DA" w14:textId="7764A164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7D0CB51" w14:textId="0E702497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14A317" w14:textId="783C73F5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C179D3" w14:textId="72EE6808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36B9701" w14:textId="0ECAD685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D05BC" w:rsidRPr="000E09F5" w14:paraId="0E6424C8" w14:textId="77777777" w:rsidTr="0010191F">
        <w:tc>
          <w:tcPr>
            <w:tcW w:w="709" w:type="dxa"/>
          </w:tcPr>
          <w:p w14:paraId="2069921B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14:paraId="0D16C94A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Муниципальный смотр – конкурс музеев образовательных учреждений   </w:t>
            </w:r>
          </w:p>
        </w:tc>
        <w:tc>
          <w:tcPr>
            <w:tcW w:w="2977" w:type="dxa"/>
          </w:tcPr>
          <w:p w14:paraId="6EA91F32" w14:textId="259046F6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 Центр Творчества</w:t>
            </w:r>
          </w:p>
          <w:p w14:paraId="09CA7C32" w14:textId="691EAA96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г. Сосенский, ОУ района</w:t>
            </w:r>
          </w:p>
        </w:tc>
        <w:tc>
          <w:tcPr>
            <w:tcW w:w="1134" w:type="dxa"/>
          </w:tcPr>
          <w:p w14:paraId="380B3207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208B024C" w14:textId="7F4335C6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4" w:type="dxa"/>
          </w:tcPr>
          <w:p w14:paraId="0FE3E997" w14:textId="3FBEF454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93" w:type="dxa"/>
          </w:tcPr>
          <w:p w14:paraId="35850060" w14:textId="311E8107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92" w:type="dxa"/>
          </w:tcPr>
          <w:p w14:paraId="4A6C3765" w14:textId="309D8098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92" w:type="dxa"/>
          </w:tcPr>
          <w:p w14:paraId="3495F356" w14:textId="5E3FA6E8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4" w:type="dxa"/>
          </w:tcPr>
          <w:p w14:paraId="77A4F551" w14:textId="58DD75DE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8D05BC" w:rsidRPr="000E09F5" w14:paraId="74CC4502" w14:textId="77777777" w:rsidTr="0010191F">
        <w:tc>
          <w:tcPr>
            <w:tcW w:w="709" w:type="dxa"/>
          </w:tcPr>
          <w:p w14:paraId="32E3C5FA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14:paraId="672EDFEF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Муниципальный квест «Это мой город»</w:t>
            </w:r>
          </w:p>
        </w:tc>
        <w:tc>
          <w:tcPr>
            <w:tcW w:w="2977" w:type="dxa"/>
          </w:tcPr>
          <w:p w14:paraId="0C51C50B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</w:t>
            </w:r>
          </w:p>
          <w:p w14:paraId="3800FC15" w14:textId="2AFF14E0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ОУ района</w:t>
            </w:r>
          </w:p>
        </w:tc>
        <w:tc>
          <w:tcPr>
            <w:tcW w:w="1134" w:type="dxa"/>
          </w:tcPr>
          <w:p w14:paraId="18D3773D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03922F30" w14:textId="1D1D7EF1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A28F79E" w14:textId="4CEFD9E5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0B01E33" w14:textId="52B62CB5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F834E09" w14:textId="3207C588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55A25D" w14:textId="66617B86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F427D43" w14:textId="674DC546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D05BC" w:rsidRPr="000E09F5" w14:paraId="57A301B9" w14:textId="77777777" w:rsidTr="0010191F">
        <w:tc>
          <w:tcPr>
            <w:tcW w:w="709" w:type="dxa"/>
          </w:tcPr>
          <w:p w14:paraId="5B805D7A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536" w:type="dxa"/>
          </w:tcPr>
          <w:p w14:paraId="668F05FB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проведение муниципального конкурса «Я лидер»</w:t>
            </w:r>
          </w:p>
        </w:tc>
        <w:tc>
          <w:tcPr>
            <w:tcW w:w="2977" w:type="dxa"/>
          </w:tcPr>
          <w:p w14:paraId="17E56745" w14:textId="5BEEF478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</w:t>
            </w:r>
          </w:p>
          <w:p w14:paraId="56B789EC" w14:textId="79258FA5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г. Козельск.</w:t>
            </w:r>
          </w:p>
        </w:tc>
        <w:tc>
          <w:tcPr>
            <w:tcW w:w="1134" w:type="dxa"/>
          </w:tcPr>
          <w:p w14:paraId="5A3303FD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722CF845" w14:textId="391BFB8A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</w:tcPr>
          <w:p w14:paraId="423D5678" w14:textId="5DD6E78D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3" w:type="dxa"/>
          </w:tcPr>
          <w:p w14:paraId="462B068C" w14:textId="2AEA1C7B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</w:tcPr>
          <w:p w14:paraId="7BA6F13D" w14:textId="6130E431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</w:tcPr>
          <w:p w14:paraId="4E819CD5" w14:textId="7BE5C4E7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</w:tcPr>
          <w:p w14:paraId="5D6A71F7" w14:textId="6D77B428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8D05BC" w:rsidRPr="000E09F5" w14:paraId="6FBAD77D" w14:textId="77777777" w:rsidTr="0010191F">
        <w:tc>
          <w:tcPr>
            <w:tcW w:w="709" w:type="dxa"/>
          </w:tcPr>
          <w:p w14:paraId="2385ECC0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536" w:type="dxa"/>
          </w:tcPr>
          <w:p w14:paraId="63D853B8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 Организация и проведение муниципального конкурса «Старшеклассник года»</w:t>
            </w:r>
          </w:p>
        </w:tc>
        <w:tc>
          <w:tcPr>
            <w:tcW w:w="2977" w:type="dxa"/>
          </w:tcPr>
          <w:p w14:paraId="7D10AF1A" w14:textId="1C450CAD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</w:t>
            </w:r>
          </w:p>
        </w:tc>
        <w:tc>
          <w:tcPr>
            <w:tcW w:w="1134" w:type="dxa"/>
          </w:tcPr>
          <w:p w14:paraId="041A82EB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081D1843" w14:textId="4AA1B7FB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</w:tcPr>
          <w:p w14:paraId="5F38803B" w14:textId="33934718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3" w:type="dxa"/>
          </w:tcPr>
          <w:p w14:paraId="159C32A0" w14:textId="01B38385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</w:tcPr>
          <w:p w14:paraId="244ED9C7" w14:textId="75E825B1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</w:tcPr>
          <w:p w14:paraId="00055CDF" w14:textId="32069FC5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</w:tcPr>
          <w:p w14:paraId="68C8859D" w14:textId="5D50E9E8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8D05BC" w:rsidRPr="000E09F5" w14:paraId="36816550" w14:textId="77777777" w:rsidTr="0010191F">
        <w:tc>
          <w:tcPr>
            <w:tcW w:w="709" w:type="dxa"/>
          </w:tcPr>
          <w:p w14:paraId="6DE9BCFC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4536" w:type="dxa"/>
          </w:tcPr>
          <w:p w14:paraId="3B040303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проведение муниципального конкурса по организации ученического самоуправления</w:t>
            </w:r>
          </w:p>
        </w:tc>
        <w:tc>
          <w:tcPr>
            <w:tcW w:w="2977" w:type="dxa"/>
          </w:tcPr>
          <w:p w14:paraId="23F4607C" w14:textId="200401F2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ДДТ г. Козельск.</w:t>
            </w:r>
          </w:p>
        </w:tc>
        <w:tc>
          <w:tcPr>
            <w:tcW w:w="1134" w:type="dxa"/>
          </w:tcPr>
          <w:p w14:paraId="71263914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6268B1C5" w14:textId="44BD497B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4" w:type="dxa"/>
          </w:tcPr>
          <w:p w14:paraId="6578B5FF" w14:textId="129CD991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93" w:type="dxa"/>
          </w:tcPr>
          <w:p w14:paraId="62EAD2E6" w14:textId="6586B898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92" w:type="dxa"/>
          </w:tcPr>
          <w:p w14:paraId="65A9A488" w14:textId="695491D5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992" w:type="dxa"/>
          </w:tcPr>
          <w:p w14:paraId="3819F396" w14:textId="0F506009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1134" w:type="dxa"/>
          </w:tcPr>
          <w:p w14:paraId="56A296D6" w14:textId="68713EFC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</w:tr>
      <w:tr w:rsidR="008D05BC" w:rsidRPr="000E09F5" w14:paraId="7EB079CC" w14:textId="77777777" w:rsidTr="0010191F">
        <w:tc>
          <w:tcPr>
            <w:tcW w:w="709" w:type="dxa"/>
          </w:tcPr>
          <w:p w14:paraId="1D18722D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4536" w:type="dxa"/>
          </w:tcPr>
          <w:p w14:paraId="4DE0E018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Проведение районного соревновании и приобретение оборудования для участия в областном соревновании «Школа безопасности»</w:t>
            </w:r>
          </w:p>
        </w:tc>
        <w:tc>
          <w:tcPr>
            <w:tcW w:w="2977" w:type="dxa"/>
          </w:tcPr>
          <w:p w14:paraId="4701D7F4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4" w:type="dxa"/>
          </w:tcPr>
          <w:p w14:paraId="2CC68050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56353A47" w14:textId="3756CC1F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</w:tcPr>
          <w:p w14:paraId="53099EFE" w14:textId="639D1CD4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993" w:type="dxa"/>
          </w:tcPr>
          <w:p w14:paraId="33255103" w14:textId="3A2830B6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992" w:type="dxa"/>
          </w:tcPr>
          <w:p w14:paraId="39A1B8A8" w14:textId="71687BBF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992" w:type="dxa"/>
          </w:tcPr>
          <w:p w14:paraId="0C35D356" w14:textId="00EA99DE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134" w:type="dxa"/>
          </w:tcPr>
          <w:p w14:paraId="07F9369A" w14:textId="63337CCF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8D05BC" w:rsidRPr="000E09F5" w14:paraId="0DF0763D" w14:textId="77777777" w:rsidTr="0010191F">
        <w:tc>
          <w:tcPr>
            <w:tcW w:w="709" w:type="dxa"/>
          </w:tcPr>
          <w:p w14:paraId="533D8EBB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4536" w:type="dxa"/>
          </w:tcPr>
          <w:p w14:paraId="7B996D14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5-ти дневные учебные сборы с обучающимися (юношами) 10-х классов муниципальных общеобразовательных учреждений</w:t>
            </w:r>
          </w:p>
        </w:tc>
        <w:tc>
          <w:tcPr>
            <w:tcW w:w="2977" w:type="dxa"/>
          </w:tcPr>
          <w:p w14:paraId="47FA8D9A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4" w:type="dxa"/>
          </w:tcPr>
          <w:p w14:paraId="7217382A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7FD2A0AF" w14:textId="1D766BAF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</w:tcPr>
          <w:p w14:paraId="4E6B5C79" w14:textId="35A6B9A6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5,000</w:t>
            </w:r>
          </w:p>
        </w:tc>
        <w:tc>
          <w:tcPr>
            <w:tcW w:w="993" w:type="dxa"/>
          </w:tcPr>
          <w:p w14:paraId="07C77463" w14:textId="10349482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5,000</w:t>
            </w:r>
          </w:p>
        </w:tc>
        <w:tc>
          <w:tcPr>
            <w:tcW w:w="992" w:type="dxa"/>
          </w:tcPr>
          <w:p w14:paraId="09C8B90F" w14:textId="16836D55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5,000</w:t>
            </w:r>
          </w:p>
        </w:tc>
        <w:tc>
          <w:tcPr>
            <w:tcW w:w="992" w:type="dxa"/>
          </w:tcPr>
          <w:p w14:paraId="747025AD" w14:textId="5D910F42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</w:tcPr>
          <w:p w14:paraId="0D6244A7" w14:textId="68D9BBBD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5,000</w:t>
            </w:r>
          </w:p>
        </w:tc>
      </w:tr>
      <w:tr w:rsidR="008D05BC" w:rsidRPr="000E09F5" w14:paraId="14BD1278" w14:textId="77777777" w:rsidTr="0010191F">
        <w:tc>
          <w:tcPr>
            <w:tcW w:w="709" w:type="dxa"/>
          </w:tcPr>
          <w:p w14:paraId="5CF4C525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4536" w:type="dxa"/>
          </w:tcPr>
          <w:p w14:paraId="353C051E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Проведение районных и участие в областных соревнованиях «Юный водник»</w:t>
            </w:r>
          </w:p>
          <w:p w14:paraId="5A9D2038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«Юный пожарный»</w:t>
            </w:r>
          </w:p>
          <w:p w14:paraId="58E9F9C1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«Юный спасатель»</w:t>
            </w:r>
          </w:p>
        </w:tc>
        <w:tc>
          <w:tcPr>
            <w:tcW w:w="2977" w:type="dxa"/>
          </w:tcPr>
          <w:p w14:paraId="231F5328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4" w:type="dxa"/>
          </w:tcPr>
          <w:p w14:paraId="03C5EA8B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5AC39523" w14:textId="630DD484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1134" w:type="dxa"/>
          </w:tcPr>
          <w:p w14:paraId="1C3D33DD" w14:textId="4DA5DE36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93" w:type="dxa"/>
          </w:tcPr>
          <w:p w14:paraId="72FB5815" w14:textId="36BF4C74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92" w:type="dxa"/>
          </w:tcPr>
          <w:p w14:paraId="2F6F23AD" w14:textId="45872CDB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992" w:type="dxa"/>
          </w:tcPr>
          <w:p w14:paraId="55B87C0A" w14:textId="1291524F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1134" w:type="dxa"/>
          </w:tcPr>
          <w:p w14:paraId="217B5D75" w14:textId="31D87309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</w:tr>
      <w:tr w:rsidR="00053124" w:rsidRPr="000E09F5" w14:paraId="7A2BA9BC" w14:textId="77777777" w:rsidTr="0010191F">
        <w:tc>
          <w:tcPr>
            <w:tcW w:w="709" w:type="dxa"/>
          </w:tcPr>
          <w:p w14:paraId="347A4B94" w14:textId="77777777" w:rsidR="00053124" w:rsidRPr="000E09F5" w:rsidRDefault="00053124" w:rsidP="00053124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4536" w:type="dxa"/>
          </w:tcPr>
          <w:p w14:paraId="52B23944" w14:textId="77777777" w:rsidR="00053124" w:rsidRPr="000E09F5" w:rsidRDefault="00053124" w:rsidP="00053124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проведения муниципальной игры «Правнуки Великой Победы»</w:t>
            </w:r>
          </w:p>
        </w:tc>
        <w:tc>
          <w:tcPr>
            <w:tcW w:w="2977" w:type="dxa"/>
          </w:tcPr>
          <w:p w14:paraId="1A4BD101" w14:textId="77777777" w:rsidR="00053124" w:rsidRPr="000E09F5" w:rsidRDefault="00053124" w:rsidP="00053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4" w:type="dxa"/>
          </w:tcPr>
          <w:p w14:paraId="699DCB08" w14:textId="77777777" w:rsidR="00053124" w:rsidRPr="000E09F5" w:rsidRDefault="00053124" w:rsidP="00053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6582F088" w14:textId="5EB3C07F" w:rsidR="00053124" w:rsidRPr="000E09F5" w:rsidRDefault="00053124" w:rsidP="00053124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  <w:tc>
          <w:tcPr>
            <w:tcW w:w="1134" w:type="dxa"/>
          </w:tcPr>
          <w:p w14:paraId="6B52908F" w14:textId="4B11D1FB" w:rsidR="00053124" w:rsidRPr="000E09F5" w:rsidRDefault="00053124" w:rsidP="00053124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8,000</w:t>
            </w:r>
          </w:p>
        </w:tc>
        <w:tc>
          <w:tcPr>
            <w:tcW w:w="993" w:type="dxa"/>
          </w:tcPr>
          <w:p w14:paraId="5980A127" w14:textId="07952463" w:rsidR="00053124" w:rsidRPr="000E09F5" w:rsidRDefault="00053124" w:rsidP="00053124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</w:tcPr>
          <w:p w14:paraId="36B341E4" w14:textId="7635E8D0" w:rsidR="00053124" w:rsidRPr="000E09F5" w:rsidRDefault="00053124" w:rsidP="00053124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8,000</w:t>
            </w:r>
          </w:p>
        </w:tc>
        <w:tc>
          <w:tcPr>
            <w:tcW w:w="992" w:type="dxa"/>
          </w:tcPr>
          <w:p w14:paraId="15F390D0" w14:textId="3E91A82C" w:rsidR="00053124" w:rsidRPr="000E09F5" w:rsidRDefault="00053124" w:rsidP="00053124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8,000</w:t>
            </w:r>
          </w:p>
        </w:tc>
        <w:tc>
          <w:tcPr>
            <w:tcW w:w="1134" w:type="dxa"/>
          </w:tcPr>
          <w:p w14:paraId="3C072BE4" w14:textId="55C6410E" w:rsidR="00053124" w:rsidRPr="000E09F5" w:rsidRDefault="00053124" w:rsidP="00053124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8,000</w:t>
            </w:r>
          </w:p>
        </w:tc>
      </w:tr>
      <w:tr w:rsidR="008D05BC" w:rsidRPr="000E09F5" w14:paraId="37EE290A" w14:textId="77777777" w:rsidTr="0010191F">
        <w:tc>
          <w:tcPr>
            <w:tcW w:w="709" w:type="dxa"/>
          </w:tcPr>
          <w:p w14:paraId="781B7E50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24.           </w:t>
            </w:r>
          </w:p>
        </w:tc>
        <w:tc>
          <w:tcPr>
            <w:tcW w:w="4536" w:type="dxa"/>
          </w:tcPr>
          <w:p w14:paraId="51C9CE5A" w14:textId="77777777" w:rsidR="008D05BC" w:rsidRPr="000E09F5" w:rsidRDefault="008D05BC" w:rsidP="008D05B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Приобретение (пошив) кадетской формы (зимней и летней).</w:t>
            </w:r>
          </w:p>
        </w:tc>
        <w:tc>
          <w:tcPr>
            <w:tcW w:w="2977" w:type="dxa"/>
          </w:tcPr>
          <w:p w14:paraId="45FE464F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образования, ДДТ г.Козельск</w:t>
            </w:r>
          </w:p>
        </w:tc>
        <w:tc>
          <w:tcPr>
            <w:tcW w:w="1134" w:type="dxa"/>
          </w:tcPr>
          <w:p w14:paraId="46DC28F4" w14:textId="77777777" w:rsidR="008D05BC" w:rsidRPr="000E09F5" w:rsidRDefault="008D05BC" w:rsidP="008D0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071BF3D5" w14:textId="77777777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665E807" w14:textId="1B32E954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E83307B" w14:textId="0D9BE645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9E7B3A7" w14:textId="5A4B02BB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8E3E6C2" w14:textId="583BFF4C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A187932" w14:textId="4C1AF200" w:rsidR="008D05BC" w:rsidRPr="000E09F5" w:rsidRDefault="008D05BC" w:rsidP="008D05BC">
            <w:pPr>
              <w:jc w:val="center"/>
              <w:rPr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5B78" w:rsidRPr="000E09F5" w14:paraId="2B798A0B" w14:textId="77777777" w:rsidTr="0010191F">
        <w:tc>
          <w:tcPr>
            <w:tcW w:w="709" w:type="dxa"/>
          </w:tcPr>
          <w:p w14:paraId="6B10F93A" w14:textId="77777777" w:rsidR="00885B78" w:rsidRPr="000E09F5" w:rsidRDefault="00885B78" w:rsidP="00885B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361B56" w14:textId="0B97A2C1" w:rsidR="00885B78" w:rsidRPr="000E09F5" w:rsidRDefault="00885B78" w:rsidP="00885B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2977" w:type="dxa"/>
          </w:tcPr>
          <w:p w14:paraId="07C37010" w14:textId="77777777" w:rsidR="00885B78" w:rsidRPr="000E09F5" w:rsidRDefault="00885B78" w:rsidP="00885B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EC3AB" w14:textId="77777777" w:rsidR="00885B78" w:rsidRPr="000E09F5" w:rsidRDefault="00885B78" w:rsidP="00885B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955742" w14:textId="76021141" w:rsidR="00885B78" w:rsidRPr="000E09F5" w:rsidRDefault="00B34B6E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885B78" w:rsidRPr="000E09F5">
              <w:rPr>
                <w:rFonts w:ascii="Times New Roman" w:hAnsi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14:paraId="62413440" w14:textId="33FDB6D2" w:rsidR="00885B78" w:rsidRPr="000E09F5" w:rsidRDefault="00885B78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993" w:type="dxa"/>
          </w:tcPr>
          <w:p w14:paraId="7A7E5AB5" w14:textId="275B6DA8" w:rsidR="00885B78" w:rsidRPr="000E09F5" w:rsidRDefault="00885B78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992" w:type="dxa"/>
          </w:tcPr>
          <w:p w14:paraId="5C6ABB54" w14:textId="798A97ED" w:rsidR="00885B78" w:rsidRPr="000E09F5" w:rsidRDefault="00885B78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992" w:type="dxa"/>
            <w:vAlign w:val="center"/>
          </w:tcPr>
          <w:p w14:paraId="05A15CD0" w14:textId="54F34D64" w:rsidR="00885B78" w:rsidRPr="000E09F5" w:rsidRDefault="00885B78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134" w:type="dxa"/>
            <w:vAlign w:val="center"/>
          </w:tcPr>
          <w:p w14:paraId="1A723C21" w14:textId="53B7C737" w:rsidR="00885B78" w:rsidRPr="000E09F5" w:rsidRDefault="00885B78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</w:tr>
      <w:tr w:rsidR="00885B78" w:rsidRPr="000E09F5" w14:paraId="274D13BA" w14:textId="77777777" w:rsidTr="0010191F">
        <w:tc>
          <w:tcPr>
            <w:tcW w:w="15593" w:type="dxa"/>
            <w:gridSpan w:val="10"/>
          </w:tcPr>
          <w:p w14:paraId="3BA4408C" w14:textId="22FFA898" w:rsidR="00885B78" w:rsidRPr="000E09F5" w:rsidRDefault="00885B78" w:rsidP="00885B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Региональный проект «Патриотическое воспитание граждан Российской Федерации</w:t>
            </w:r>
          </w:p>
        </w:tc>
      </w:tr>
      <w:tr w:rsidR="00885B78" w:rsidRPr="000E09F5" w14:paraId="3EF0B3D6" w14:textId="77777777" w:rsidTr="0010191F">
        <w:tc>
          <w:tcPr>
            <w:tcW w:w="709" w:type="dxa"/>
          </w:tcPr>
          <w:p w14:paraId="7B8A4C4D" w14:textId="49862438" w:rsidR="00885B78" w:rsidRPr="000E09F5" w:rsidRDefault="00885B78" w:rsidP="00885B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9E0D87" w14:textId="5429253B" w:rsidR="00885B78" w:rsidRPr="000E09F5" w:rsidRDefault="00885B78" w:rsidP="00885B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79A8B7" w14:textId="4F2B88BA" w:rsidR="00885B78" w:rsidRPr="000E09F5" w:rsidRDefault="00885B78" w:rsidP="00885B78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4A68EC" w14:textId="77777777" w:rsidR="00885B78" w:rsidRPr="000E09F5" w:rsidRDefault="00885B78" w:rsidP="00885B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A7E38D" w14:textId="2710EB9C" w:rsidR="00885B78" w:rsidRPr="000E09F5" w:rsidRDefault="00885B78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D16C71" w14:textId="6E35F550" w:rsidR="00885B78" w:rsidRPr="000E09F5" w:rsidRDefault="00885B78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C3A0B2F" w14:textId="0C59DB12" w:rsidR="00885B78" w:rsidRPr="000E09F5" w:rsidRDefault="00885B78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CBE5A4" w14:textId="503E97FE" w:rsidR="00885B78" w:rsidRPr="000E09F5" w:rsidRDefault="00885B78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3576B5" w14:textId="56E5FD98" w:rsidR="00885B78" w:rsidRPr="000E09F5" w:rsidRDefault="00885B78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17C516" w14:textId="3FA27818" w:rsidR="00885B78" w:rsidRPr="000E09F5" w:rsidRDefault="00885B78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B78" w:rsidRPr="000E09F5" w14:paraId="7B3059A2" w14:textId="77777777" w:rsidTr="0010191F">
        <w:tc>
          <w:tcPr>
            <w:tcW w:w="709" w:type="dxa"/>
          </w:tcPr>
          <w:p w14:paraId="46A92F1D" w14:textId="77777777" w:rsidR="00885B78" w:rsidRPr="000E09F5" w:rsidRDefault="00885B78" w:rsidP="00885B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813424" w14:textId="77777777" w:rsidR="00885B78" w:rsidRPr="000E09F5" w:rsidRDefault="00885B78" w:rsidP="00885B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Итого по подпрограмме:</w:t>
            </w:r>
          </w:p>
        </w:tc>
        <w:tc>
          <w:tcPr>
            <w:tcW w:w="2977" w:type="dxa"/>
          </w:tcPr>
          <w:p w14:paraId="6EBA234A" w14:textId="77777777" w:rsidR="00885B78" w:rsidRPr="000E09F5" w:rsidRDefault="00885B78" w:rsidP="00885B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E8C265" w14:textId="77777777" w:rsidR="00885B78" w:rsidRPr="000E09F5" w:rsidRDefault="00885B78" w:rsidP="00885B7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D7687E9" w14:textId="3AD3E4FE" w:rsidR="00885B78" w:rsidRPr="000E09F5" w:rsidRDefault="00B34B6E" w:rsidP="006079D3">
            <w:pPr>
              <w:jc w:val="center"/>
              <w:rPr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14:paraId="4748F326" w14:textId="46B65371" w:rsidR="00885B78" w:rsidRPr="000E09F5" w:rsidRDefault="00B34B6E" w:rsidP="006079D3">
            <w:pPr>
              <w:jc w:val="center"/>
              <w:rPr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993" w:type="dxa"/>
          </w:tcPr>
          <w:p w14:paraId="54A4DC3C" w14:textId="6C41A4F7" w:rsidR="00885B78" w:rsidRPr="000E09F5" w:rsidRDefault="00B34B6E" w:rsidP="006079D3">
            <w:pPr>
              <w:jc w:val="center"/>
              <w:rPr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992" w:type="dxa"/>
          </w:tcPr>
          <w:p w14:paraId="53A1C50F" w14:textId="39630978" w:rsidR="00885B78" w:rsidRPr="000E09F5" w:rsidRDefault="00B34B6E" w:rsidP="006079D3">
            <w:pPr>
              <w:jc w:val="center"/>
              <w:rPr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992" w:type="dxa"/>
          </w:tcPr>
          <w:p w14:paraId="0011B36F" w14:textId="6CA38280" w:rsidR="00885B78" w:rsidRPr="000E09F5" w:rsidRDefault="00B34B6E" w:rsidP="006079D3">
            <w:pPr>
              <w:jc w:val="center"/>
              <w:rPr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14:paraId="421D5AC7" w14:textId="3E88ED3E" w:rsidR="00885B78" w:rsidRPr="000E09F5" w:rsidRDefault="00B34B6E" w:rsidP="006079D3">
            <w:pPr>
              <w:jc w:val="center"/>
              <w:rPr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100,000</w:t>
            </w:r>
          </w:p>
        </w:tc>
      </w:tr>
    </w:tbl>
    <w:p w14:paraId="08EBA56C" w14:textId="77777777" w:rsidR="00A6165A" w:rsidRPr="000E09F5" w:rsidRDefault="00A6165A" w:rsidP="00A6165A">
      <w:pPr>
        <w:jc w:val="center"/>
        <w:rPr>
          <w:rFonts w:ascii="Times New Roman" w:hAnsi="Times New Roman"/>
          <w:b/>
          <w:spacing w:val="1"/>
          <w:sz w:val="20"/>
          <w:szCs w:val="24"/>
        </w:rPr>
        <w:sectPr w:rsidR="00A6165A" w:rsidRPr="000E09F5" w:rsidSect="006369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6B128416" w14:textId="6FAF4855" w:rsidR="00F611F4" w:rsidRPr="000E09F5" w:rsidRDefault="00F611F4" w:rsidP="00F611F4">
      <w:pPr>
        <w:jc w:val="center"/>
        <w:rPr>
          <w:rFonts w:ascii="Times New Roman" w:hAnsi="Times New Roman"/>
          <w:b/>
          <w:spacing w:val="1"/>
          <w:sz w:val="20"/>
          <w:szCs w:val="24"/>
        </w:rPr>
      </w:pPr>
      <w:r w:rsidRPr="000E09F5">
        <w:rPr>
          <w:rFonts w:ascii="Times New Roman" w:hAnsi="Times New Roman"/>
          <w:b/>
          <w:spacing w:val="1"/>
          <w:sz w:val="20"/>
          <w:szCs w:val="24"/>
        </w:rPr>
        <w:lastRenderedPageBreak/>
        <w:t xml:space="preserve">7. </w:t>
      </w:r>
      <w:r w:rsidR="00BE3B66" w:rsidRPr="000E09F5">
        <w:rPr>
          <w:rFonts w:ascii="Times New Roman" w:hAnsi="Times New Roman"/>
          <w:b/>
          <w:spacing w:val="1"/>
          <w:sz w:val="20"/>
          <w:szCs w:val="24"/>
        </w:rPr>
        <w:t>П</w:t>
      </w:r>
      <w:r w:rsidRPr="000E09F5">
        <w:rPr>
          <w:rFonts w:ascii="Times New Roman" w:hAnsi="Times New Roman"/>
          <w:b/>
          <w:spacing w:val="1"/>
          <w:sz w:val="20"/>
          <w:szCs w:val="24"/>
        </w:rPr>
        <w:t xml:space="preserve">аспорт подпрограммы </w:t>
      </w:r>
    </w:p>
    <w:p w14:paraId="40622FEF" w14:textId="77777777" w:rsidR="00F611F4" w:rsidRPr="000E09F5" w:rsidRDefault="00F611F4" w:rsidP="00F611F4">
      <w:pPr>
        <w:jc w:val="center"/>
        <w:rPr>
          <w:rFonts w:ascii="Times New Roman" w:hAnsi="Times New Roman"/>
          <w:b/>
          <w:spacing w:val="1"/>
          <w:sz w:val="20"/>
          <w:szCs w:val="24"/>
        </w:rPr>
      </w:pPr>
      <w:r w:rsidRPr="000E09F5">
        <w:rPr>
          <w:rFonts w:ascii="Times New Roman" w:hAnsi="Times New Roman"/>
          <w:b/>
          <w:spacing w:val="1"/>
          <w:sz w:val="20"/>
          <w:szCs w:val="24"/>
        </w:rPr>
        <w:t>«Поддержка одаренных детей Козельского района и их наставников»</w:t>
      </w: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482"/>
      </w:tblGrid>
      <w:tr w:rsidR="00F611F4" w:rsidRPr="000E09F5" w14:paraId="2C52645C" w14:textId="77777777" w:rsidTr="00F611F4">
        <w:trPr>
          <w:trHeight w:val="885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1D5CC0D" w14:textId="77777777" w:rsidR="00F611F4" w:rsidRPr="000E09F5" w:rsidRDefault="00F611F4" w:rsidP="00F611F4">
            <w:pPr>
              <w:contextualSpacing/>
              <w:rPr>
                <w:rFonts w:ascii="Times New Roman" w:hAnsi="Times New Roman"/>
                <w:spacing w:val="1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1"/>
                <w:sz w:val="20"/>
                <w:szCs w:val="24"/>
              </w:rPr>
              <w:t>Ответственный исполнитель подпрограммы</w:t>
            </w:r>
          </w:p>
        </w:tc>
        <w:tc>
          <w:tcPr>
            <w:tcW w:w="11482" w:type="dxa"/>
            <w:tcBorders>
              <w:bottom w:val="single" w:sz="4" w:space="0" w:color="auto"/>
            </w:tcBorders>
            <w:shd w:val="clear" w:color="auto" w:fill="auto"/>
          </w:tcPr>
          <w:p w14:paraId="5201DB99" w14:textId="77777777" w:rsidR="00F611F4" w:rsidRPr="000E09F5" w:rsidRDefault="00F611F4" w:rsidP="00F611F4">
            <w:pPr>
              <w:ind w:right="710"/>
              <w:contextualSpacing/>
              <w:rPr>
                <w:rFonts w:ascii="Times New Roman" w:hAnsi="Times New Roman"/>
                <w:spacing w:val="1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5"/>
                <w:sz w:val="20"/>
                <w:szCs w:val="24"/>
              </w:rPr>
              <w:t>Отдел образования муниципального района «Козельский район»</w:t>
            </w:r>
          </w:p>
        </w:tc>
      </w:tr>
      <w:tr w:rsidR="00F611F4" w:rsidRPr="000E09F5" w14:paraId="64B1AB5F" w14:textId="77777777" w:rsidTr="00F611F4">
        <w:trPr>
          <w:trHeight w:val="210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FE0E6D9" w14:textId="77777777" w:rsidR="00F611F4" w:rsidRPr="000E09F5" w:rsidRDefault="00F611F4" w:rsidP="00F611F4">
            <w:pPr>
              <w:contextualSpacing/>
              <w:jc w:val="center"/>
              <w:rPr>
                <w:rFonts w:ascii="Times New Roman" w:hAnsi="Times New Roman"/>
                <w:bCs/>
                <w:caps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Cs/>
                <w:caps/>
                <w:sz w:val="20"/>
                <w:szCs w:val="24"/>
              </w:rPr>
              <w:t>Участники подпрограммы</w:t>
            </w:r>
          </w:p>
        </w:tc>
        <w:tc>
          <w:tcPr>
            <w:tcW w:w="11482" w:type="dxa"/>
            <w:tcBorders>
              <w:top w:val="single" w:sz="4" w:space="0" w:color="auto"/>
            </w:tcBorders>
            <w:shd w:val="clear" w:color="auto" w:fill="auto"/>
          </w:tcPr>
          <w:p w14:paraId="22051356" w14:textId="77777777" w:rsidR="00F611F4" w:rsidRPr="000E09F5" w:rsidRDefault="00F611F4" w:rsidP="00F611F4">
            <w:pPr>
              <w:contextualSpacing/>
              <w:jc w:val="center"/>
              <w:rPr>
                <w:rFonts w:ascii="Times New Roman" w:hAnsi="Times New Roman"/>
                <w:bCs/>
                <w:caps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Cs/>
                <w:caps/>
                <w:sz w:val="20"/>
                <w:szCs w:val="24"/>
              </w:rPr>
              <w:t xml:space="preserve">оБРАЗОВАТЕЛЬНЫЕ УЧРЕЖДЕНИЯ, МКОУ ДО «Дом детского творчества» Г. кОЗЕЛЬСК, </w:t>
            </w:r>
          </w:p>
          <w:p w14:paraId="37C39180" w14:textId="77777777" w:rsidR="00F611F4" w:rsidRPr="000E09F5" w:rsidRDefault="00F611F4" w:rsidP="00F611F4">
            <w:pPr>
              <w:contextualSpacing/>
              <w:jc w:val="center"/>
              <w:rPr>
                <w:rFonts w:ascii="Times New Roman" w:hAnsi="Times New Roman"/>
                <w:bCs/>
                <w:caps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Cs/>
                <w:caps/>
                <w:sz w:val="20"/>
                <w:szCs w:val="24"/>
              </w:rPr>
              <w:t>мкоу до «сОСЕНСКИЙ ЦЕНТР ДЕТСКОГО ТВОРЧЕСТВА» Г. сОСЕНСКИЙ</w:t>
            </w:r>
          </w:p>
        </w:tc>
      </w:tr>
      <w:tr w:rsidR="00F611F4" w:rsidRPr="000E09F5" w14:paraId="77611354" w14:textId="77777777" w:rsidTr="00F611F4">
        <w:tc>
          <w:tcPr>
            <w:tcW w:w="2835" w:type="dxa"/>
            <w:shd w:val="clear" w:color="auto" w:fill="auto"/>
          </w:tcPr>
          <w:p w14:paraId="0F084D7B" w14:textId="77777777" w:rsidR="00F611F4" w:rsidRPr="000E09F5" w:rsidRDefault="00F611F4" w:rsidP="00F611F4">
            <w:pPr>
              <w:contextualSpacing/>
              <w:rPr>
                <w:rFonts w:ascii="Times New Roman" w:hAnsi="Times New Roman"/>
                <w:spacing w:val="1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1"/>
                <w:sz w:val="20"/>
                <w:szCs w:val="24"/>
              </w:rPr>
              <w:t>Цели муниципальной подпрограммы</w:t>
            </w:r>
          </w:p>
        </w:tc>
        <w:tc>
          <w:tcPr>
            <w:tcW w:w="11482" w:type="dxa"/>
            <w:shd w:val="clear" w:color="auto" w:fill="auto"/>
          </w:tcPr>
          <w:p w14:paraId="4C9125B9" w14:textId="77777777" w:rsidR="00F611F4" w:rsidRPr="000E09F5" w:rsidRDefault="00F611F4" w:rsidP="00F611F4">
            <w:pPr>
              <w:shd w:val="clear" w:color="auto" w:fill="FFFFFF"/>
              <w:tabs>
                <w:tab w:val="left" w:pos="701"/>
              </w:tabs>
              <w:contextualSpacing/>
              <w:rPr>
                <w:rFonts w:ascii="Times New Roman" w:hAnsi="Times New Roman"/>
                <w:spacing w:val="1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4"/>
                <w:sz w:val="20"/>
                <w:szCs w:val="24"/>
              </w:rPr>
              <w:t xml:space="preserve">  Цель </w:t>
            </w:r>
            <w:r w:rsidRPr="000E09F5">
              <w:rPr>
                <w:rFonts w:ascii="Times New Roman" w:hAnsi="Times New Roman"/>
                <w:spacing w:val="1"/>
                <w:sz w:val="20"/>
                <w:szCs w:val="24"/>
              </w:rPr>
              <w:t>подпрограммы</w:t>
            </w:r>
            <w:r w:rsidRPr="000E09F5">
              <w:rPr>
                <w:rFonts w:ascii="Times New Roman" w:hAnsi="Times New Roman"/>
                <w:spacing w:val="4"/>
                <w:sz w:val="20"/>
                <w:szCs w:val="24"/>
              </w:rPr>
              <w:t xml:space="preserve"> — создание условий для выявления развития и поддержки одаренных </w:t>
            </w:r>
            <w:r w:rsidRPr="000E09F5">
              <w:rPr>
                <w:rFonts w:ascii="Times New Roman" w:hAnsi="Times New Roman"/>
                <w:spacing w:val="3"/>
                <w:sz w:val="20"/>
                <w:szCs w:val="24"/>
              </w:rPr>
              <w:t>детей.</w:t>
            </w:r>
          </w:p>
        </w:tc>
      </w:tr>
      <w:tr w:rsidR="00F611F4" w:rsidRPr="000E09F5" w14:paraId="739FDB9C" w14:textId="77777777" w:rsidTr="00F611F4">
        <w:tc>
          <w:tcPr>
            <w:tcW w:w="2835" w:type="dxa"/>
            <w:shd w:val="clear" w:color="auto" w:fill="auto"/>
          </w:tcPr>
          <w:p w14:paraId="622F77A6" w14:textId="77777777" w:rsidR="00F611F4" w:rsidRPr="000E09F5" w:rsidRDefault="00F611F4" w:rsidP="00F611F4">
            <w:pPr>
              <w:contextualSpacing/>
              <w:rPr>
                <w:rFonts w:ascii="Times New Roman" w:hAnsi="Times New Roman"/>
                <w:spacing w:val="1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1"/>
                <w:sz w:val="20"/>
                <w:szCs w:val="24"/>
              </w:rPr>
              <w:t>Задачи муниципальной подпрограммы</w:t>
            </w:r>
          </w:p>
        </w:tc>
        <w:tc>
          <w:tcPr>
            <w:tcW w:w="11482" w:type="dxa"/>
            <w:shd w:val="clear" w:color="auto" w:fill="auto"/>
          </w:tcPr>
          <w:p w14:paraId="520DF824" w14:textId="77777777" w:rsidR="00F611F4" w:rsidRPr="000E09F5" w:rsidRDefault="00F611F4" w:rsidP="00E32EC2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/>
                <w:spacing w:val="-23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6"/>
                <w:sz w:val="20"/>
                <w:szCs w:val="24"/>
              </w:rPr>
              <w:t>Осуществление адресной поддержки одаренных детей по результатам достижений.</w:t>
            </w:r>
          </w:p>
          <w:p w14:paraId="7CF558F0" w14:textId="77777777" w:rsidR="00F611F4" w:rsidRPr="000E09F5" w:rsidRDefault="00F611F4" w:rsidP="00E32EC2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/>
                <w:spacing w:val="-11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5"/>
                <w:sz w:val="20"/>
                <w:szCs w:val="24"/>
              </w:rPr>
              <w:t>Создание механизма адресной поддержки педагогов, работающих с одаренными детьми.</w:t>
            </w:r>
          </w:p>
          <w:p w14:paraId="6B61E38C" w14:textId="77777777" w:rsidR="00F611F4" w:rsidRPr="000E09F5" w:rsidRDefault="00F611F4" w:rsidP="00E32EC2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/>
                <w:spacing w:val="-11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4"/>
                <w:sz w:val="20"/>
                <w:szCs w:val="24"/>
              </w:rPr>
              <w:t>Отработка системы методической и информационной помощи педагогам и родителям.</w:t>
            </w:r>
          </w:p>
          <w:p w14:paraId="25637583" w14:textId="77777777" w:rsidR="00F611F4" w:rsidRPr="000E09F5" w:rsidRDefault="00F611F4" w:rsidP="00E32EC2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123"/>
              </w:tabs>
              <w:autoSpaceDE w:val="0"/>
              <w:autoSpaceDN w:val="0"/>
              <w:adjustRightInd w:val="0"/>
              <w:ind w:left="720" w:hanging="360"/>
              <w:contextualSpacing/>
              <w:rPr>
                <w:rFonts w:ascii="Times New Roman" w:hAnsi="Times New Roman"/>
                <w:spacing w:val="-10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3"/>
                <w:sz w:val="20"/>
                <w:szCs w:val="24"/>
              </w:rPr>
              <w:t>Повышение    эффективности    работы    образовательных   учреждений        путем    внедрения    инновационных</w:t>
            </w:r>
            <w:r w:rsidRPr="000E09F5">
              <w:rPr>
                <w:rFonts w:ascii="Times New Roman" w:hAnsi="Times New Roman"/>
                <w:spacing w:val="3"/>
                <w:sz w:val="20"/>
                <w:szCs w:val="24"/>
              </w:rPr>
              <w:br/>
            </w:r>
            <w:r w:rsidRPr="000E09F5">
              <w:rPr>
                <w:rFonts w:ascii="Times New Roman" w:hAnsi="Times New Roman"/>
                <w:spacing w:val="4"/>
                <w:sz w:val="20"/>
                <w:szCs w:val="24"/>
              </w:rPr>
              <w:t>образовательных программ обучения, курсовой переподготовки учителей.</w:t>
            </w:r>
          </w:p>
        </w:tc>
      </w:tr>
      <w:tr w:rsidR="00F611F4" w:rsidRPr="000E09F5" w14:paraId="1D23F81D" w14:textId="77777777" w:rsidTr="00F611F4">
        <w:tc>
          <w:tcPr>
            <w:tcW w:w="2835" w:type="dxa"/>
            <w:shd w:val="clear" w:color="auto" w:fill="auto"/>
          </w:tcPr>
          <w:p w14:paraId="56B8D247" w14:textId="77777777" w:rsidR="00F611F4" w:rsidRPr="000E09F5" w:rsidRDefault="00F611F4" w:rsidP="00F611F4">
            <w:pPr>
              <w:contextualSpacing/>
              <w:rPr>
                <w:rFonts w:ascii="Times New Roman" w:hAnsi="Times New Roman"/>
                <w:spacing w:val="1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1"/>
                <w:sz w:val="20"/>
                <w:szCs w:val="24"/>
              </w:rPr>
              <w:t>Показатели подпрограммы</w:t>
            </w:r>
          </w:p>
        </w:tc>
        <w:tc>
          <w:tcPr>
            <w:tcW w:w="11482" w:type="dxa"/>
            <w:shd w:val="clear" w:color="auto" w:fill="auto"/>
          </w:tcPr>
          <w:p w14:paraId="0B67C922" w14:textId="77777777" w:rsidR="00F611F4" w:rsidRPr="000E09F5" w:rsidRDefault="00F611F4" w:rsidP="00E32EC2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spacing w:val="-23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5"/>
                <w:sz w:val="20"/>
                <w:szCs w:val="24"/>
              </w:rPr>
              <w:t>Высокий уровень образовательных результатов учащихся, мотивация, интерес к различным областям знаний и</w:t>
            </w:r>
            <w:r w:rsidRPr="000E09F5">
              <w:rPr>
                <w:rFonts w:ascii="Times New Roman" w:hAnsi="Times New Roman"/>
                <w:spacing w:val="5"/>
                <w:sz w:val="20"/>
                <w:szCs w:val="24"/>
              </w:rPr>
              <w:br/>
            </w:r>
            <w:r w:rsidRPr="000E09F5">
              <w:rPr>
                <w:rFonts w:ascii="Times New Roman" w:hAnsi="Times New Roman"/>
                <w:spacing w:val="3"/>
                <w:sz w:val="20"/>
                <w:szCs w:val="24"/>
              </w:rPr>
              <w:t>исследовательской деятельности.</w:t>
            </w:r>
          </w:p>
          <w:p w14:paraId="279BE0F0" w14:textId="77777777" w:rsidR="00F611F4" w:rsidRPr="000E09F5" w:rsidRDefault="00F611F4" w:rsidP="00E32EC2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ind w:left="360" w:hanging="360"/>
              <w:contextualSpacing/>
              <w:rPr>
                <w:rFonts w:ascii="Times New Roman" w:hAnsi="Times New Roman"/>
                <w:spacing w:val="-10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8"/>
                <w:sz w:val="20"/>
                <w:szCs w:val="24"/>
              </w:rPr>
              <w:t>Количество одаренных детей школьного возраста - победителей   муниципальных, региональных конкурсов,</w:t>
            </w:r>
            <w:r w:rsidRPr="000E09F5">
              <w:rPr>
                <w:rFonts w:ascii="Times New Roman" w:hAnsi="Times New Roman"/>
                <w:spacing w:val="8"/>
                <w:sz w:val="20"/>
                <w:szCs w:val="24"/>
              </w:rPr>
              <w:br/>
            </w:r>
            <w:r w:rsidRPr="000E09F5">
              <w:rPr>
                <w:rFonts w:ascii="Times New Roman" w:hAnsi="Times New Roman"/>
                <w:spacing w:val="6"/>
                <w:sz w:val="20"/>
                <w:szCs w:val="24"/>
              </w:rPr>
              <w:t>соревнований,   предметных   олимпиад,   конференций,   чтений,   турниров   интеллектуальной   и   творческой</w:t>
            </w:r>
            <w:r w:rsidRPr="000E09F5">
              <w:rPr>
                <w:rFonts w:ascii="Times New Roman" w:hAnsi="Times New Roman"/>
                <w:spacing w:val="6"/>
                <w:sz w:val="20"/>
                <w:szCs w:val="24"/>
              </w:rPr>
              <w:br/>
            </w:r>
            <w:r w:rsidRPr="000E09F5">
              <w:rPr>
                <w:rFonts w:ascii="Times New Roman" w:hAnsi="Times New Roman"/>
                <w:spacing w:val="3"/>
                <w:sz w:val="20"/>
                <w:szCs w:val="24"/>
              </w:rPr>
              <w:t>направленности.</w:t>
            </w:r>
          </w:p>
          <w:p w14:paraId="22112AE2" w14:textId="77777777" w:rsidR="00F611F4" w:rsidRPr="000E09F5" w:rsidRDefault="00F611F4" w:rsidP="00F611F4">
            <w:pPr>
              <w:shd w:val="clear" w:color="auto" w:fill="FFFFFF"/>
              <w:ind w:left="76" w:right="24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4"/>
                <w:sz w:val="20"/>
                <w:szCs w:val="24"/>
              </w:rPr>
              <w:t xml:space="preserve">3.Количество педагогов, внедряющих инновационно-коммуникативные технологии, используемые в работе с </w:t>
            </w:r>
            <w:r w:rsidRPr="000E09F5">
              <w:rPr>
                <w:rFonts w:ascii="Times New Roman" w:hAnsi="Times New Roman"/>
                <w:spacing w:val="3"/>
                <w:sz w:val="20"/>
                <w:szCs w:val="24"/>
              </w:rPr>
              <w:t>одаренными детьми.</w:t>
            </w:r>
          </w:p>
          <w:p w14:paraId="07A6F5D3" w14:textId="77777777" w:rsidR="00F611F4" w:rsidRPr="000E09F5" w:rsidRDefault="00F611F4" w:rsidP="00F611F4">
            <w:pPr>
              <w:shd w:val="clear" w:color="auto" w:fill="FFFFFF"/>
              <w:ind w:left="76" w:right="29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7"/>
                <w:sz w:val="20"/>
                <w:szCs w:val="24"/>
              </w:rPr>
              <w:t xml:space="preserve">4. Количество педагогов, получивших поддержку (поощрение) по результатам участия их воспитанников в олимпиадах, конкурсах, мероприятиях интеллектуальной и творческой направленности муниципального, </w:t>
            </w:r>
            <w:r w:rsidRPr="000E09F5">
              <w:rPr>
                <w:rFonts w:ascii="Times New Roman" w:hAnsi="Times New Roman"/>
                <w:spacing w:val="4"/>
                <w:sz w:val="20"/>
                <w:szCs w:val="24"/>
              </w:rPr>
              <w:t>регионального, Всероссийского уровня.</w:t>
            </w:r>
          </w:p>
          <w:p w14:paraId="2B314B56" w14:textId="77777777" w:rsidR="00F611F4" w:rsidRPr="000E09F5" w:rsidRDefault="00F611F4" w:rsidP="00F611F4">
            <w:pPr>
              <w:shd w:val="clear" w:color="auto" w:fill="FFFFFF"/>
              <w:ind w:left="76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4"/>
                <w:sz w:val="20"/>
                <w:szCs w:val="24"/>
              </w:rPr>
              <w:t>5. Реализация программы «Одаренные дети» во всех ОУ.</w:t>
            </w:r>
          </w:p>
        </w:tc>
      </w:tr>
      <w:tr w:rsidR="00F611F4" w:rsidRPr="000E09F5" w14:paraId="1753F544" w14:textId="77777777" w:rsidTr="00F611F4">
        <w:tc>
          <w:tcPr>
            <w:tcW w:w="2835" w:type="dxa"/>
            <w:shd w:val="clear" w:color="auto" w:fill="auto"/>
          </w:tcPr>
          <w:p w14:paraId="07F22A29" w14:textId="77777777" w:rsidR="00F611F4" w:rsidRPr="000E09F5" w:rsidRDefault="00F611F4" w:rsidP="00F611F4">
            <w:pPr>
              <w:contextualSpacing/>
              <w:rPr>
                <w:rFonts w:ascii="Times New Roman" w:hAnsi="Times New Roman"/>
                <w:spacing w:val="1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1"/>
                <w:sz w:val="20"/>
                <w:szCs w:val="24"/>
              </w:rPr>
              <w:t>Сроки и этапы реализации подпрограммы</w:t>
            </w:r>
          </w:p>
        </w:tc>
        <w:tc>
          <w:tcPr>
            <w:tcW w:w="11482" w:type="dxa"/>
            <w:shd w:val="clear" w:color="auto" w:fill="auto"/>
          </w:tcPr>
          <w:p w14:paraId="70480E28" w14:textId="77777777" w:rsidR="00F611F4" w:rsidRPr="000E09F5" w:rsidRDefault="00F611F4" w:rsidP="00F611F4">
            <w:pPr>
              <w:ind w:right="710"/>
              <w:contextualSpacing/>
              <w:rPr>
                <w:rFonts w:ascii="Times New Roman" w:hAnsi="Times New Roman"/>
                <w:spacing w:val="1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2024-2029 годы</w:t>
            </w:r>
          </w:p>
        </w:tc>
      </w:tr>
      <w:tr w:rsidR="00F611F4" w:rsidRPr="000E09F5" w14:paraId="64676940" w14:textId="77777777" w:rsidTr="00F611F4">
        <w:tc>
          <w:tcPr>
            <w:tcW w:w="2835" w:type="dxa"/>
            <w:shd w:val="clear" w:color="auto" w:fill="auto"/>
          </w:tcPr>
          <w:p w14:paraId="0AF4F85D" w14:textId="77777777" w:rsidR="00F611F4" w:rsidRPr="000E09F5" w:rsidRDefault="00F611F4" w:rsidP="00F611F4">
            <w:pPr>
              <w:contextualSpacing/>
              <w:rPr>
                <w:rFonts w:ascii="Times New Roman" w:hAnsi="Times New Roman"/>
                <w:spacing w:val="1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1"/>
                <w:sz w:val="20"/>
                <w:szCs w:val="24"/>
              </w:rPr>
              <w:t>Объемы финансирования подпрограммы</w:t>
            </w:r>
          </w:p>
        </w:tc>
        <w:tc>
          <w:tcPr>
            <w:tcW w:w="11482" w:type="dxa"/>
            <w:shd w:val="clear" w:color="auto" w:fill="auto"/>
          </w:tcPr>
          <w:tbl>
            <w:tblPr>
              <w:tblW w:w="11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2"/>
              <w:gridCol w:w="1559"/>
              <w:gridCol w:w="1559"/>
              <w:gridCol w:w="1559"/>
              <w:gridCol w:w="1559"/>
              <w:gridCol w:w="1559"/>
              <w:gridCol w:w="1560"/>
            </w:tblGrid>
            <w:tr w:rsidR="00F611F4" w:rsidRPr="000E09F5" w14:paraId="22515305" w14:textId="77777777" w:rsidTr="00F611F4">
              <w:trPr>
                <w:trHeight w:val="920"/>
              </w:trPr>
              <w:tc>
                <w:tcPr>
                  <w:tcW w:w="1872" w:type="dxa"/>
                </w:tcPr>
                <w:p w14:paraId="72E8C646" w14:textId="77777777" w:rsidR="00F611F4" w:rsidRPr="000E09F5" w:rsidRDefault="00F611F4" w:rsidP="00F611F4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 xml:space="preserve">Источники </w:t>
                  </w: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br/>
                    <w:t>финансирования</w:t>
                  </w:r>
                </w:p>
              </w:tc>
              <w:tc>
                <w:tcPr>
                  <w:tcW w:w="1559" w:type="dxa"/>
                </w:tcPr>
                <w:p w14:paraId="670B5800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2024</w:t>
                  </w:r>
                </w:p>
                <w:p w14:paraId="393BD97C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48132996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59" w:type="dxa"/>
                </w:tcPr>
                <w:p w14:paraId="222F3A88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2025</w:t>
                  </w:r>
                </w:p>
                <w:p w14:paraId="08E5417C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5E0DEFDC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59" w:type="dxa"/>
                </w:tcPr>
                <w:p w14:paraId="57B7C581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2026</w:t>
                  </w:r>
                </w:p>
                <w:p w14:paraId="4020C5FF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4458A333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59" w:type="dxa"/>
                </w:tcPr>
                <w:p w14:paraId="1779B405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2027</w:t>
                  </w:r>
                </w:p>
                <w:p w14:paraId="32FBEB26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0578E7A7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0A5B92CA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2028</w:t>
                  </w:r>
                </w:p>
                <w:p w14:paraId="761B0DCC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06ED30B7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560" w:type="dxa"/>
                </w:tcPr>
                <w:p w14:paraId="54729BA5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2029</w:t>
                  </w:r>
                </w:p>
                <w:p w14:paraId="4BC9E780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1BC2FC2F" w14:textId="77777777" w:rsidR="00F611F4" w:rsidRPr="000E09F5" w:rsidRDefault="00F611F4" w:rsidP="006079D3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</w:tr>
            <w:tr w:rsidR="00F611F4" w:rsidRPr="000E09F5" w14:paraId="59180E54" w14:textId="77777777" w:rsidTr="00F611F4">
              <w:trPr>
                <w:trHeight w:val="233"/>
              </w:trPr>
              <w:tc>
                <w:tcPr>
                  <w:tcW w:w="1872" w:type="dxa"/>
                </w:tcPr>
                <w:p w14:paraId="24EAA648" w14:textId="77777777" w:rsidR="00F611F4" w:rsidRPr="000E09F5" w:rsidRDefault="00F611F4" w:rsidP="00F611F4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Местный бюджет</w:t>
                  </w:r>
                </w:p>
              </w:tc>
              <w:tc>
                <w:tcPr>
                  <w:tcW w:w="1559" w:type="dxa"/>
                </w:tcPr>
                <w:p w14:paraId="58F9EC39" w14:textId="484EF0CB" w:rsidR="00F611F4" w:rsidRPr="000E09F5" w:rsidRDefault="00B34B6E" w:rsidP="006079D3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Cs w:val="23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3"/>
                    </w:rPr>
                    <w:t>100,000</w:t>
                  </w:r>
                </w:p>
              </w:tc>
              <w:tc>
                <w:tcPr>
                  <w:tcW w:w="1559" w:type="dxa"/>
                </w:tcPr>
                <w:p w14:paraId="06E83F45" w14:textId="177874D7" w:rsidR="00F611F4" w:rsidRPr="000E09F5" w:rsidRDefault="001A1C84" w:rsidP="006079D3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80,00</w:t>
                  </w:r>
                  <w:r w:rsidR="00B34B6E" w:rsidRPr="000E09F5">
                    <w:rPr>
                      <w:rFonts w:ascii="Times New Roman" w:hAnsi="Times New Roman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6CFF783" w14:textId="03270E76" w:rsidR="00F611F4" w:rsidRPr="000E09F5" w:rsidRDefault="001A1C84" w:rsidP="006079D3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80,00</w:t>
                  </w:r>
                  <w:r w:rsidR="00B34B6E" w:rsidRPr="000E09F5">
                    <w:rPr>
                      <w:rFonts w:ascii="Times New Roman" w:hAnsi="Times New Roman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3570DF8" w14:textId="0C627ABE" w:rsidR="00F611F4" w:rsidRPr="000E09F5" w:rsidRDefault="001A1C84" w:rsidP="006079D3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80,00</w:t>
                  </w:r>
                  <w:r w:rsidR="00B34B6E" w:rsidRPr="000E09F5">
                    <w:rPr>
                      <w:rFonts w:ascii="Times New Roman" w:hAnsi="Times New Roman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7DBFB177" w14:textId="390B9581" w:rsidR="00F611F4" w:rsidRPr="000E09F5" w:rsidRDefault="001A1C84" w:rsidP="006079D3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80,00</w:t>
                  </w:r>
                  <w:r w:rsidR="00B34B6E" w:rsidRPr="000E09F5">
                    <w:rPr>
                      <w:rFonts w:ascii="Times New Roman" w:hAnsi="Times New Roman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3E082249" w14:textId="0C735577" w:rsidR="00F611F4" w:rsidRPr="000E09F5" w:rsidRDefault="001A1C84" w:rsidP="006079D3">
                  <w:pPr>
                    <w:jc w:val="center"/>
                    <w:rPr>
                      <w:sz w:val="18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18"/>
                      <w:szCs w:val="20"/>
                    </w:rPr>
                    <w:t>80,00</w:t>
                  </w:r>
                  <w:r w:rsidR="00B34B6E" w:rsidRPr="000E09F5">
                    <w:rPr>
                      <w:rFonts w:ascii="Times New Roman" w:hAnsi="Times New Roman"/>
                      <w:sz w:val="18"/>
                      <w:szCs w:val="20"/>
                    </w:rPr>
                    <w:t>0</w:t>
                  </w:r>
                </w:p>
              </w:tc>
            </w:tr>
          </w:tbl>
          <w:p w14:paraId="0AEA951E" w14:textId="77777777" w:rsidR="00F611F4" w:rsidRPr="000E09F5" w:rsidRDefault="00F611F4" w:rsidP="00F611F4">
            <w:pPr>
              <w:shd w:val="clear" w:color="auto" w:fill="FFFFFF"/>
              <w:tabs>
                <w:tab w:val="left" w:pos="710"/>
              </w:tabs>
              <w:ind w:left="48"/>
              <w:contextualSpacing/>
              <w:rPr>
                <w:rFonts w:ascii="Times New Roman" w:hAnsi="Times New Roman"/>
                <w:spacing w:val="3"/>
                <w:sz w:val="20"/>
                <w:szCs w:val="24"/>
              </w:rPr>
            </w:pPr>
          </w:p>
        </w:tc>
      </w:tr>
      <w:tr w:rsidR="00F611F4" w:rsidRPr="000E09F5" w14:paraId="5830DCF1" w14:textId="77777777" w:rsidTr="00F611F4">
        <w:tc>
          <w:tcPr>
            <w:tcW w:w="2835" w:type="dxa"/>
            <w:shd w:val="clear" w:color="auto" w:fill="auto"/>
          </w:tcPr>
          <w:p w14:paraId="6E3DB5C8" w14:textId="77777777" w:rsidR="00F611F4" w:rsidRPr="000E09F5" w:rsidRDefault="00F611F4" w:rsidP="00F611F4">
            <w:pPr>
              <w:contextualSpacing/>
              <w:rPr>
                <w:rFonts w:ascii="Times New Roman" w:hAnsi="Times New Roman"/>
                <w:spacing w:val="1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1"/>
                <w:sz w:val="20"/>
                <w:szCs w:val="24"/>
              </w:rPr>
              <w:t>Ожидаемые результаты подпрограммы</w:t>
            </w:r>
          </w:p>
        </w:tc>
        <w:tc>
          <w:tcPr>
            <w:tcW w:w="11482" w:type="dxa"/>
            <w:shd w:val="clear" w:color="auto" w:fill="auto"/>
          </w:tcPr>
          <w:p w14:paraId="5073AB52" w14:textId="77777777" w:rsidR="00F611F4" w:rsidRPr="000E09F5" w:rsidRDefault="00F611F4" w:rsidP="00F611F4">
            <w:pPr>
              <w:shd w:val="clear" w:color="auto" w:fill="FFFFFF"/>
              <w:tabs>
                <w:tab w:val="left" w:pos="408"/>
              </w:tabs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5"/>
                <w:sz w:val="20"/>
                <w:szCs w:val="24"/>
              </w:rPr>
              <w:t xml:space="preserve">Реализация мероприятий </w:t>
            </w:r>
            <w:r w:rsidRPr="000E09F5">
              <w:rPr>
                <w:rFonts w:ascii="Times New Roman" w:hAnsi="Times New Roman"/>
                <w:spacing w:val="1"/>
                <w:sz w:val="20"/>
                <w:szCs w:val="24"/>
              </w:rPr>
              <w:t>подпрограммы</w:t>
            </w:r>
            <w:r w:rsidRPr="000E09F5">
              <w:rPr>
                <w:rFonts w:ascii="Times New Roman" w:hAnsi="Times New Roman"/>
                <w:spacing w:val="5"/>
                <w:sz w:val="20"/>
                <w:szCs w:val="24"/>
              </w:rPr>
              <w:t xml:space="preserve"> позволит:</w:t>
            </w:r>
          </w:p>
          <w:p w14:paraId="008057C3" w14:textId="77777777" w:rsidR="00F611F4" w:rsidRPr="000E09F5" w:rsidRDefault="00F611F4" w:rsidP="00F611F4">
            <w:pPr>
              <w:widowControl w:val="0"/>
              <w:shd w:val="clear" w:color="auto" w:fill="FFFFFF"/>
              <w:tabs>
                <w:tab w:val="left" w:pos="35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6"/>
                <w:sz w:val="20"/>
                <w:szCs w:val="24"/>
              </w:rPr>
              <w:t>-усовершенствовать механизм выявления и поддержки одаренных учащихся;</w:t>
            </w:r>
          </w:p>
          <w:p w14:paraId="56B387B0" w14:textId="77777777" w:rsidR="00F611F4" w:rsidRPr="000E09F5" w:rsidRDefault="00F611F4" w:rsidP="00F611F4">
            <w:pPr>
              <w:widowControl w:val="0"/>
              <w:shd w:val="clear" w:color="auto" w:fill="FFFFFF"/>
              <w:tabs>
                <w:tab w:val="left" w:pos="3518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7"/>
                <w:sz w:val="20"/>
                <w:szCs w:val="24"/>
              </w:rPr>
              <w:t xml:space="preserve">-повысить эффективность работы ОУ путем внедрения   дифференцированных программ </w:t>
            </w:r>
            <w:r w:rsidRPr="000E09F5">
              <w:rPr>
                <w:rFonts w:ascii="Times New Roman" w:hAnsi="Times New Roman"/>
                <w:spacing w:val="9"/>
                <w:sz w:val="20"/>
                <w:szCs w:val="24"/>
              </w:rPr>
              <w:t xml:space="preserve">обучения, повышения   квалификационного уровня учителей, работающих с одаренными </w:t>
            </w:r>
            <w:r w:rsidRPr="000E09F5">
              <w:rPr>
                <w:rFonts w:ascii="Times New Roman" w:hAnsi="Times New Roman"/>
                <w:spacing w:val="1"/>
                <w:sz w:val="20"/>
                <w:szCs w:val="24"/>
              </w:rPr>
              <w:t>детьми;</w:t>
            </w:r>
          </w:p>
          <w:p w14:paraId="40695F74" w14:textId="77777777" w:rsidR="00F611F4" w:rsidRPr="000E09F5" w:rsidRDefault="00F611F4" w:rsidP="00F611F4">
            <w:pPr>
              <w:shd w:val="clear" w:color="auto" w:fill="FFFFFF"/>
              <w:tabs>
                <w:tab w:val="left" w:pos="3552"/>
              </w:tabs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r w:rsidRPr="000E09F5">
              <w:rPr>
                <w:rFonts w:ascii="Times New Roman" w:hAnsi="Times New Roman"/>
                <w:spacing w:val="7"/>
                <w:sz w:val="20"/>
                <w:szCs w:val="24"/>
              </w:rPr>
              <w:t xml:space="preserve">обеспечить ежегодную поддержку  участия  одаренных  школьников   в  региональных </w:t>
            </w:r>
            <w:r w:rsidRPr="000E09F5">
              <w:rPr>
                <w:rFonts w:ascii="Times New Roman" w:hAnsi="Times New Roman"/>
                <w:spacing w:val="3"/>
                <w:sz w:val="20"/>
                <w:szCs w:val="24"/>
              </w:rPr>
              <w:t>олимпиадах, конкурсах, фестивалях;</w:t>
            </w:r>
          </w:p>
          <w:p w14:paraId="257FB564" w14:textId="77777777" w:rsidR="00F611F4" w:rsidRPr="000E09F5" w:rsidRDefault="00F611F4" w:rsidP="00F611F4">
            <w:pPr>
              <w:shd w:val="clear" w:color="auto" w:fill="FFFFFF"/>
              <w:tabs>
                <w:tab w:val="left" w:pos="3422"/>
              </w:tabs>
              <w:contextualSpacing/>
              <w:jc w:val="both"/>
              <w:rPr>
                <w:rFonts w:ascii="Times New Roman" w:hAnsi="Times New Roman"/>
                <w:spacing w:val="4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r w:rsidRPr="000E09F5">
              <w:rPr>
                <w:rFonts w:ascii="Times New Roman" w:hAnsi="Times New Roman"/>
                <w:spacing w:val="4"/>
                <w:sz w:val="20"/>
                <w:szCs w:val="24"/>
              </w:rPr>
              <w:t>создать банк данных одаренных детей района;</w:t>
            </w:r>
          </w:p>
          <w:p w14:paraId="2F5E8569" w14:textId="77777777" w:rsidR="00F611F4" w:rsidRPr="000E09F5" w:rsidRDefault="00F611F4" w:rsidP="00F611F4">
            <w:pPr>
              <w:shd w:val="clear" w:color="auto" w:fill="FFFFFF"/>
              <w:tabs>
                <w:tab w:val="left" w:pos="3422"/>
              </w:tabs>
              <w:contextualSpacing/>
              <w:jc w:val="both"/>
              <w:rPr>
                <w:rFonts w:ascii="Times New Roman" w:hAnsi="Times New Roman"/>
                <w:spacing w:val="4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pacing w:val="4"/>
                <w:sz w:val="20"/>
                <w:szCs w:val="24"/>
              </w:rPr>
              <w:t>- совершенствовать системы сетевого взаимодействия образовательных учреждений, путем организации подвоза обучающихся и создания условий проживания в других регионах.</w:t>
            </w:r>
          </w:p>
        </w:tc>
      </w:tr>
    </w:tbl>
    <w:p w14:paraId="72A1381C" w14:textId="77777777" w:rsidR="00632C7F" w:rsidRPr="000E09F5" w:rsidRDefault="00632C7F" w:rsidP="001D29ED">
      <w:pPr>
        <w:autoSpaceDE w:val="0"/>
        <w:autoSpaceDN w:val="0"/>
        <w:adjustRightInd w:val="0"/>
        <w:ind w:left="72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подпрограммы</w:t>
      </w:r>
    </w:p>
    <w:p w14:paraId="486C27F8" w14:textId="1F3B9EAB" w:rsidR="00632C7F" w:rsidRPr="000E09F5" w:rsidRDefault="00632C7F" w:rsidP="00632C7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Основные проблемы в сфере реализации подпрограммы</w:t>
      </w:r>
    </w:p>
    <w:p w14:paraId="5B4D3D79" w14:textId="08BCCA74" w:rsidR="007E109F" w:rsidRPr="000E09F5" w:rsidRDefault="00524FF1" w:rsidP="00524FF1">
      <w:pPr>
        <w:shd w:val="clear" w:color="auto" w:fill="FFFFFF"/>
        <w:ind w:left="851" w:firstLine="407"/>
        <w:jc w:val="both"/>
        <w:rPr>
          <w:rFonts w:ascii="Times New Roman" w:hAnsi="Times New Roman"/>
          <w:spacing w:val="7"/>
          <w:sz w:val="24"/>
          <w:szCs w:val="24"/>
        </w:rPr>
      </w:pPr>
      <w:r w:rsidRPr="000E09F5">
        <w:rPr>
          <w:rFonts w:ascii="Times New Roman" w:hAnsi="Times New Roman"/>
          <w:spacing w:val="7"/>
          <w:sz w:val="24"/>
          <w:szCs w:val="24"/>
        </w:rPr>
        <w:t xml:space="preserve"> В </w:t>
      </w:r>
      <w:r w:rsidR="007E109F" w:rsidRPr="000E09F5">
        <w:rPr>
          <w:rFonts w:ascii="Times New Roman" w:hAnsi="Times New Roman"/>
          <w:spacing w:val="7"/>
          <w:sz w:val="24"/>
          <w:szCs w:val="24"/>
        </w:rPr>
        <w:t>Федеральном законе № 273 -ФЗ «Об Образовании в Российской Федерации», принятом 29 декабря 2012 года в ст. 77. ч. 1. прописано « В Российской Федерации</w:t>
      </w:r>
      <w:r w:rsidRPr="000E09F5">
        <w:rPr>
          <w:rFonts w:ascii="Times New Roman" w:hAnsi="Times New Roman"/>
          <w:spacing w:val="7"/>
          <w:sz w:val="24"/>
          <w:szCs w:val="24"/>
        </w:rPr>
        <w:t xml:space="preserve"> (посл. ред.) </w:t>
      </w:r>
      <w:r w:rsidR="007E109F" w:rsidRPr="000E09F5">
        <w:rPr>
          <w:rFonts w:ascii="Times New Roman" w:hAnsi="Times New Roman"/>
          <w:spacing w:val="7"/>
          <w:sz w:val="24"/>
          <w:szCs w:val="24"/>
        </w:rPr>
        <w:t xml:space="preserve">осуществляется выявление  и поддержка лиц, проявивших выдающиеся способности, а также  оказывается содействие в получении такими лицами образования.» Регламентируются направления развития системы образования по </w:t>
      </w:r>
      <w:r w:rsidR="007E109F" w:rsidRPr="000E09F5">
        <w:rPr>
          <w:rFonts w:ascii="Times New Roman" w:hAnsi="Times New Roman"/>
          <w:spacing w:val="10"/>
          <w:sz w:val="24"/>
          <w:szCs w:val="24"/>
        </w:rPr>
        <w:t xml:space="preserve">поиску и поддержке одаренных детей, предусматривается реализация системы мер по созданию благоприятных </w:t>
      </w:r>
      <w:r w:rsidR="007E109F" w:rsidRPr="000E09F5">
        <w:rPr>
          <w:rFonts w:ascii="Times New Roman" w:hAnsi="Times New Roman"/>
          <w:spacing w:val="9"/>
          <w:sz w:val="24"/>
          <w:szCs w:val="24"/>
        </w:rPr>
        <w:t xml:space="preserve">условий для их развития и обучения. Процесс выявления, обучения и развития одаренных и талантливых детей </w:t>
      </w:r>
      <w:r w:rsidR="007E109F" w:rsidRPr="000E09F5">
        <w:rPr>
          <w:rFonts w:ascii="Times New Roman" w:hAnsi="Times New Roman"/>
          <w:spacing w:val="4"/>
          <w:sz w:val="24"/>
          <w:szCs w:val="24"/>
        </w:rPr>
        <w:t>составляет одну из важнейших задач современного образования.</w:t>
      </w:r>
    </w:p>
    <w:p w14:paraId="3D3C3C36" w14:textId="77777777" w:rsidR="007E109F" w:rsidRPr="000E09F5" w:rsidRDefault="007E109F" w:rsidP="001D29ED">
      <w:pPr>
        <w:shd w:val="clear" w:color="auto" w:fill="FFFFFF"/>
        <w:ind w:left="851" w:right="10" w:firstLine="40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6"/>
          <w:sz w:val="24"/>
          <w:szCs w:val="24"/>
        </w:rPr>
        <w:t xml:space="preserve">Актуальность работы с одаренными детьми определяется: необходимостью подготовки высокообразованной </w:t>
      </w:r>
      <w:r w:rsidRPr="000E09F5">
        <w:rPr>
          <w:rFonts w:ascii="Times New Roman" w:hAnsi="Times New Roman"/>
          <w:spacing w:val="9"/>
          <w:sz w:val="24"/>
          <w:szCs w:val="24"/>
        </w:rPr>
        <w:t xml:space="preserve">личности, способной к самореализации в современном обществе; требованиями социума к профессиональной </w:t>
      </w:r>
      <w:r w:rsidRPr="000E09F5">
        <w:rPr>
          <w:rFonts w:ascii="Times New Roman" w:hAnsi="Times New Roman"/>
          <w:spacing w:val="5"/>
          <w:sz w:val="24"/>
          <w:szCs w:val="24"/>
        </w:rPr>
        <w:t>деятельности личности, которая должна быть творческой, активной, социально ответственной.</w:t>
      </w:r>
    </w:p>
    <w:p w14:paraId="4ADEBF54" w14:textId="4C47DBD0" w:rsidR="007E109F" w:rsidRPr="000E09F5" w:rsidRDefault="007E109F" w:rsidP="001D29ED">
      <w:pPr>
        <w:shd w:val="clear" w:color="auto" w:fill="FFFFFF"/>
        <w:ind w:left="851" w:right="19" w:firstLine="40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5"/>
          <w:sz w:val="24"/>
          <w:szCs w:val="24"/>
        </w:rPr>
        <w:t xml:space="preserve">В концепции </w:t>
      </w:r>
      <w:r w:rsidR="0007797A" w:rsidRPr="000E09F5">
        <w:rPr>
          <w:rFonts w:ascii="Times New Roman" w:hAnsi="Times New Roman"/>
          <w:spacing w:val="5"/>
          <w:sz w:val="24"/>
          <w:szCs w:val="24"/>
        </w:rPr>
        <w:t>ФГОС</w:t>
      </w:r>
      <w:r w:rsidRPr="000E09F5">
        <w:rPr>
          <w:rFonts w:ascii="Times New Roman" w:hAnsi="Times New Roman"/>
          <w:spacing w:val="5"/>
          <w:sz w:val="24"/>
          <w:szCs w:val="24"/>
        </w:rPr>
        <w:t xml:space="preserve"> доминируют требования к </w:t>
      </w:r>
      <w:r w:rsidRPr="000E09F5">
        <w:rPr>
          <w:rFonts w:ascii="Times New Roman" w:hAnsi="Times New Roman"/>
          <w:spacing w:val="7"/>
          <w:sz w:val="24"/>
          <w:szCs w:val="24"/>
        </w:rPr>
        <w:t xml:space="preserve">результатам образования. Они ориентированы на развитие интеллектуально-творческих возможностей школьников </w:t>
      </w:r>
      <w:r w:rsidRPr="000E09F5">
        <w:rPr>
          <w:rFonts w:ascii="Times New Roman" w:hAnsi="Times New Roman"/>
          <w:spacing w:val="5"/>
          <w:sz w:val="24"/>
          <w:szCs w:val="24"/>
        </w:rPr>
        <w:t>разных возрастных групп, что связано с условиями, в которых реализуется образовательный процесс.</w:t>
      </w:r>
    </w:p>
    <w:p w14:paraId="78C20600" w14:textId="21BD8BB0" w:rsidR="007E109F" w:rsidRPr="000E09F5" w:rsidRDefault="007E109F" w:rsidP="001D29ED">
      <w:pPr>
        <w:shd w:val="clear" w:color="auto" w:fill="FFFFFF"/>
        <w:ind w:left="851" w:right="34" w:firstLine="40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6"/>
          <w:sz w:val="24"/>
          <w:szCs w:val="24"/>
        </w:rPr>
        <w:t>В 15  образовательных учреждениях  района обучается 3</w:t>
      </w:r>
      <w:r w:rsidR="0007797A" w:rsidRPr="000E09F5">
        <w:rPr>
          <w:rFonts w:ascii="Times New Roman" w:hAnsi="Times New Roman"/>
          <w:spacing w:val="6"/>
          <w:sz w:val="24"/>
          <w:szCs w:val="24"/>
        </w:rPr>
        <w:t>522</w:t>
      </w:r>
      <w:r w:rsidRPr="000E09F5">
        <w:rPr>
          <w:rFonts w:ascii="Times New Roman" w:hAnsi="Times New Roman"/>
          <w:spacing w:val="6"/>
          <w:sz w:val="24"/>
          <w:szCs w:val="24"/>
        </w:rPr>
        <w:t xml:space="preserve"> ребенка. Все образовательные учреждения реализуют образовательные программы</w:t>
      </w:r>
      <w:r w:rsidR="00D030F3" w:rsidRPr="000E09F5">
        <w:rPr>
          <w:rFonts w:ascii="Times New Roman" w:hAnsi="Times New Roman"/>
          <w:spacing w:val="6"/>
          <w:sz w:val="24"/>
          <w:szCs w:val="24"/>
        </w:rPr>
        <w:t>.</w:t>
      </w:r>
      <w:r w:rsidRPr="000E09F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D030F3" w:rsidRPr="000E09F5">
        <w:rPr>
          <w:rFonts w:ascii="Times New Roman" w:hAnsi="Times New Roman"/>
          <w:spacing w:val="6"/>
          <w:sz w:val="24"/>
          <w:szCs w:val="24"/>
        </w:rPr>
        <w:t xml:space="preserve">В средних школах </w:t>
      </w:r>
      <w:r w:rsidRPr="000E09F5">
        <w:rPr>
          <w:rFonts w:ascii="Times New Roman" w:hAnsi="Times New Roman"/>
          <w:spacing w:val="6"/>
          <w:sz w:val="24"/>
          <w:szCs w:val="24"/>
        </w:rPr>
        <w:t>введен</w:t>
      </w:r>
      <w:r w:rsidR="0007797A" w:rsidRPr="000E09F5">
        <w:rPr>
          <w:rFonts w:ascii="Times New Roman" w:hAnsi="Times New Roman"/>
          <w:spacing w:val="6"/>
          <w:sz w:val="24"/>
          <w:szCs w:val="24"/>
        </w:rPr>
        <w:t>ы</w:t>
      </w:r>
      <w:r w:rsidRPr="000E09F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7797A" w:rsidRPr="000E09F5">
        <w:rPr>
          <w:rFonts w:ascii="Times New Roman" w:hAnsi="Times New Roman"/>
          <w:spacing w:val="6"/>
          <w:sz w:val="24"/>
          <w:szCs w:val="24"/>
        </w:rPr>
        <w:t>профильные классы</w:t>
      </w:r>
      <w:r w:rsidRPr="000E09F5">
        <w:rPr>
          <w:rFonts w:ascii="Times New Roman" w:hAnsi="Times New Roman"/>
          <w:spacing w:val="6"/>
          <w:sz w:val="24"/>
          <w:szCs w:val="24"/>
        </w:rPr>
        <w:t>.</w:t>
      </w:r>
      <w:r w:rsidR="0007797A" w:rsidRPr="000E09F5">
        <w:rPr>
          <w:rFonts w:ascii="Times New Roman" w:hAnsi="Times New Roman"/>
          <w:spacing w:val="6"/>
          <w:sz w:val="24"/>
          <w:szCs w:val="24"/>
        </w:rPr>
        <w:t xml:space="preserve"> На базе 9 общеобразовательных организаций создано 9 центров образования цифрового и гуманитарного профилей "Точка роста», а также созданы новые места дополнительного образования в 7 образовательных организациях.</w:t>
      </w:r>
    </w:p>
    <w:p w14:paraId="466D2BF4" w14:textId="79C2E870" w:rsidR="007E109F" w:rsidRPr="000E09F5" w:rsidRDefault="007E109F" w:rsidP="001D29ED">
      <w:pPr>
        <w:shd w:val="clear" w:color="auto" w:fill="FFFFFF"/>
        <w:ind w:left="851" w:right="53" w:firstLine="40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4"/>
          <w:sz w:val="24"/>
          <w:szCs w:val="24"/>
        </w:rPr>
        <w:t xml:space="preserve">В районе работает 5 учреждений дополнительного образования детей, которые выполняют функции образования </w:t>
      </w:r>
      <w:r w:rsidRPr="000E09F5">
        <w:rPr>
          <w:rFonts w:ascii="Times New Roman" w:hAnsi="Times New Roman"/>
          <w:spacing w:val="5"/>
          <w:sz w:val="24"/>
          <w:szCs w:val="24"/>
        </w:rPr>
        <w:t>и воспитания детей и обеспечивают возможность выявления таланта и одаренности. 5учащиеся школ района награждены Премий Президента Российской Федерации, 2 учащихся в этом учебном году..</w:t>
      </w:r>
    </w:p>
    <w:p w14:paraId="653C1684" w14:textId="0E9C7374" w:rsidR="007E109F" w:rsidRPr="000E09F5" w:rsidRDefault="007E109F" w:rsidP="001D29ED">
      <w:pPr>
        <w:shd w:val="clear" w:color="auto" w:fill="FFFFFF"/>
        <w:ind w:left="851" w:right="62" w:firstLine="40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9"/>
          <w:sz w:val="24"/>
          <w:szCs w:val="24"/>
        </w:rPr>
        <w:t>Ежегодно более 2 тысячи</w:t>
      </w:r>
      <w:r w:rsidR="0007797A" w:rsidRPr="000E09F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E09F5">
        <w:rPr>
          <w:rFonts w:ascii="Times New Roman" w:hAnsi="Times New Roman"/>
          <w:spacing w:val="9"/>
          <w:sz w:val="24"/>
          <w:szCs w:val="24"/>
        </w:rPr>
        <w:t xml:space="preserve">детей принимают участие в муниципальных и региональных олимпиадах, конкурсах, </w:t>
      </w:r>
      <w:r w:rsidRPr="000E09F5">
        <w:rPr>
          <w:rFonts w:ascii="Times New Roman" w:hAnsi="Times New Roman"/>
          <w:spacing w:val="2"/>
          <w:sz w:val="24"/>
          <w:szCs w:val="24"/>
        </w:rPr>
        <w:t>фестивалях, смотрах. Ежегодно учащиеся района –победители и призеры региональных олимпиад  и участники всероссийских.</w:t>
      </w:r>
    </w:p>
    <w:p w14:paraId="4D38AEDA" w14:textId="77777777" w:rsidR="007E109F" w:rsidRPr="000E09F5" w:rsidRDefault="007E109F" w:rsidP="001D29ED">
      <w:pPr>
        <w:shd w:val="clear" w:color="auto" w:fill="FFFFFF"/>
        <w:ind w:left="851" w:firstLine="407"/>
        <w:jc w:val="both"/>
        <w:rPr>
          <w:rFonts w:ascii="Times New Roman" w:hAnsi="Times New Roman"/>
          <w:spacing w:val="7"/>
          <w:sz w:val="24"/>
          <w:szCs w:val="24"/>
        </w:rPr>
      </w:pPr>
      <w:r w:rsidRPr="000E09F5">
        <w:rPr>
          <w:rFonts w:ascii="Times New Roman" w:hAnsi="Times New Roman"/>
          <w:spacing w:val="7"/>
          <w:sz w:val="24"/>
          <w:szCs w:val="24"/>
        </w:rPr>
        <w:t>Из них около 500 являются победителями и призёрами разного уровня конкурсов.</w:t>
      </w:r>
    </w:p>
    <w:p w14:paraId="1298C66D" w14:textId="77777777" w:rsidR="007E109F" w:rsidRPr="000E09F5" w:rsidRDefault="007E109F" w:rsidP="001D29ED">
      <w:pPr>
        <w:shd w:val="clear" w:color="auto" w:fill="FFFFFF"/>
        <w:ind w:left="851" w:firstLine="40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7"/>
          <w:sz w:val="24"/>
          <w:szCs w:val="24"/>
        </w:rPr>
        <w:t xml:space="preserve">Несмотря на имеющиеся положительные результаты в работе с одаренными    детьми остается много проблем, </w:t>
      </w:r>
      <w:r w:rsidRPr="000E09F5">
        <w:rPr>
          <w:rFonts w:ascii="Times New Roman" w:hAnsi="Times New Roman"/>
          <w:spacing w:val="4"/>
          <w:sz w:val="24"/>
          <w:szCs w:val="24"/>
        </w:rPr>
        <w:t>которые требуют решения на муниципальном уровне.</w:t>
      </w:r>
    </w:p>
    <w:p w14:paraId="0A01064A" w14:textId="77777777" w:rsidR="007E109F" w:rsidRPr="000E09F5" w:rsidRDefault="007E109F" w:rsidP="001D29ED">
      <w:pPr>
        <w:shd w:val="clear" w:color="auto" w:fill="FFFFFF"/>
        <w:ind w:left="851" w:right="5" w:firstLine="40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5"/>
          <w:sz w:val="24"/>
          <w:szCs w:val="24"/>
        </w:rPr>
        <w:t xml:space="preserve">Анализ состояния проводимой в районе работы с одаренными детьми и результаты, которые получены в этом </w:t>
      </w:r>
      <w:r w:rsidRPr="000E09F5">
        <w:rPr>
          <w:rFonts w:ascii="Times New Roman" w:hAnsi="Times New Roman"/>
          <w:spacing w:val="4"/>
          <w:sz w:val="24"/>
          <w:szCs w:val="24"/>
        </w:rPr>
        <w:t>направлении, определяют ряд проблемных вопросов:</w:t>
      </w:r>
    </w:p>
    <w:p w14:paraId="645AEB52" w14:textId="77777777" w:rsidR="007E109F" w:rsidRPr="000E09F5" w:rsidRDefault="007E109F" w:rsidP="001D29ED">
      <w:pPr>
        <w:widowControl w:val="0"/>
        <w:numPr>
          <w:ilvl w:val="0"/>
          <w:numId w:val="40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4"/>
          <w:sz w:val="24"/>
          <w:szCs w:val="24"/>
        </w:rPr>
        <w:t>не во всех ОУ района  отработана система работы по данному направлению;</w:t>
      </w:r>
    </w:p>
    <w:p w14:paraId="0F02899A" w14:textId="77777777" w:rsidR="007E109F" w:rsidRPr="000E09F5" w:rsidRDefault="007E109F" w:rsidP="001D29ED">
      <w:pPr>
        <w:widowControl w:val="0"/>
        <w:numPr>
          <w:ilvl w:val="0"/>
          <w:numId w:val="40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11"/>
          <w:sz w:val="24"/>
          <w:szCs w:val="24"/>
        </w:rPr>
        <w:t xml:space="preserve">при наличии программы работы с    одаренными детьми отсутствует    должная финансовая поддержка </w:t>
      </w:r>
      <w:r w:rsidRPr="000E09F5">
        <w:rPr>
          <w:rFonts w:ascii="Times New Roman" w:hAnsi="Times New Roman"/>
          <w:spacing w:val="4"/>
          <w:sz w:val="24"/>
          <w:szCs w:val="24"/>
        </w:rPr>
        <w:t>сопровождения одаренных детей;</w:t>
      </w:r>
    </w:p>
    <w:p w14:paraId="6F658021" w14:textId="77777777" w:rsidR="007E109F" w:rsidRPr="000E09F5" w:rsidRDefault="007E109F" w:rsidP="001D29ED">
      <w:pPr>
        <w:widowControl w:val="0"/>
        <w:numPr>
          <w:ilvl w:val="0"/>
          <w:numId w:val="40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3"/>
          <w:sz w:val="24"/>
          <w:szCs w:val="24"/>
        </w:rPr>
        <w:t xml:space="preserve">в   программах   курсовой         подготовки      педагогических   кадров   отсутствует   система   непрерывного </w:t>
      </w:r>
      <w:r w:rsidRPr="000E09F5">
        <w:rPr>
          <w:rFonts w:ascii="Times New Roman" w:hAnsi="Times New Roman"/>
          <w:spacing w:val="4"/>
          <w:sz w:val="24"/>
          <w:szCs w:val="24"/>
        </w:rPr>
        <w:t>профессионального образования учителей, работающих с одаренными детьми;</w:t>
      </w:r>
    </w:p>
    <w:p w14:paraId="23F1721E" w14:textId="0820AB27" w:rsidR="007E109F" w:rsidRPr="000E09F5" w:rsidRDefault="00701119" w:rsidP="00701119">
      <w:pPr>
        <w:shd w:val="clear" w:color="auto" w:fill="FFFFFF"/>
        <w:tabs>
          <w:tab w:val="left" w:pos="1526"/>
        </w:tabs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 xml:space="preserve">       •      </w:t>
      </w:r>
      <w:r w:rsidR="007E109F" w:rsidRPr="000E09F5">
        <w:rPr>
          <w:rFonts w:ascii="Times New Roman" w:hAnsi="Times New Roman"/>
          <w:spacing w:val="5"/>
          <w:sz w:val="24"/>
          <w:szCs w:val="24"/>
        </w:rPr>
        <w:t>не совершенны меры стимулирования педагогов , постоянно работающих с одаренными детьми;</w:t>
      </w:r>
    </w:p>
    <w:p w14:paraId="00B3B3C2" w14:textId="3E9D4EE3" w:rsidR="007E109F" w:rsidRPr="000E09F5" w:rsidRDefault="007E109F" w:rsidP="001D29ED">
      <w:pPr>
        <w:widowControl w:val="0"/>
        <w:numPr>
          <w:ilvl w:val="0"/>
          <w:numId w:val="4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10"/>
          <w:sz w:val="24"/>
          <w:szCs w:val="24"/>
        </w:rPr>
        <w:t xml:space="preserve">в  методическом  сопровождении работы  с  одаренными детьми     ощутим  недостаток  вариативных  и инновационных </w:t>
      </w:r>
      <w:r w:rsidRPr="000E09F5">
        <w:rPr>
          <w:rFonts w:ascii="Times New Roman" w:hAnsi="Times New Roman"/>
          <w:spacing w:val="10"/>
          <w:sz w:val="24"/>
          <w:szCs w:val="24"/>
        </w:rPr>
        <w:lastRenderedPageBreak/>
        <w:t>программ, которые позволили бы выявить одаренность в различных сферах   урочной и</w:t>
      </w:r>
      <w:r w:rsidR="00701119" w:rsidRPr="000E09F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E09F5">
        <w:rPr>
          <w:rFonts w:ascii="Times New Roman" w:hAnsi="Times New Roman"/>
          <w:spacing w:val="4"/>
          <w:sz w:val="24"/>
          <w:szCs w:val="24"/>
        </w:rPr>
        <w:t>внеурочной деятельности;</w:t>
      </w:r>
    </w:p>
    <w:p w14:paraId="0903B833" w14:textId="33E83DBF" w:rsidR="007E109F" w:rsidRPr="000E09F5" w:rsidRDefault="007E109F" w:rsidP="001D29ED">
      <w:pPr>
        <w:widowControl w:val="0"/>
        <w:numPr>
          <w:ilvl w:val="0"/>
          <w:numId w:val="4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7"/>
          <w:sz w:val="24"/>
          <w:szCs w:val="24"/>
        </w:rPr>
        <w:t>остаётся недостаточной  информированность родителей в вопросах выявления способностей ребенка и их</w:t>
      </w:r>
      <w:r w:rsidR="00701119" w:rsidRPr="000E09F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E09F5">
        <w:rPr>
          <w:rFonts w:ascii="Times New Roman" w:hAnsi="Times New Roman"/>
          <w:spacing w:val="4"/>
          <w:sz w:val="24"/>
          <w:szCs w:val="24"/>
        </w:rPr>
        <w:t>реализации.</w:t>
      </w:r>
    </w:p>
    <w:p w14:paraId="4CD87597" w14:textId="08BEEAA0" w:rsidR="00280368" w:rsidRPr="000E09F5" w:rsidRDefault="00280368" w:rsidP="000B1A48">
      <w:pPr>
        <w:pStyle w:val="a9"/>
        <w:autoSpaceDE w:val="0"/>
        <w:autoSpaceDN w:val="0"/>
        <w:adjustRightInd w:val="0"/>
        <w:rPr>
          <w:b/>
        </w:rPr>
      </w:pPr>
      <w:r w:rsidRPr="000E09F5">
        <w:rPr>
          <w:b/>
        </w:rPr>
        <w:t>Прогноз развития сферы реализации подпрограммы</w:t>
      </w:r>
    </w:p>
    <w:p w14:paraId="5FB7AC2C" w14:textId="47C7DFBA" w:rsidR="00FA592B" w:rsidRPr="000E09F5" w:rsidRDefault="00FA592B" w:rsidP="00FA592B">
      <w:pPr>
        <w:pStyle w:val="a9"/>
        <w:autoSpaceDE w:val="0"/>
        <w:autoSpaceDN w:val="0"/>
        <w:adjustRightInd w:val="0"/>
      </w:pPr>
      <w:r w:rsidRPr="000E09F5">
        <w:t>Реализация мероприятий подпрограммы позволит:</w:t>
      </w:r>
    </w:p>
    <w:p w14:paraId="13FC143E" w14:textId="77777777" w:rsidR="007E109F" w:rsidRPr="000E09F5" w:rsidRDefault="007E109F" w:rsidP="001D29ED">
      <w:pPr>
        <w:widowControl w:val="0"/>
        <w:numPr>
          <w:ilvl w:val="0"/>
          <w:numId w:val="4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10"/>
          <w:sz w:val="24"/>
          <w:szCs w:val="24"/>
        </w:rPr>
        <w:t xml:space="preserve">обеспечить пути решения   проблем поиска поддержки и сопровождения   одаренных детей района и их </w:t>
      </w:r>
      <w:r w:rsidRPr="000E09F5">
        <w:rPr>
          <w:rFonts w:ascii="Times New Roman" w:hAnsi="Times New Roman"/>
          <w:spacing w:val="3"/>
          <w:sz w:val="24"/>
          <w:szCs w:val="24"/>
        </w:rPr>
        <w:t>наставников;</w:t>
      </w:r>
    </w:p>
    <w:p w14:paraId="48A15063" w14:textId="77777777" w:rsidR="007E109F" w:rsidRPr="000E09F5" w:rsidRDefault="007E109F" w:rsidP="001D29ED">
      <w:pPr>
        <w:widowControl w:val="0"/>
        <w:numPr>
          <w:ilvl w:val="0"/>
          <w:numId w:val="4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4"/>
          <w:sz w:val="24"/>
          <w:szCs w:val="24"/>
        </w:rPr>
        <w:t>создать систему целенаправленного выявления и отбора одаренных детей;</w:t>
      </w:r>
    </w:p>
    <w:p w14:paraId="5205AD45" w14:textId="7E31D510" w:rsidR="00FA592B" w:rsidRPr="000E09F5" w:rsidRDefault="00FA592B" w:rsidP="00FA592B">
      <w:pPr>
        <w:widowControl w:val="0"/>
        <w:numPr>
          <w:ilvl w:val="0"/>
          <w:numId w:val="4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обеспечить развитие творческих способностей учащихся;</w:t>
      </w:r>
    </w:p>
    <w:p w14:paraId="1C1FAC9C" w14:textId="77777777" w:rsidR="007E109F" w:rsidRPr="000E09F5" w:rsidRDefault="007E109F" w:rsidP="001D29ED">
      <w:pPr>
        <w:widowControl w:val="0"/>
        <w:numPr>
          <w:ilvl w:val="0"/>
          <w:numId w:val="4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4"/>
          <w:sz w:val="24"/>
          <w:szCs w:val="24"/>
        </w:rPr>
        <w:t>совершенствовать организационную работу  по подготовке, проведению и участию в муниципальных и областных конкурсах через приобретение стендов, баннеров, печатной продукции, канцтоваров и других материалов, требующихся в организационной работе.</w:t>
      </w:r>
    </w:p>
    <w:p w14:paraId="062D976B" w14:textId="77777777" w:rsidR="007E109F" w:rsidRPr="000E09F5" w:rsidRDefault="007E109F" w:rsidP="001D29ED">
      <w:pPr>
        <w:widowControl w:val="0"/>
        <w:numPr>
          <w:ilvl w:val="0"/>
          <w:numId w:val="40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4"/>
          <w:sz w:val="24"/>
          <w:szCs w:val="24"/>
        </w:rPr>
        <w:t>отметить работу одаренных детей и их наставников ценными призами, кубками, дипломами и грамотами, значками и лентами, печатной продукцией, цветами.</w:t>
      </w:r>
    </w:p>
    <w:p w14:paraId="12A9BC7C" w14:textId="77777777" w:rsidR="00FA592B" w:rsidRPr="000E09F5" w:rsidRDefault="00FA592B" w:rsidP="001D29ED">
      <w:pPr>
        <w:ind w:left="264"/>
        <w:jc w:val="center"/>
        <w:rPr>
          <w:rFonts w:ascii="Times New Roman" w:hAnsi="Times New Roman"/>
          <w:b/>
          <w:sz w:val="24"/>
          <w:szCs w:val="24"/>
        </w:rPr>
      </w:pPr>
    </w:p>
    <w:p w14:paraId="752B7D1F" w14:textId="39839A30" w:rsidR="00280368" w:rsidRPr="000E09F5" w:rsidRDefault="00280368" w:rsidP="000B1A48">
      <w:pPr>
        <w:ind w:left="264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 xml:space="preserve"> Цели, задачи и показатели достижения целей и решения задач, ожидаемые к</w:t>
      </w:r>
      <w:r w:rsidR="00FA592B" w:rsidRPr="000E09F5">
        <w:rPr>
          <w:rFonts w:ascii="Times New Roman" w:hAnsi="Times New Roman"/>
          <w:b/>
          <w:sz w:val="24"/>
          <w:szCs w:val="24"/>
        </w:rPr>
        <w:t>онечные результаты подпрограммы</w:t>
      </w:r>
      <w:r w:rsidRPr="000E09F5">
        <w:rPr>
          <w:rFonts w:ascii="Times New Roman" w:hAnsi="Times New Roman"/>
          <w:b/>
          <w:sz w:val="24"/>
          <w:szCs w:val="24"/>
        </w:rPr>
        <w:t xml:space="preserve"> </w:t>
      </w:r>
    </w:p>
    <w:p w14:paraId="660EE81A" w14:textId="6A80A641" w:rsidR="007E109F" w:rsidRPr="000E09F5" w:rsidRDefault="007E109F" w:rsidP="001D29ED">
      <w:pPr>
        <w:shd w:val="clear" w:color="auto" w:fill="FFFFFF"/>
        <w:ind w:left="851" w:firstLine="407"/>
        <w:jc w:val="both"/>
        <w:rPr>
          <w:rFonts w:ascii="Times New Roman" w:hAnsi="Times New Roman"/>
          <w:b/>
          <w:spacing w:val="6"/>
          <w:sz w:val="24"/>
          <w:szCs w:val="24"/>
        </w:rPr>
      </w:pPr>
    </w:p>
    <w:p w14:paraId="64EB2002" w14:textId="77777777" w:rsidR="007E109F" w:rsidRPr="000E09F5" w:rsidRDefault="007E109F" w:rsidP="001D29ED">
      <w:pPr>
        <w:shd w:val="clear" w:color="auto" w:fill="FFFFFF"/>
        <w:tabs>
          <w:tab w:val="left" w:pos="1276"/>
        </w:tabs>
        <w:ind w:left="851" w:firstLine="40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12"/>
          <w:sz w:val="24"/>
          <w:szCs w:val="24"/>
        </w:rPr>
        <w:t xml:space="preserve">Основной целью подпрограммы является создание системы выявления, развития, поддержки и сопровождения </w:t>
      </w:r>
      <w:r w:rsidRPr="000E09F5">
        <w:rPr>
          <w:rFonts w:ascii="Times New Roman" w:hAnsi="Times New Roman"/>
          <w:spacing w:val="4"/>
          <w:sz w:val="24"/>
          <w:szCs w:val="24"/>
        </w:rPr>
        <w:t>одаренных детей и их наставников.</w:t>
      </w:r>
    </w:p>
    <w:p w14:paraId="2B37E284" w14:textId="77777777" w:rsidR="007E109F" w:rsidRPr="000E09F5" w:rsidRDefault="007E109F" w:rsidP="001D29ED">
      <w:pPr>
        <w:shd w:val="clear" w:color="auto" w:fill="FFFFFF"/>
        <w:tabs>
          <w:tab w:val="left" w:pos="1276"/>
        </w:tabs>
        <w:ind w:left="851" w:firstLine="407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pacing w:val="4"/>
          <w:sz w:val="24"/>
          <w:szCs w:val="24"/>
        </w:rPr>
        <w:t>Основные задачи, которые необходимо решить для достижения цели в ходе реализации данной подпрограммы:</w:t>
      </w:r>
    </w:p>
    <w:p w14:paraId="19F9AA1D" w14:textId="77777777" w:rsidR="007E109F" w:rsidRPr="000E09F5" w:rsidRDefault="007E109F" w:rsidP="001D29ED">
      <w:pPr>
        <w:widowControl w:val="0"/>
        <w:numPr>
          <w:ilvl w:val="0"/>
          <w:numId w:val="4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720" w:firstLine="414"/>
        <w:jc w:val="both"/>
        <w:rPr>
          <w:rFonts w:ascii="Times New Roman" w:hAnsi="Times New Roman"/>
          <w:spacing w:val="-23"/>
          <w:sz w:val="24"/>
          <w:szCs w:val="24"/>
        </w:rPr>
      </w:pPr>
      <w:r w:rsidRPr="000E09F5">
        <w:rPr>
          <w:rFonts w:ascii="Times New Roman" w:hAnsi="Times New Roman"/>
          <w:spacing w:val="4"/>
          <w:sz w:val="24"/>
          <w:szCs w:val="24"/>
        </w:rPr>
        <w:t>Осуществить адресную поддержку одаренных детей по результатам достижений.</w:t>
      </w:r>
    </w:p>
    <w:p w14:paraId="19FFCAF1" w14:textId="77777777" w:rsidR="007E109F" w:rsidRPr="000E09F5" w:rsidRDefault="007E109F" w:rsidP="001D29ED">
      <w:pPr>
        <w:widowControl w:val="0"/>
        <w:numPr>
          <w:ilvl w:val="0"/>
          <w:numId w:val="4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720" w:firstLine="414"/>
        <w:jc w:val="both"/>
        <w:rPr>
          <w:rFonts w:ascii="Times New Roman" w:hAnsi="Times New Roman"/>
          <w:spacing w:val="-11"/>
          <w:sz w:val="24"/>
          <w:szCs w:val="24"/>
        </w:rPr>
      </w:pPr>
      <w:r w:rsidRPr="000E09F5">
        <w:rPr>
          <w:rFonts w:ascii="Times New Roman" w:hAnsi="Times New Roman"/>
          <w:spacing w:val="4"/>
          <w:sz w:val="24"/>
          <w:szCs w:val="24"/>
        </w:rPr>
        <w:t>Создать механизм адресной поддержки педагогов, работающих с одаренными детьми.</w:t>
      </w:r>
    </w:p>
    <w:p w14:paraId="05194011" w14:textId="62CCFE24" w:rsidR="007E109F" w:rsidRPr="000E09F5" w:rsidRDefault="00FA592B" w:rsidP="00FA592B">
      <w:pPr>
        <w:shd w:val="clear" w:color="auto" w:fill="FFFFFF"/>
        <w:tabs>
          <w:tab w:val="left" w:pos="1134"/>
        </w:tabs>
        <w:jc w:val="both"/>
        <w:rPr>
          <w:rFonts w:ascii="Times New Roman" w:hAnsi="Times New Roman"/>
          <w:spacing w:val="-10"/>
          <w:sz w:val="24"/>
          <w:szCs w:val="24"/>
        </w:rPr>
      </w:pPr>
      <w:r w:rsidRPr="000E09F5">
        <w:rPr>
          <w:rFonts w:ascii="Times New Roman" w:hAnsi="Times New Roman"/>
          <w:spacing w:val="6"/>
          <w:sz w:val="24"/>
          <w:szCs w:val="24"/>
        </w:rPr>
        <w:tab/>
      </w:r>
      <w:r w:rsidR="007E109F" w:rsidRPr="000E09F5">
        <w:rPr>
          <w:rFonts w:ascii="Times New Roman" w:hAnsi="Times New Roman"/>
          <w:spacing w:val="6"/>
          <w:sz w:val="24"/>
          <w:szCs w:val="24"/>
        </w:rPr>
        <w:t>3.</w:t>
      </w:r>
      <w:r w:rsidRPr="000E09F5">
        <w:rPr>
          <w:rFonts w:ascii="Times New Roman" w:hAnsi="Times New Roman"/>
          <w:spacing w:val="6"/>
          <w:sz w:val="24"/>
          <w:szCs w:val="24"/>
        </w:rPr>
        <w:tab/>
        <w:t xml:space="preserve"> </w:t>
      </w:r>
      <w:r w:rsidR="007E109F" w:rsidRPr="000E09F5">
        <w:rPr>
          <w:rFonts w:ascii="Times New Roman" w:hAnsi="Times New Roman"/>
          <w:spacing w:val="6"/>
          <w:sz w:val="24"/>
          <w:szCs w:val="24"/>
        </w:rPr>
        <w:t>Разработать систему методической и информационной помощи педагогам и родителям.</w:t>
      </w:r>
    </w:p>
    <w:p w14:paraId="34BB8EB7" w14:textId="2C0F5217" w:rsidR="007E109F" w:rsidRPr="000E09F5" w:rsidRDefault="00FA592B" w:rsidP="00FA592B">
      <w:pPr>
        <w:shd w:val="clear" w:color="auto" w:fill="FFFFFF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ab/>
      </w:r>
      <w:r w:rsidR="007E109F" w:rsidRPr="000E09F5">
        <w:rPr>
          <w:rFonts w:ascii="Times New Roman" w:hAnsi="Times New Roman"/>
          <w:sz w:val="24"/>
          <w:szCs w:val="24"/>
        </w:rPr>
        <w:t xml:space="preserve">4. </w:t>
      </w:r>
      <w:r w:rsidRPr="000E09F5">
        <w:rPr>
          <w:rFonts w:ascii="Times New Roman" w:hAnsi="Times New Roman"/>
          <w:sz w:val="24"/>
          <w:szCs w:val="24"/>
        </w:rPr>
        <w:tab/>
        <w:t xml:space="preserve"> </w:t>
      </w:r>
      <w:r w:rsidR="007E109F" w:rsidRPr="000E09F5">
        <w:rPr>
          <w:rFonts w:ascii="Times New Roman" w:hAnsi="Times New Roman"/>
          <w:sz w:val="24"/>
          <w:szCs w:val="24"/>
        </w:rPr>
        <w:t>В каждом образовательном   ОУ иметь базу данных лиц, проявивших выдающиеся способности.</w:t>
      </w:r>
    </w:p>
    <w:p w14:paraId="402C3605" w14:textId="77777777" w:rsidR="007E109F" w:rsidRPr="000E09F5" w:rsidRDefault="007E109F" w:rsidP="000B1A48">
      <w:pPr>
        <w:pStyle w:val="12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Сведения о показателях подпрограммы и их значениях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6797"/>
        <w:gridCol w:w="567"/>
        <w:gridCol w:w="951"/>
        <w:gridCol w:w="1040"/>
        <w:gridCol w:w="992"/>
        <w:gridCol w:w="709"/>
        <w:gridCol w:w="851"/>
        <w:gridCol w:w="850"/>
        <w:gridCol w:w="851"/>
        <w:gridCol w:w="850"/>
      </w:tblGrid>
      <w:tr w:rsidR="00BE3B66" w:rsidRPr="000E09F5" w14:paraId="06AA61D2" w14:textId="28AAC838" w:rsidTr="007709DD">
        <w:trPr>
          <w:trHeight w:val="270"/>
        </w:trPr>
        <w:tc>
          <w:tcPr>
            <w:tcW w:w="534" w:type="dxa"/>
            <w:vMerge w:val="restart"/>
          </w:tcPr>
          <w:p w14:paraId="7B212A9D" w14:textId="77777777" w:rsidR="00BE3B66" w:rsidRPr="000E09F5" w:rsidRDefault="00BE3B66" w:rsidP="007E10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№ п/п</w:t>
            </w:r>
          </w:p>
        </w:tc>
        <w:tc>
          <w:tcPr>
            <w:tcW w:w="6797" w:type="dxa"/>
            <w:vMerge w:val="restart"/>
          </w:tcPr>
          <w:p w14:paraId="426CD035" w14:textId="56BC7230" w:rsidR="00BE3B66" w:rsidRPr="000E09F5" w:rsidRDefault="00BE3B66" w:rsidP="007709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 xml:space="preserve">Наименование </w:t>
            </w:r>
            <w:r w:rsidR="007709DD" w:rsidRPr="000E09F5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567" w:type="dxa"/>
            <w:vMerge w:val="restart"/>
          </w:tcPr>
          <w:p w14:paraId="637C4ECE" w14:textId="77777777" w:rsidR="00BE3B66" w:rsidRPr="000E09F5" w:rsidRDefault="00BE3B66" w:rsidP="007E10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Ед. изм.</w:t>
            </w:r>
          </w:p>
        </w:tc>
        <w:tc>
          <w:tcPr>
            <w:tcW w:w="7094" w:type="dxa"/>
            <w:gridSpan w:val="8"/>
          </w:tcPr>
          <w:p w14:paraId="3ACFD344" w14:textId="1F5EEFDC" w:rsidR="00BE3B66" w:rsidRPr="000E09F5" w:rsidRDefault="00BE3B66" w:rsidP="007E1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Значение по годам</w:t>
            </w:r>
          </w:p>
        </w:tc>
      </w:tr>
      <w:tr w:rsidR="00BE3B66" w:rsidRPr="000E09F5" w14:paraId="44E50528" w14:textId="51E89B66" w:rsidTr="007709DD">
        <w:trPr>
          <w:trHeight w:val="285"/>
        </w:trPr>
        <w:tc>
          <w:tcPr>
            <w:tcW w:w="534" w:type="dxa"/>
            <w:vMerge/>
          </w:tcPr>
          <w:p w14:paraId="51775CC7" w14:textId="77777777" w:rsidR="00BE3B66" w:rsidRPr="000E09F5" w:rsidRDefault="00BE3B66" w:rsidP="007E10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97" w:type="dxa"/>
            <w:vMerge/>
          </w:tcPr>
          <w:p w14:paraId="6B2F0D91" w14:textId="77777777" w:rsidR="00BE3B66" w:rsidRPr="000E09F5" w:rsidRDefault="00BE3B66" w:rsidP="007E10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07285443" w14:textId="77777777" w:rsidR="00BE3B66" w:rsidRPr="000E09F5" w:rsidRDefault="00BE3B66" w:rsidP="007E10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51" w:type="dxa"/>
            <w:vMerge w:val="restart"/>
          </w:tcPr>
          <w:p w14:paraId="31354710" w14:textId="5CC75D75" w:rsidR="00BE3B66" w:rsidRPr="000E09F5" w:rsidRDefault="001A1C84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2023</w:t>
            </w:r>
            <w:r w:rsidR="00BE3B66" w:rsidRPr="000E09F5">
              <w:rPr>
                <w:rFonts w:ascii="Times New Roman" w:hAnsi="Times New Roman"/>
              </w:rPr>
              <w:t xml:space="preserve"> (факт)</w:t>
            </w:r>
          </w:p>
        </w:tc>
        <w:tc>
          <w:tcPr>
            <w:tcW w:w="1040" w:type="dxa"/>
            <w:vMerge w:val="restart"/>
          </w:tcPr>
          <w:p w14:paraId="63F3F78B" w14:textId="175AFA52" w:rsidR="00BE3B66" w:rsidRPr="000E09F5" w:rsidRDefault="001A1C84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2024</w:t>
            </w:r>
            <w:r w:rsidR="00BE3B66" w:rsidRPr="000E09F5">
              <w:rPr>
                <w:rFonts w:ascii="Times New Roman" w:hAnsi="Times New Roman"/>
              </w:rPr>
              <w:t xml:space="preserve"> (оценка)</w:t>
            </w:r>
          </w:p>
        </w:tc>
        <w:tc>
          <w:tcPr>
            <w:tcW w:w="5103" w:type="dxa"/>
            <w:gridSpan w:val="6"/>
          </w:tcPr>
          <w:p w14:paraId="639E8958" w14:textId="661021EE" w:rsidR="00BE3B66" w:rsidRPr="000E09F5" w:rsidRDefault="00BE3B66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Годы реализации подпрограммы</w:t>
            </w:r>
          </w:p>
        </w:tc>
      </w:tr>
      <w:tr w:rsidR="00BE3B66" w:rsidRPr="000E09F5" w14:paraId="0EC1A087" w14:textId="5407E762" w:rsidTr="007709DD">
        <w:trPr>
          <w:trHeight w:val="252"/>
        </w:trPr>
        <w:tc>
          <w:tcPr>
            <w:tcW w:w="534" w:type="dxa"/>
            <w:vMerge/>
          </w:tcPr>
          <w:p w14:paraId="2103AAF2" w14:textId="77777777" w:rsidR="00BE3B66" w:rsidRPr="000E09F5" w:rsidRDefault="00BE3B66" w:rsidP="00BE3B6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797" w:type="dxa"/>
            <w:vMerge/>
          </w:tcPr>
          <w:p w14:paraId="24C1D078" w14:textId="77777777" w:rsidR="00BE3B66" w:rsidRPr="000E09F5" w:rsidRDefault="00BE3B66" w:rsidP="00BE3B6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3A675B2B" w14:textId="77777777" w:rsidR="00BE3B66" w:rsidRPr="000E09F5" w:rsidRDefault="00BE3B66" w:rsidP="00BE3B6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51" w:type="dxa"/>
            <w:vMerge/>
          </w:tcPr>
          <w:p w14:paraId="2A2156B7" w14:textId="77777777" w:rsidR="00BE3B66" w:rsidRPr="000E09F5" w:rsidRDefault="00BE3B66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vMerge/>
          </w:tcPr>
          <w:p w14:paraId="5C087901" w14:textId="77777777" w:rsidR="00BE3B66" w:rsidRPr="000E09F5" w:rsidRDefault="00BE3B66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C1702FD" w14:textId="6D387DB6" w:rsidR="00BE3B66" w:rsidRPr="000E09F5" w:rsidRDefault="00BE3B66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</w:tcPr>
          <w:p w14:paraId="29DA85C5" w14:textId="6072C41B" w:rsidR="00BE3B66" w:rsidRPr="000E09F5" w:rsidRDefault="00BE3B66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</w:tcPr>
          <w:p w14:paraId="3F4A9296" w14:textId="26C2BCB0" w:rsidR="00BE3B66" w:rsidRPr="000E09F5" w:rsidRDefault="00BE3B66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2026</w:t>
            </w:r>
          </w:p>
        </w:tc>
        <w:tc>
          <w:tcPr>
            <w:tcW w:w="850" w:type="dxa"/>
          </w:tcPr>
          <w:p w14:paraId="2AE64AED" w14:textId="41C5DE26" w:rsidR="00BE3B66" w:rsidRPr="000E09F5" w:rsidRDefault="00BE3B66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2027</w:t>
            </w:r>
          </w:p>
        </w:tc>
        <w:tc>
          <w:tcPr>
            <w:tcW w:w="851" w:type="dxa"/>
          </w:tcPr>
          <w:p w14:paraId="5FD5360B" w14:textId="0A8F1218" w:rsidR="00BE3B66" w:rsidRPr="000E09F5" w:rsidRDefault="00BE3B66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2028</w:t>
            </w:r>
          </w:p>
        </w:tc>
        <w:tc>
          <w:tcPr>
            <w:tcW w:w="850" w:type="dxa"/>
          </w:tcPr>
          <w:p w14:paraId="4E448274" w14:textId="2DB5DBF7" w:rsidR="00BE3B66" w:rsidRPr="000E09F5" w:rsidRDefault="00BE3B66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2029</w:t>
            </w:r>
          </w:p>
        </w:tc>
      </w:tr>
      <w:tr w:rsidR="00BE3B66" w:rsidRPr="000E09F5" w14:paraId="4C96324B" w14:textId="354D6C8A" w:rsidTr="007709DD">
        <w:tc>
          <w:tcPr>
            <w:tcW w:w="14992" w:type="dxa"/>
            <w:gridSpan w:val="11"/>
          </w:tcPr>
          <w:p w14:paraId="7649C026" w14:textId="469FDA0E" w:rsidR="00BE3B66" w:rsidRPr="000E09F5" w:rsidRDefault="00BE3B66" w:rsidP="007E10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E09F5">
              <w:rPr>
                <w:rFonts w:ascii="Times New Roman" w:hAnsi="Times New Roman"/>
                <w:b/>
              </w:rPr>
              <w:t>Муниципальная программа «Развитие образования в Козельском районе»</w:t>
            </w:r>
          </w:p>
        </w:tc>
      </w:tr>
      <w:tr w:rsidR="007709DD" w:rsidRPr="000E09F5" w14:paraId="6452FB42" w14:textId="065D5FBA" w:rsidTr="007709DD">
        <w:trPr>
          <w:trHeight w:val="120"/>
        </w:trPr>
        <w:tc>
          <w:tcPr>
            <w:tcW w:w="534" w:type="dxa"/>
          </w:tcPr>
          <w:p w14:paraId="3914523F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1.</w:t>
            </w:r>
          </w:p>
        </w:tc>
        <w:tc>
          <w:tcPr>
            <w:tcW w:w="6797" w:type="dxa"/>
          </w:tcPr>
          <w:p w14:paraId="5BA3FD0C" w14:textId="0AE42CF3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 xml:space="preserve"> Увеличение численности  учащихся  в проведении муниципального этапа Всероссийских олимпиад школьников</w:t>
            </w:r>
          </w:p>
        </w:tc>
        <w:tc>
          <w:tcPr>
            <w:tcW w:w="567" w:type="dxa"/>
          </w:tcPr>
          <w:p w14:paraId="3D2F9E1C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чел.</w:t>
            </w:r>
          </w:p>
        </w:tc>
        <w:tc>
          <w:tcPr>
            <w:tcW w:w="951" w:type="dxa"/>
          </w:tcPr>
          <w:p w14:paraId="66D16F76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0BADF32A" w14:textId="0451B169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1265</w:t>
            </w:r>
          </w:p>
        </w:tc>
        <w:tc>
          <w:tcPr>
            <w:tcW w:w="1040" w:type="dxa"/>
          </w:tcPr>
          <w:p w14:paraId="17702C28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25AD26C4" w14:textId="455ABDF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1268</w:t>
            </w:r>
          </w:p>
        </w:tc>
        <w:tc>
          <w:tcPr>
            <w:tcW w:w="992" w:type="dxa"/>
          </w:tcPr>
          <w:p w14:paraId="5A92C127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0071D2F8" w14:textId="4B08ECD4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1271</w:t>
            </w:r>
          </w:p>
        </w:tc>
        <w:tc>
          <w:tcPr>
            <w:tcW w:w="709" w:type="dxa"/>
          </w:tcPr>
          <w:p w14:paraId="2E8A2FEE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29B7154A" w14:textId="065D8758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1276</w:t>
            </w:r>
          </w:p>
        </w:tc>
        <w:tc>
          <w:tcPr>
            <w:tcW w:w="851" w:type="dxa"/>
          </w:tcPr>
          <w:p w14:paraId="6FB87D44" w14:textId="10E1169F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1280</w:t>
            </w:r>
          </w:p>
        </w:tc>
        <w:tc>
          <w:tcPr>
            <w:tcW w:w="850" w:type="dxa"/>
          </w:tcPr>
          <w:p w14:paraId="13AA86B0" w14:textId="3EE99DF7" w:rsidR="007709DD" w:rsidRPr="000E09F5" w:rsidRDefault="007709DD" w:rsidP="006079D3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1285</w:t>
            </w:r>
          </w:p>
        </w:tc>
        <w:tc>
          <w:tcPr>
            <w:tcW w:w="851" w:type="dxa"/>
          </w:tcPr>
          <w:p w14:paraId="0FFDDC3E" w14:textId="64A27DDD" w:rsidR="007709DD" w:rsidRPr="000E09F5" w:rsidRDefault="007709DD" w:rsidP="006079D3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1290</w:t>
            </w:r>
          </w:p>
        </w:tc>
        <w:tc>
          <w:tcPr>
            <w:tcW w:w="850" w:type="dxa"/>
          </w:tcPr>
          <w:p w14:paraId="472E2807" w14:textId="48C3791A" w:rsidR="007709DD" w:rsidRPr="000E09F5" w:rsidRDefault="007709DD" w:rsidP="006079D3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1295</w:t>
            </w:r>
          </w:p>
        </w:tc>
      </w:tr>
      <w:tr w:rsidR="007709DD" w:rsidRPr="000E09F5" w14:paraId="561B3498" w14:textId="50C27CFE" w:rsidTr="007709DD">
        <w:trPr>
          <w:trHeight w:val="141"/>
        </w:trPr>
        <w:tc>
          <w:tcPr>
            <w:tcW w:w="534" w:type="dxa"/>
          </w:tcPr>
          <w:p w14:paraId="5E7E0A56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2.</w:t>
            </w:r>
          </w:p>
        </w:tc>
        <w:tc>
          <w:tcPr>
            <w:tcW w:w="6797" w:type="dxa"/>
          </w:tcPr>
          <w:p w14:paraId="245F6CA5" w14:textId="2718E173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 xml:space="preserve"> Увеличение численности учащихся,  участвующих в  региональном этапе Всероссийских олимпиад школьников</w:t>
            </w:r>
          </w:p>
        </w:tc>
        <w:tc>
          <w:tcPr>
            <w:tcW w:w="567" w:type="dxa"/>
          </w:tcPr>
          <w:p w14:paraId="7BD7C2E4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Чел.</w:t>
            </w:r>
          </w:p>
        </w:tc>
        <w:tc>
          <w:tcPr>
            <w:tcW w:w="951" w:type="dxa"/>
          </w:tcPr>
          <w:p w14:paraId="1F5C9393" w14:textId="523F8DF4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106</w:t>
            </w:r>
          </w:p>
        </w:tc>
        <w:tc>
          <w:tcPr>
            <w:tcW w:w="1040" w:type="dxa"/>
          </w:tcPr>
          <w:p w14:paraId="3D9633DD" w14:textId="24D4CC03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107</w:t>
            </w:r>
          </w:p>
        </w:tc>
        <w:tc>
          <w:tcPr>
            <w:tcW w:w="992" w:type="dxa"/>
          </w:tcPr>
          <w:p w14:paraId="4650675F" w14:textId="20F7AFE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108</w:t>
            </w:r>
          </w:p>
        </w:tc>
        <w:tc>
          <w:tcPr>
            <w:tcW w:w="709" w:type="dxa"/>
          </w:tcPr>
          <w:p w14:paraId="6491DDA8" w14:textId="592401B1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109</w:t>
            </w:r>
          </w:p>
        </w:tc>
        <w:tc>
          <w:tcPr>
            <w:tcW w:w="851" w:type="dxa"/>
          </w:tcPr>
          <w:p w14:paraId="5561B5CC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110</w:t>
            </w:r>
          </w:p>
          <w:p w14:paraId="2A0747DA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31D18DB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111</w:t>
            </w:r>
          </w:p>
          <w:p w14:paraId="745C4C49" w14:textId="20882C6D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3E78169" w14:textId="3526C2EE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112</w:t>
            </w:r>
          </w:p>
        </w:tc>
        <w:tc>
          <w:tcPr>
            <w:tcW w:w="850" w:type="dxa"/>
          </w:tcPr>
          <w:p w14:paraId="5041FE0E" w14:textId="2B10E281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113</w:t>
            </w:r>
          </w:p>
        </w:tc>
      </w:tr>
      <w:tr w:rsidR="007709DD" w:rsidRPr="000E09F5" w14:paraId="77DCD954" w14:textId="0EBC3A80" w:rsidTr="007709DD">
        <w:trPr>
          <w:trHeight w:val="120"/>
        </w:trPr>
        <w:tc>
          <w:tcPr>
            <w:tcW w:w="534" w:type="dxa"/>
          </w:tcPr>
          <w:p w14:paraId="4ACEF7C8" w14:textId="5BA75F1D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3.</w:t>
            </w:r>
          </w:p>
        </w:tc>
        <w:tc>
          <w:tcPr>
            <w:tcW w:w="6797" w:type="dxa"/>
          </w:tcPr>
          <w:p w14:paraId="01048C3A" w14:textId="091143B4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 xml:space="preserve"> Увеличение численности учащихся в проведение районных краеведческих чтений </w:t>
            </w:r>
          </w:p>
        </w:tc>
        <w:tc>
          <w:tcPr>
            <w:tcW w:w="567" w:type="dxa"/>
          </w:tcPr>
          <w:p w14:paraId="26843502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Чел.</w:t>
            </w:r>
          </w:p>
        </w:tc>
        <w:tc>
          <w:tcPr>
            <w:tcW w:w="951" w:type="dxa"/>
          </w:tcPr>
          <w:p w14:paraId="38F26073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456AEF23" w14:textId="6E78A3EE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  <w:tc>
          <w:tcPr>
            <w:tcW w:w="1040" w:type="dxa"/>
          </w:tcPr>
          <w:p w14:paraId="1E529AE6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623DB452" w14:textId="2535E350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</w:tcPr>
          <w:p w14:paraId="2FFAF800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2C86C960" w14:textId="4A08F476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14:paraId="476FA3DB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6B9E78A3" w14:textId="20EDE3E6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55</w:t>
            </w:r>
          </w:p>
        </w:tc>
        <w:tc>
          <w:tcPr>
            <w:tcW w:w="851" w:type="dxa"/>
          </w:tcPr>
          <w:p w14:paraId="565AE2C6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08EB0E06" w14:textId="77BA9BA5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58</w:t>
            </w:r>
          </w:p>
        </w:tc>
        <w:tc>
          <w:tcPr>
            <w:tcW w:w="850" w:type="dxa"/>
          </w:tcPr>
          <w:p w14:paraId="7B2AAFA3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3C85A5D7" w14:textId="2FA0E72B" w:rsidR="007709DD" w:rsidRPr="000E09F5" w:rsidRDefault="007709DD" w:rsidP="006079D3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</w:tcPr>
          <w:p w14:paraId="6E3802A4" w14:textId="54B63A79" w:rsidR="007709DD" w:rsidRPr="000E09F5" w:rsidRDefault="007709DD" w:rsidP="006079D3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62</w:t>
            </w:r>
          </w:p>
        </w:tc>
        <w:tc>
          <w:tcPr>
            <w:tcW w:w="850" w:type="dxa"/>
          </w:tcPr>
          <w:p w14:paraId="661D0B0D" w14:textId="6DEE1523" w:rsidR="007709DD" w:rsidRPr="000E09F5" w:rsidRDefault="007709DD" w:rsidP="006079D3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64</w:t>
            </w:r>
          </w:p>
        </w:tc>
      </w:tr>
      <w:tr w:rsidR="007709DD" w:rsidRPr="000E09F5" w14:paraId="5E20B7ED" w14:textId="033DE7AA" w:rsidTr="007709DD">
        <w:trPr>
          <w:trHeight w:val="204"/>
        </w:trPr>
        <w:tc>
          <w:tcPr>
            <w:tcW w:w="534" w:type="dxa"/>
          </w:tcPr>
          <w:p w14:paraId="6E8A6A84" w14:textId="7868850F" w:rsidR="007709DD" w:rsidRPr="000E09F5" w:rsidRDefault="007709DD" w:rsidP="007709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4.</w:t>
            </w:r>
          </w:p>
        </w:tc>
        <w:tc>
          <w:tcPr>
            <w:tcW w:w="6797" w:type="dxa"/>
          </w:tcPr>
          <w:p w14:paraId="4F2545A9" w14:textId="1FAC76C3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 xml:space="preserve"> Увеличение численности учащихся  в проведении районного конкурса « Радуга талантов»</w:t>
            </w:r>
          </w:p>
        </w:tc>
        <w:tc>
          <w:tcPr>
            <w:tcW w:w="567" w:type="dxa"/>
          </w:tcPr>
          <w:p w14:paraId="63EE3A09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чел</w:t>
            </w:r>
          </w:p>
        </w:tc>
        <w:tc>
          <w:tcPr>
            <w:tcW w:w="951" w:type="dxa"/>
          </w:tcPr>
          <w:p w14:paraId="45355CB6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2B328C1C" w14:textId="1F5E45A9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220</w:t>
            </w:r>
          </w:p>
        </w:tc>
        <w:tc>
          <w:tcPr>
            <w:tcW w:w="1040" w:type="dxa"/>
          </w:tcPr>
          <w:p w14:paraId="64158754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23302505" w14:textId="7EA336D0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220</w:t>
            </w:r>
          </w:p>
        </w:tc>
        <w:tc>
          <w:tcPr>
            <w:tcW w:w="992" w:type="dxa"/>
          </w:tcPr>
          <w:p w14:paraId="58AE27B2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3949D375" w14:textId="2C35B04E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220</w:t>
            </w:r>
          </w:p>
        </w:tc>
        <w:tc>
          <w:tcPr>
            <w:tcW w:w="709" w:type="dxa"/>
          </w:tcPr>
          <w:p w14:paraId="3FE189E9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5DEC437B" w14:textId="4A7477E0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225</w:t>
            </w:r>
          </w:p>
        </w:tc>
        <w:tc>
          <w:tcPr>
            <w:tcW w:w="851" w:type="dxa"/>
          </w:tcPr>
          <w:p w14:paraId="19B5D6EE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42D24D1A" w14:textId="70032B85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230</w:t>
            </w:r>
          </w:p>
        </w:tc>
        <w:tc>
          <w:tcPr>
            <w:tcW w:w="850" w:type="dxa"/>
          </w:tcPr>
          <w:p w14:paraId="352BB5B8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18E4BC42" w14:textId="68E73134" w:rsidR="007709DD" w:rsidRPr="000E09F5" w:rsidRDefault="007709DD" w:rsidP="006079D3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235</w:t>
            </w:r>
          </w:p>
        </w:tc>
        <w:tc>
          <w:tcPr>
            <w:tcW w:w="851" w:type="dxa"/>
          </w:tcPr>
          <w:p w14:paraId="1A16F357" w14:textId="1F900F24" w:rsidR="007709DD" w:rsidRPr="000E09F5" w:rsidRDefault="007709DD" w:rsidP="006079D3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</w:tcPr>
          <w:p w14:paraId="78ED147C" w14:textId="74A1918C" w:rsidR="007709DD" w:rsidRPr="000E09F5" w:rsidRDefault="007709DD" w:rsidP="006079D3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245</w:t>
            </w:r>
          </w:p>
        </w:tc>
      </w:tr>
      <w:tr w:rsidR="007709DD" w:rsidRPr="000E09F5" w14:paraId="73672B6E" w14:textId="3A37CDF0" w:rsidTr="007709DD">
        <w:trPr>
          <w:trHeight w:val="345"/>
        </w:trPr>
        <w:tc>
          <w:tcPr>
            <w:tcW w:w="534" w:type="dxa"/>
          </w:tcPr>
          <w:p w14:paraId="283CE680" w14:textId="7D98EB89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5.</w:t>
            </w:r>
          </w:p>
        </w:tc>
        <w:tc>
          <w:tcPr>
            <w:tcW w:w="6797" w:type="dxa"/>
          </w:tcPr>
          <w:p w14:paraId="436394EA" w14:textId="43B43486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 xml:space="preserve"> Увеличение численности  учащихся   в  проведении муниципальных конкурсов:</w:t>
            </w:r>
          </w:p>
          <w:p w14:paraId="73B2F642" w14:textId="23F8394A" w:rsidR="007709DD" w:rsidRPr="000E09F5" w:rsidRDefault="007709DD" w:rsidP="007709DD">
            <w:pPr>
              <w:rPr>
                <w:rFonts w:ascii="Times New Roman" w:eastAsia="Calibri" w:hAnsi="Times New Roman"/>
              </w:rPr>
            </w:pPr>
            <w:r w:rsidRPr="000E09F5">
              <w:rPr>
                <w:rFonts w:ascii="Times New Roman" w:hAnsi="Times New Roman"/>
              </w:rPr>
              <w:lastRenderedPageBreak/>
              <w:t xml:space="preserve">- </w:t>
            </w:r>
            <w:r w:rsidRPr="000E09F5">
              <w:rPr>
                <w:rFonts w:ascii="Times New Roman" w:eastAsia="Calibri" w:hAnsi="Times New Roman"/>
              </w:rPr>
              <w:t>детских театральных, кукольных  коллективов образовательных учреждений района «Театральная весна»</w:t>
            </w:r>
            <w:r w:rsidRPr="000E09F5">
              <w:rPr>
                <w:rFonts w:ascii="Times New Roman" w:hAnsi="Times New Roman"/>
              </w:rPr>
              <w:t>,</w:t>
            </w:r>
          </w:p>
          <w:p w14:paraId="568F10CA" w14:textId="287A5155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  <w:bCs/>
              </w:rPr>
              <w:t xml:space="preserve">- </w:t>
            </w:r>
            <w:r w:rsidRPr="000E09F5">
              <w:rPr>
                <w:rFonts w:ascii="Times New Roman" w:eastAsia="Calibri" w:hAnsi="Times New Roman"/>
              </w:rPr>
              <w:t xml:space="preserve"> исполнителей художественного слова «</w:t>
            </w:r>
            <w:r w:rsidRPr="000E09F5">
              <w:rPr>
                <w:rFonts w:ascii="Times New Roman" w:hAnsi="Times New Roman"/>
              </w:rPr>
              <w:t>Живая классика»,</w:t>
            </w:r>
          </w:p>
          <w:p w14:paraId="4983F032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- мастеров декоративно-прикладного творчества «Мастер – золотые руки»,</w:t>
            </w:r>
          </w:p>
          <w:p w14:paraId="65A28DB2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- мастеров изобразительного искусства «Юный художник»,</w:t>
            </w:r>
          </w:p>
          <w:p w14:paraId="2822D635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 xml:space="preserve">- </w:t>
            </w:r>
            <w:r w:rsidRPr="000E09F5">
              <w:rPr>
                <w:rFonts w:ascii="Times New Roman" w:eastAsia="Calibri" w:hAnsi="Times New Roman"/>
              </w:rPr>
              <w:t>хореографических коллективов</w:t>
            </w:r>
            <w:r w:rsidRPr="000E09F5">
              <w:rPr>
                <w:rFonts w:ascii="Times New Roman" w:hAnsi="Times New Roman"/>
              </w:rPr>
              <w:t>,</w:t>
            </w:r>
          </w:p>
          <w:p w14:paraId="5B808259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 xml:space="preserve">- </w:t>
            </w:r>
            <w:r w:rsidRPr="000E09F5">
              <w:rPr>
                <w:rFonts w:ascii="Times New Roman" w:eastAsia="Calibri" w:hAnsi="Times New Roman"/>
              </w:rPr>
              <w:t>вокальных исполнителей и ансамблей</w:t>
            </w:r>
            <w:r w:rsidRPr="000E09F5">
              <w:rPr>
                <w:rFonts w:ascii="Times New Roman" w:hAnsi="Times New Roman"/>
              </w:rPr>
              <w:t>,</w:t>
            </w:r>
          </w:p>
          <w:p w14:paraId="0F1DAE90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- лидеров детских общественных организаций «Я – Лидер!»,</w:t>
            </w:r>
          </w:p>
          <w:p w14:paraId="25E40BF4" w14:textId="214B85E0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 xml:space="preserve">- фестиваль детских творческих коллективов </w:t>
            </w:r>
          </w:p>
        </w:tc>
        <w:tc>
          <w:tcPr>
            <w:tcW w:w="567" w:type="dxa"/>
          </w:tcPr>
          <w:p w14:paraId="38AB6489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951" w:type="dxa"/>
          </w:tcPr>
          <w:p w14:paraId="223CB965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0EA11CC7" w14:textId="567AC245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250</w:t>
            </w:r>
          </w:p>
        </w:tc>
        <w:tc>
          <w:tcPr>
            <w:tcW w:w="1040" w:type="dxa"/>
          </w:tcPr>
          <w:p w14:paraId="07A60CC6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1E3D44F2" w14:textId="3E7BC2E2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250</w:t>
            </w:r>
          </w:p>
        </w:tc>
        <w:tc>
          <w:tcPr>
            <w:tcW w:w="992" w:type="dxa"/>
          </w:tcPr>
          <w:p w14:paraId="76BE6246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75D26D84" w14:textId="00CD146A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250</w:t>
            </w:r>
          </w:p>
        </w:tc>
        <w:tc>
          <w:tcPr>
            <w:tcW w:w="709" w:type="dxa"/>
          </w:tcPr>
          <w:p w14:paraId="2758EBC6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000373D2" w14:textId="1959D483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255</w:t>
            </w:r>
          </w:p>
        </w:tc>
        <w:tc>
          <w:tcPr>
            <w:tcW w:w="851" w:type="dxa"/>
          </w:tcPr>
          <w:p w14:paraId="2999DA47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653F6ED9" w14:textId="0E579F73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265</w:t>
            </w:r>
          </w:p>
        </w:tc>
        <w:tc>
          <w:tcPr>
            <w:tcW w:w="850" w:type="dxa"/>
          </w:tcPr>
          <w:p w14:paraId="7DCCB4AF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4D8C626B" w14:textId="313C8DF8" w:rsidR="007709DD" w:rsidRPr="000E09F5" w:rsidRDefault="007709DD" w:rsidP="006079D3">
            <w:pPr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270</w:t>
            </w:r>
          </w:p>
        </w:tc>
        <w:tc>
          <w:tcPr>
            <w:tcW w:w="851" w:type="dxa"/>
          </w:tcPr>
          <w:p w14:paraId="1DA89477" w14:textId="75581230" w:rsidR="007709DD" w:rsidRPr="000E09F5" w:rsidRDefault="007709DD" w:rsidP="006079D3">
            <w:pPr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280</w:t>
            </w:r>
          </w:p>
        </w:tc>
        <w:tc>
          <w:tcPr>
            <w:tcW w:w="850" w:type="dxa"/>
          </w:tcPr>
          <w:p w14:paraId="09E44888" w14:textId="4EBEADDA" w:rsidR="007709DD" w:rsidRPr="000E09F5" w:rsidRDefault="007709DD" w:rsidP="006079D3">
            <w:pPr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290</w:t>
            </w:r>
          </w:p>
        </w:tc>
      </w:tr>
      <w:tr w:rsidR="007709DD" w:rsidRPr="000E09F5" w14:paraId="38C82E88" w14:textId="15BF42CE" w:rsidTr="007709DD">
        <w:trPr>
          <w:trHeight w:val="565"/>
        </w:trPr>
        <w:tc>
          <w:tcPr>
            <w:tcW w:w="534" w:type="dxa"/>
          </w:tcPr>
          <w:p w14:paraId="57FA0941" w14:textId="4710DAC1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6797" w:type="dxa"/>
          </w:tcPr>
          <w:p w14:paraId="2E41EAD7" w14:textId="7CC998BF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 xml:space="preserve"> Увеличение численности учащихся в   областных этапах мероприятий Всероссийского календаря массовых мероприятий с обучающимися</w:t>
            </w:r>
          </w:p>
        </w:tc>
        <w:tc>
          <w:tcPr>
            <w:tcW w:w="567" w:type="dxa"/>
          </w:tcPr>
          <w:p w14:paraId="31DB06FC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Чел.</w:t>
            </w:r>
          </w:p>
        </w:tc>
        <w:tc>
          <w:tcPr>
            <w:tcW w:w="951" w:type="dxa"/>
          </w:tcPr>
          <w:p w14:paraId="3AA7B2F6" w14:textId="2CF02E92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80</w:t>
            </w:r>
          </w:p>
          <w:p w14:paraId="4E8950CC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14:paraId="6AE0B8A0" w14:textId="1537620C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80</w:t>
            </w:r>
          </w:p>
          <w:p w14:paraId="04ED7C41" w14:textId="04206C20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5C46A6F" w14:textId="0DBBFFF9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</w:tcPr>
          <w:p w14:paraId="1220C029" w14:textId="40DF2BA3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85</w:t>
            </w:r>
          </w:p>
        </w:tc>
        <w:tc>
          <w:tcPr>
            <w:tcW w:w="851" w:type="dxa"/>
          </w:tcPr>
          <w:p w14:paraId="49408E71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68013498" w14:textId="4CA56C2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</w:tcPr>
          <w:p w14:paraId="1985988A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114B9399" w14:textId="3539A9F2" w:rsidR="007709DD" w:rsidRPr="000E09F5" w:rsidRDefault="007709DD" w:rsidP="006079D3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t>95</w:t>
            </w:r>
          </w:p>
        </w:tc>
        <w:tc>
          <w:tcPr>
            <w:tcW w:w="851" w:type="dxa"/>
          </w:tcPr>
          <w:p w14:paraId="1B6A0909" w14:textId="3789BCAC" w:rsidR="007709DD" w:rsidRPr="000E09F5" w:rsidRDefault="007709DD" w:rsidP="006079D3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6572918E" w14:textId="3A17E612" w:rsidR="007709DD" w:rsidRPr="000E09F5" w:rsidRDefault="007709DD" w:rsidP="006079D3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105</w:t>
            </w:r>
          </w:p>
        </w:tc>
      </w:tr>
      <w:tr w:rsidR="007709DD" w:rsidRPr="000E09F5" w14:paraId="5C86F861" w14:textId="7746E1AE" w:rsidTr="007709DD">
        <w:trPr>
          <w:trHeight w:val="285"/>
        </w:trPr>
        <w:tc>
          <w:tcPr>
            <w:tcW w:w="534" w:type="dxa"/>
          </w:tcPr>
          <w:p w14:paraId="72ADDBBD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</w:p>
        </w:tc>
        <w:tc>
          <w:tcPr>
            <w:tcW w:w="6797" w:type="dxa"/>
          </w:tcPr>
          <w:p w14:paraId="12D3D4AE" w14:textId="4AF6C458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Организация участия школьников во всероссийский конкурсах, конференциях:</w:t>
            </w:r>
          </w:p>
          <w:p w14:paraId="6392C3CB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-   Всероссийские краеведческие  чтения юных краеведов – туристов,</w:t>
            </w:r>
          </w:p>
          <w:p w14:paraId="47FACE8D" w14:textId="23205A88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- Всероссийский конкурс декоративно-прикладного творчества и изобразительного искусства</w:t>
            </w:r>
          </w:p>
        </w:tc>
        <w:tc>
          <w:tcPr>
            <w:tcW w:w="567" w:type="dxa"/>
          </w:tcPr>
          <w:p w14:paraId="7BD2C538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Чел.</w:t>
            </w:r>
          </w:p>
        </w:tc>
        <w:tc>
          <w:tcPr>
            <w:tcW w:w="951" w:type="dxa"/>
          </w:tcPr>
          <w:p w14:paraId="5FE4F8EB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130</w:t>
            </w:r>
          </w:p>
        </w:tc>
        <w:tc>
          <w:tcPr>
            <w:tcW w:w="1040" w:type="dxa"/>
          </w:tcPr>
          <w:p w14:paraId="6E2E27B6" w14:textId="17324E69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130</w:t>
            </w:r>
          </w:p>
        </w:tc>
        <w:tc>
          <w:tcPr>
            <w:tcW w:w="992" w:type="dxa"/>
          </w:tcPr>
          <w:p w14:paraId="7BB650DF" w14:textId="37F162FB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130</w:t>
            </w:r>
          </w:p>
        </w:tc>
        <w:tc>
          <w:tcPr>
            <w:tcW w:w="709" w:type="dxa"/>
          </w:tcPr>
          <w:p w14:paraId="4AD7B56A" w14:textId="3688CBE9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135</w:t>
            </w:r>
          </w:p>
        </w:tc>
        <w:tc>
          <w:tcPr>
            <w:tcW w:w="851" w:type="dxa"/>
          </w:tcPr>
          <w:p w14:paraId="5390A37B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49F1942A" w14:textId="6EDC8D28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140</w:t>
            </w:r>
          </w:p>
        </w:tc>
        <w:tc>
          <w:tcPr>
            <w:tcW w:w="850" w:type="dxa"/>
          </w:tcPr>
          <w:p w14:paraId="5423E32F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53CDEA5F" w14:textId="7FCF6E1E" w:rsidR="007709DD" w:rsidRPr="000E09F5" w:rsidRDefault="007709DD" w:rsidP="006079D3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t>145</w:t>
            </w:r>
          </w:p>
        </w:tc>
        <w:tc>
          <w:tcPr>
            <w:tcW w:w="851" w:type="dxa"/>
          </w:tcPr>
          <w:p w14:paraId="1DA5138F" w14:textId="18EBFD1C" w:rsidR="007709DD" w:rsidRPr="000E09F5" w:rsidRDefault="007709DD" w:rsidP="006079D3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14:paraId="754CBC08" w14:textId="3059D851" w:rsidR="007709DD" w:rsidRPr="000E09F5" w:rsidRDefault="007709DD" w:rsidP="006079D3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155</w:t>
            </w:r>
          </w:p>
        </w:tc>
      </w:tr>
      <w:tr w:rsidR="007709DD" w:rsidRPr="000E09F5" w14:paraId="3847D135" w14:textId="1BD6676F" w:rsidTr="007709DD">
        <w:trPr>
          <w:trHeight w:val="280"/>
        </w:trPr>
        <w:tc>
          <w:tcPr>
            <w:tcW w:w="534" w:type="dxa"/>
          </w:tcPr>
          <w:p w14:paraId="40F38E8F" w14:textId="101999B2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7.</w:t>
            </w:r>
          </w:p>
        </w:tc>
        <w:tc>
          <w:tcPr>
            <w:tcW w:w="6797" w:type="dxa"/>
          </w:tcPr>
          <w:p w14:paraId="5AB0DE50" w14:textId="1142C0F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 xml:space="preserve"> Увеличение численности  учащихся участвующих в международных конкурсах, фестивалях, конференциях, олимпиадах</w:t>
            </w:r>
          </w:p>
        </w:tc>
        <w:tc>
          <w:tcPr>
            <w:tcW w:w="567" w:type="dxa"/>
          </w:tcPr>
          <w:p w14:paraId="4E4D7F26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Чел.</w:t>
            </w:r>
          </w:p>
        </w:tc>
        <w:tc>
          <w:tcPr>
            <w:tcW w:w="951" w:type="dxa"/>
          </w:tcPr>
          <w:p w14:paraId="0E13B7B7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257B91F7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</w:t>
            </w:r>
          </w:p>
        </w:tc>
        <w:tc>
          <w:tcPr>
            <w:tcW w:w="1040" w:type="dxa"/>
          </w:tcPr>
          <w:p w14:paraId="173DB71C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3A11755C" w14:textId="35A65F01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14:paraId="2E105BEA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2B516F71" w14:textId="44A2E6D1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14:paraId="4849DD06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  <w:p w14:paraId="6E2CF90C" w14:textId="54B11156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14:paraId="4E5B27A3" w14:textId="2CC03CAA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14:paraId="1A0C6FCF" w14:textId="7A5B10BC" w:rsidR="007709DD" w:rsidRPr="000E09F5" w:rsidRDefault="007709DD" w:rsidP="006079D3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t>16</w:t>
            </w:r>
          </w:p>
        </w:tc>
        <w:tc>
          <w:tcPr>
            <w:tcW w:w="851" w:type="dxa"/>
          </w:tcPr>
          <w:p w14:paraId="6A2A18A3" w14:textId="52094AF4" w:rsidR="007709DD" w:rsidRPr="000E09F5" w:rsidRDefault="007709DD" w:rsidP="006079D3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0B4ACFCA" w14:textId="498D5027" w:rsidR="007709DD" w:rsidRPr="000E09F5" w:rsidRDefault="007709DD" w:rsidP="006079D3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18</w:t>
            </w:r>
          </w:p>
        </w:tc>
      </w:tr>
      <w:tr w:rsidR="007709DD" w:rsidRPr="000E09F5" w14:paraId="54331205" w14:textId="50123047" w:rsidTr="007709DD">
        <w:trPr>
          <w:trHeight w:val="501"/>
        </w:trPr>
        <w:tc>
          <w:tcPr>
            <w:tcW w:w="534" w:type="dxa"/>
          </w:tcPr>
          <w:p w14:paraId="3631BC84" w14:textId="733D5500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8.</w:t>
            </w:r>
          </w:p>
        </w:tc>
        <w:tc>
          <w:tcPr>
            <w:tcW w:w="6797" w:type="dxa"/>
          </w:tcPr>
          <w:p w14:paraId="2D19DAC3" w14:textId="377A27A2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Увеличение количества обучающихся, участвующих в школьной спортивной лиге</w:t>
            </w:r>
          </w:p>
        </w:tc>
        <w:tc>
          <w:tcPr>
            <w:tcW w:w="567" w:type="dxa"/>
          </w:tcPr>
          <w:p w14:paraId="53EA3744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Чел.</w:t>
            </w:r>
          </w:p>
        </w:tc>
        <w:tc>
          <w:tcPr>
            <w:tcW w:w="951" w:type="dxa"/>
          </w:tcPr>
          <w:p w14:paraId="5B571008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2370</w:t>
            </w:r>
          </w:p>
          <w:p w14:paraId="360EE510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14:paraId="797BAD16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2370</w:t>
            </w:r>
          </w:p>
          <w:p w14:paraId="74766EB3" w14:textId="4D48B605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E81CBB3" w14:textId="201E7546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2370</w:t>
            </w:r>
          </w:p>
        </w:tc>
        <w:tc>
          <w:tcPr>
            <w:tcW w:w="709" w:type="dxa"/>
          </w:tcPr>
          <w:p w14:paraId="547089D6" w14:textId="65E9A1B7" w:rsidR="007709DD" w:rsidRPr="000E09F5" w:rsidRDefault="007709DD" w:rsidP="006079D3">
            <w:pPr>
              <w:jc w:val="center"/>
            </w:pPr>
            <w:r w:rsidRPr="000E09F5">
              <w:rPr>
                <w:rFonts w:ascii="Times New Roman" w:hAnsi="Times New Roman"/>
              </w:rPr>
              <w:t>2375</w:t>
            </w:r>
          </w:p>
        </w:tc>
        <w:tc>
          <w:tcPr>
            <w:tcW w:w="851" w:type="dxa"/>
          </w:tcPr>
          <w:p w14:paraId="7C64C1A9" w14:textId="149B793F" w:rsidR="007709DD" w:rsidRPr="000E09F5" w:rsidRDefault="007709DD" w:rsidP="006079D3">
            <w:pPr>
              <w:jc w:val="center"/>
            </w:pPr>
            <w:r w:rsidRPr="000E09F5">
              <w:rPr>
                <w:rFonts w:ascii="Times New Roman" w:hAnsi="Times New Roman"/>
              </w:rPr>
              <w:t>2380</w:t>
            </w:r>
          </w:p>
        </w:tc>
        <w:tc>
          <w:tcPr>
            <w:tcW w:w="850" w:type="dxa"/>
          </w:tcPr>
          <w:p w14:paraId="40667851" w14:textId="792133BD" w:rsidR="007709DD" w:rsidRPr="000E09F5" w:rsidRDefault="007709DD" w:rsidP="006079D3">
            <w:pPr>
              <w:jc w:val="center"/>
            </w:pPr>
            <w:r w:rsidRPr="000E09F5">
              <w:rPr>
                <w:rFonts w:ascii="Times New Roman" w:hAnsi="Times New Roman"/>
              </w:rPr>
              <w:t>2385</w:t>
            </w:r>
          </w:p>
        </w:tc>
        <w:tc>
          <w:tcPr>
            <w:tcW w:w="851" w:type="dxa"/>
          </w:tcPr>
          <w:p w14:paraId="36228216" w14:textId="448AF6D3" w:rsidR="007709DD" w:rsidRPr="000E09F5" w:rsidRDefault="007709DD" w:rsidP="006079D3">
            <w:pPr>
              <w:jc w:val="center"/>
            </w:pPr>
            <w:r w:rsidRPr="000E09F5">
              <w:rPr>
                <w:rFonts w:ascii="Times New Roman" w:hAnsi="Times New Roman"/>
              </w:rPr>
              <w:t>2390</w:t>
            </w:r>
          </w:p>
        </w:tc>
        <w:tc>
          <w:tcPr>
            <w:tcW w:w="850" w:type="dxa"/>
          </w:tcPr>
          <w:p w14:paraId="64D300F6" w14:textId="222BD91E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2395</w:t>
            </w:r>
          </w:p>
        </w:tc>
      </w:tr>
      <w:tr w:rsidR="007709DD" w:rsidRPr="000E09F5" w14:paraId="7BF09A62" w14:textId="0DD8D029" w:rsidTr="007709DD">
        <w:trPr>
          <w:trHeight w:val="915"/>
        </w:trPr>
        <w:tc>
          <w:tcPr>
            <w:tcW w:w="534" w:type="dxa"/>
          </w:tcPr>
          <w:p w14:paraId="464728C0" w14:textId="16ECC02C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9.</w:t>
            </w:r>
          </w:p>
        </w:tc>
        <w:tc>
          <w:tcPr>
            <w:tcW w:w="6797" w:type="dxa"/>
          </w:tcPr>
          <w:p w14:paraId="32F32CE9" w14:textId="7790C1E0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  <w:spacing w:val="7"/>
              </w:rPr>
              <w:t xml:space="preserve"> Увеличение доли педагогов, получивших поддержку (поощрение) по результатам участия их воспитанников в олимпиадах, конкурсах, мероприятиях интеллектуальной и творческой направленности муниципального, </w:t>
            </w:r>
            <w:r w:rsidRPr="000E09F5">
              <w:rPr>
                <w:rFonts w:ascii="Times New Roman" w:hAnsi="Times New Roman"/>
                <w:spacing w:val="4"/>
              </w:rPr>
              <w:t>регионального, Всероссийского уровня(Факт), от общего количества педагогов(Общ)</w:t>
            </w:r>
          </w:p>
        </w:tc>
        <w:tc>
          <w:tcPr>
            <w:tcW w:w="567" w:type="dxa"/>
          </w:tcPr>
          <w:p w14:paraId="360EB459" w14:textId="77777777" w:rsidR="007709DD" w:rsidRPr="000E09F5" w:rsidRDefault="007709DD" w:rsidP="007709DD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951" w:type="dxa"/>
          </w:tcPr>
          <w:p w14:paraId="6D297BAB" w14:textId="77777777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60%</w:t>
            </w:r>
          </w:p>
        </w:tc>
        <w:tc>
          <w:tcPr>
            <w:tcW w:w="1040" w:type="dxa"/>
          </w:tcPr>
          <w:p w14:paraId="6B7A37F2" w14:textId="193D75FB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60%</w:t>
            </w:r>
          </w:p>
        </w:tc>
        <w:tc>
          <w:tcPr>
            <w:tcW w:w="992" w:type="dxa"/>
          </w:tcPr>
          <w:p w14:paraId="4AC11D40" w14:textId="70288F7A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60%</w:t>
            </w:r>
          </w:p>
        </w:tc>
        <w:tc>
          <w:tcPr>
            <w:tcW w:w="709" w:type="dxa"/>
          </w:tcPr>
          <w:p w14:paraId="6D8BEE19" w14:textId="4BADA008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62%</w:t>
            </w:r>
          </w:p>
        </w:tc>
        <w:tc>
          <w:tcPr>
            <w:tcW w:w="851" w:type="dxa"/>
          </w:tcPr>
          <w:p w14:paraId="2C3A2AB9" w14:textId="7F5ECE7A" w:rsidR="007709DD" w:rsidRPr="000E09F5" w:rsidRDefault="007709DD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</w:tcPr>
          <w:p w14:paraId="4E85B593" w14:textId="4CADE140" w:rsidR="007709DD" w:rsidRPr="000E09F5" w:rsidRDefault="007709DD" w:rsidP="006079D3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t>68</w:t>
            </w:r>
          </w:p>
        </w:tc>
        <w:tc>
          <w:tcPr>
            <w:tcW w:w="851" w:type="dxa"/>
          </w:tcPr>
          <w:p w14:paraId="7A93B558" w14:textId="39AB7983" w:rsidR="007709DD" w:rsidRPr="000E09F5" w:rsidRDefault="007709DD" w:rsidP="006079D3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14:paraId="51B672DC" w14:textId="02615F80" w:rsidR="007709DD" w:rsidRPr="000E09F5" w:rsidRDefault="007709DD" w:rsidP="006079D3">
            <w:pPr>
              <w:pStyle w:val="23"/>
              <w:jc w:val="center"/>
              <w:rPr>
                <w:sz w:val="20"/>
                <w:szCs w:val="20"/>
              </w:rPr>
            </w:pPr>
            <w:r w:rsidRPr="000E09F5">
              <w:rPr>
                <w:sz w:val="20"/>
                <w:szCs w:val="20"/>
              </w:rPr>
              <w:t>72</w:t>
            </w:r>
          </w:p>
        </w:tc>
      </w:tr>
    </w:tbl>
    <w:p w14:paraId="585FA64C" w14:textId="0C3D5646" w:rsidR="007E109F" w:rsidRPr="000E09F5" w:rsidRDefault="007E109F" w:rsidP="007E109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 xml:space="preserve">фактическое значение показателя за каждый отдельный год определяется по данным отдела Образования,                                           фактическое значение показателя п. </w:t>
      </w:r>
      <w:r w:rsidR="000B1A48" w:rsidRPr="000E09F5">
        <w:rPr>
          <w:rFonts w:ascii="Times New Roman" w:hAnsi="Times New Roman" w:cs="Times New Roman"/>
          <w:sz w:val="24"/>
          <w:szCs w:val="24"/>
        </w:rPr>
        <w:t>9</w:t>
      </w:r>
      <w:r w:rsidRPr="000E09F5">
        <w:rPr>
          <w:rFonts w:ascii="Times New Roman" w:hAnsi="Times New Roman" w:cs="Times New Roman"/>
          <w:sz w:val="24"/>
          <w:szCs w:val="24"/>
        </w:rPr>
        <w:t xml:space="preserve"> за каждый отдельный год определяется по данным отдела Образования, п</w:t>
      </w:r>
      <w:r w:rsidR="00D030F3" w:rsidRPr="000E09F5">
        <w:rPr>
          <w:rFonts w:ascii="Times New Roman" w:hAnsi="Times New Roman" w:cs="Times New Roman"/>
          <w:sz w:val="24"/>
          <w:szCs w:val="24"/>
        </w:rPr>
        <w:t>о формуле:</w:t>
      </w:r>
      <w:r w:rsidR="00D030F3" w:rsidRPr="000E09F5">
        <w:rPr>
          <w:rFonts w:ascii="Times New Roman" w:hAnsi="Times New Roman" w:cs="Times New Roman"/>
          <w:sz w:val="24"/>
          <w:szCs w:val="24"/>
        </w:rPr>
        <w:br/>
      </w:r>
      <w:r w:rsidRPr="000E09F5">
        <w:rPr>
          <w:rFonts w:ascii="Times New Roman" w:hAnsi="Times New Roman" w:cs="Times New Roman"/>
          <w:sz w:val="24"/>
          <w:szCs w:val="24"/>
        </w:rPr>
        <w:t xml:space="preserve"> </w:t>
      </w:r>
      <w:r w:rsidRPr="000E09F5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0E09F5">
        <w:rPr>
          <w:rFonts w:ascii="Times New Roman" w:hAnsi="Times New Roman" w:cs="Times New Roman"/>
          <w:sz w:val="24"/>
          <w:szCs w:val="24"/>
        </w:rPr>
        <w:t xml:space="preserve">= </w:t>
      </w:r>
      <w:r w:rsidR="007709DD" w:rsidRPr="000E09F5">
        <w:rPr>
          <w:rFonts w:ascii="Times New Roman" w:hAnsi="Times New Roman" w:cs="Times New Roman"/>
          <w:sz w:val="24"/>
          <w:szCs w:val="24"/>
        </w:rPr>
        <w:t>Факт/Общ</w:t>
      </w:r>
      <w:r w:rsidRPr="000E09F5">
        <w:rPr>
          <w:rFonts w:ascii="Times New Roman" w:hAnsi="Times New Roman" w:cs="Times New Roman"/>
          <w:sz w:val="24"/>
          <w:szCs w:val="24"/>
        </w:rPr>
        <w:t>*100%</w:t>
      </w:r>
    </w:p>
    <w:p w14:paraId="39215DA0" w14:textId="195E7204" w:rsidR="00280368" w:rsidRPr="000E09F5" w:rsidRDefault="00280368" w:rsidP="00280368">
      <w:pPr>
        <w:tabs>
          <w:tab w:val="left" w:pos="4155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Конечные результаты реализации подпрограммы</w:t>
      </w:r>
    </w:p>
    <w:p w14:paraId="38232B49" w14:textId="20024F59" w:rsidR="00D030F3" w:rsidRPr="000E09F5" w:rsidRDefault="00D030F3" w:rsidP="00D030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- выявление наиболее одаренных учащихся в разных направлениях;</w:t>
      </w:r>
    </w:p>
    <w:p w14:paraId="18565445" w14:textId="01FBB2F4" w:rsidR="00D030F3" w:rsidRPr="000E09F5" w:rsidRDefault="00D030F3" w:rsidP="00D030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- развитие творческих способностей учащихся;</w:t>
      </w:r>
    </w:p>
    <w:p w14:paraId="189449C6" w14:textId="124C672C" w:rsidR="00D030F3" w:rsidRPr="000E09F5" w:rsidRDefault="00D030F3" w:rsidP="00D030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- совершенствование умения и навыки самостоятельной работы учащихся;</w:t>
      </w:r>
    </w:p>
    <w:p w14:paraId="042ED5F4" w14:textId="44F26D7F" w:rsidR="00D030F3" w:rsidRPr="000E09F5" w:rsidRDefault="00D030F3" w:rsidP="00D030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- повышение уровня знаний и эрудиции в интересующих областях науки;</w:t>
      </w:r>
    </w:p>
    <w:p w14:paraId="1223CC70" w14:textId="45542EA8" w:rsidR="00D030F3" w:rsidRPr="000E09F5" w:rsidRDefault="00D030F3" w:rsidP="00D030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- организация научно-исследовательской деятельности учащихся для усовершенствования процесса обучения и профориентации.</w:t>
      </w:r>
    </w:p>
    <w:p w14:paraId="34F99428" w14:textId="763B4289" w:rsidR="00D030F3" w:rsidRPr="000E09F5" w:rsidRDefault="00D030F3" w:rsidP="00D030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 xml:space="preserve">-совершенствование научно-методической деятельности педагогического коллектива , направленного на разработку, апробацию и внедрение педагогических средств необходимых для личностно-ориентированного учебно-воспитательного процесса в школе, содействующей сохранению и укреплению здоровья всех участников процесса образования, методик, программ, технологий, отдельных </w:t>
      </w:r>
      <w:r w:rsidRPr="000E09F5">
        <w:rPr>
          <w:rFonts w:ascii="Times New Roman" w:hAnsi="Times New Roman" w:cs="Times New Roman"/>
          <w:sz w:val="24"/>
          <w:szCs w:val="24"/>
        </w:rPr>
        <w:lastRenderedPageBreak/>
        <w:t>педагогических приемов, нетрадиционных уроков и других научно-методических разработок, необходимых для достижения положительного результата в работе с одаренными, талантливыми детьми;</w:t>
      </w:r>
    </w:p>
    <w:p w14:paraId="7F76FCA3" w14:textId="213179BC" w:rsidR="00D030F3" w:rsidRPr="000E09F5" w:rsidRDefault="00D030F3" w:rsidP="00D030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- создание условий для оптимального развития детей;</w:t>
      </w:r>
    </w:p>
    <w:p w14:paraId="757839C2" w14:textId="54953718" w:rsidR="00D030F3" w:rsidRPr="000E09F5" w:rsidRDefault="00D030F3" w:rsidP="00D030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- обеспечение самореализации личности, через систему дополнительного образования;</w:t>
      </w:r>
    </w:p>
    <w:p w14:paraId="398FF2D2" w14:textId="460D6FC0" w:rsidR="00D030F3" w:rsidRPr="000E09F5" w:rsidRDefault="00D030F3" w:rsidP="00D030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- увеличение роста количества учащихся, занимающихся научно-практической деятельностью;</w:t>
      </w:r>
    </w:p>
    <w:p w14:paraId="15739F3D" w14:textId="50F55162" w:rsidR="00D030F3" w:rsidRPr="000E09F5" w:rsidRDefault="00D030F3" w:rsidP="00D030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- увеличение роста количества учащихся, участвующих во Всероссийской олимпиаде школьников, конкурсах, соревнованиях разного уровня;</w:t>
      </w:r>
    </w:p>
    <w:p w14:paraId="0725FA00" w14:textId="7CB78949" w:rsidR="00D030F3" w:rsidRPr="000E09F5" w:rsidRDefault="00D030F3" w:rsidP="00D030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- повышение ИКТ-компетентности учащихся;</w:t>
      </w:r>
    </w:p>
    <w:p w14:paraId="59169B95" w14:textId="205BC66D" w:rsidR="00280368" w:rsidRPr="000E09F5" w:rsidRDefault="00D030F3" w:rsidP="00D030F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E09F5">
        <w:rPr>
          <w:rFonts w:ascii="Times New Roman" w:hAnsi="Times New Roman" w:cs="Times New Roman"/>
          <w:sz w:val="24"/>
          <w:szCs w:val="24"/>
        </w:rPr>
        <w:t>- удовлетворение потребностей детей в занятиях по интересам.</w:t>
      </w:r>
    </w:p>
    <w:p w14:paraId="01BDA271" w14:textId="77777777" w:rsidR="00280368" w:rsidRPr="000E09F5" w:rsidRDefault="00280368" w:rsidP="0028036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Сроки реализации подпрограммы</w:t>
      </w:r>
    </w:p>
    <w:p w14:paraId="630D71A9" w14:textId="3F9A166C" w:rsidR="00280368" w:rsidRPr="000E09F5" w:rsidRDefault="00280368" w:rsidP="000B1A4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Подпрограмма реализуется в период с 20</w:t>
      </w:r>
      <w:r w:rsidR="000B1A48" w:rsidRPr="000E09F5">
        <w:rPr>
          <w:rFonts w:ascii="Times New Roman" w:hAnsi="Times New Roman"/>
          <w:sz w:val="24"/>
          <w:szCs w:val="24"/>
        </w:rPr>
        <w:t>24</w:t>
      </w:r>
      <w:r w:rsidRPr="000E09F5">
        <w:rPr>
          <w:rFonts w:ascii="Times New Roman" w:hAnsi="Times New Roman"/>
          <w:sz w:val="24"/>
          <w:szCs w:val="24"/>
        </w:rPr>
        <w:t xml:space="preserve"> по 202</w:t>
      </w:r>
      <w:r w:rsidR="000B1A48" w:rsidRPr="000E09F5">
        <w:rPr>
          <w:rFonts w:ascii="Times New Roman" w:hAnsi="Times New Roman"/>
          <w:sz w:val="24"/>
          <w:szCs w:val="24"/>
        </w:rPr>
        <w:t>9</w:t>
      </w:r>
      <w:r w:rsidRPr="000E09F5">
        <w:rPr>
          <w:rFonts w:ascii="Times New Roman" w:hAnsi="Times New Roman"/>
          <w:sz w:val="24"/>
          <w:szCs w:val="24"/>
        </w:rPr>
        <w:t xml:space="preserve"> год.</w:t>
      </w:r>
    </w:p>
    <w:p w14:paraId="15CE4B79" w14:textId="77777777" w:rsidR="00280368" w:rsidRPr="000E09F5" w:rsidRDefault="00280368" w:rsidP="0028036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6321ABB" w14:textId="77777777" w:rsidR="00280368" w:rsidRPr="000E09F5" w:rsidRDefault="00280368" w:rsidP="00280368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Обоснование объема финансовых ресурсов, необходимых для реализации подпрограммы.</w:t>
      </w:r>
    </w:p>
    <w:p w14:paraId="6B382D21" w14:textId="77777777" w:rsidR="00280368" w:rsidRPr="000E09F5" w:rsidRDefault="00280368" w:rsidP="00280368">
      <w:pPr>
        <w:tabs>
          <w:tab w:val="left" w:pos="72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0E09F5">
        <w:rPr>
          <w:rFonts w:ascii="Times New Roman" w:hAnsi="Times New Roman"/>
          <w:sz w:val="24"/>
          <w:szCs w:val="24"/>
        </w:rPr>
        <w:t>Финансирование подпрограммы осуществляется за счет средств районного бюджета.</w:t>
      </w:r>
      <w:r w:rsidRPr="000E09F5">
        <w:rPr>
          <w:rFonts w:ascii="Times New Roman" w:hAnsi="Times New Roman"/>
          <w:sz w:val="24"/>
          <w:szCs w:val="24"/>
        </w:rPr>
        <w:tab/>
        <w:t>Финансирование подпрограммы осуществляется в соответствии с Бюджетным кодексом Российской Федерации.</w:t>
      </w:r>
    </w:p>
    <w:p w14:paraId="652849D7" w14:textId="77777777" w:rsidR="00280368" w:rsidRPr="000E09F5" w:rsidRDefault="00280368" w:rsidP="00280368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>Общий объем финансовых ресурсов, необходимых для реализации подпрограммы</w:t>
      </w:r>
    </w:p>
    <w:p w14:paraId="55A5AAE0" w14:textId="77777777" w:rsidR="00280368" w:rsidRPr="000E09F5" w:rsidRDefault="00280368" w:rsidP="00280368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1228"/>
        <w:gridCol w:w="1117"/>
        <w:gridCol w:w="1173"/>
        <w:gridCol w:w="1189"/>
        <w:gridCol w:w="1057"/>
        <w:gridCol w:w="1114"/>
        <w:gridCol w:w="1134"/>
      </w:tblGrid>
      <w:tr w:rsidR="000B1A48" w:rsidRPr="000E09F5" w14:paraId="04E065BB" w14:textId="77777777" w:rsidTr="000B1A48">
        <w:trPr>
          <w:jc w:val="center"/>
        </w:trPr>
        <w:tc>
          <w:tcPr>
            <w:tcW w:w="2326" w:type="dxa"/>
          </w:tcPr>
          <w:p w14:paraId="4F99312F" w14:textId="77777777" w:rsidR="000B1A48" w:rsidRPr="000E09F5" w:rsidRDefault="000B1A48" w:rsidP="00807F83">
            <w:pPr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28" w:type="dxa"/>
          </w:tcPr>
          <w:p w14:paraId="4300C1CC" w14:textId="77777777" w:rsidR="000B1A48" w:rsidRPr="000E09F5" w:rsidRDefault="000B1A48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Всего</w:t>
            </w:r>
          </w:p>
        </w:tc>
        <w:tc>
          <w:tcPr>
            <w:tcW w:w="1117" w:type="dxa"/>
          </w:tcPr>
          <w:p w14:paraId="0F179444" w14:textId="22D543A9" w:rsidR="000B1A48" w:rsidRPr="000E09F5" w:rsidRDefault="000B1A48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2024</w:t>
            </w:r>
          </w:p>
        </w:tc>
        <w:tc>
          <w:tcPr>
            <w:tcW w:w="1173" w:type="dxa"/>
          </w:tcPr>
          <w:p w14:paraId="169FB06D" w14:textId="6A916882" w:rsidR="000B1A48" w:rsidRPr="000E09F5" w:rsidRDefault="000B1A48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2025</w:t>
            </w:r>
          </w:p>
        </w:tc>
        <w:tc>
          <w:tcPr>
            <w:tcW w:w="1189" w:type="dxa"/>
          </w:tcPr>
          <w:p w14:paraId="073FF029" w14:textId="67633351" w:rsidR="000B1A48" w:rsidRPr="000E09F5" w:rsidRDefault="000B1A48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2026</w:t>
            </w:r>
          </w:p>
        </w:tc>
        <w:tc>
          <w:tcPr>
            <w:tcW w:w="1057" w:type="dxa"/>
          </w:tcPr>
          <w:p w14:paraId="3AED0EF7" w14:textId="63B4A070" w:rsidR="000B1A48" w:rsidRPr="000E09F5" w:rsidRDefault="000B1A48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2027</w:t>
            </w:r>
          </w:p>
        </w:tc>
        <w:tc>
          <w:tcPr>
            <w:tcW w:w="1114" w:type="dxa"/>
          </w:tcPr>
          <w:p w14:paraId="3363EACE" w14:textId="237BC5C0" w:rsidR="000B1A48" w:rsidRPr="000E09F5" w:rsidRDefault="000B1A48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2028</w:t>
            </w:r>
          </w:p>
        </w:tc>
        <w:tc>
          <w:tcPr>
            <w:tcW w:w="1134" w:type="dxa"/>
          </w:tcPr>
          <w:p w14:paraId="1B33A8D8" w14:textId="5E5E2127" w:rsidR="000B1A48" w:rsidRPr="000E09F5" w:rsidRDefault="000B1A48" w:rsidP="006079D3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2029</w:t>
            </w:r>
          </w:p>
        </w:tc>
      </w:tr>
      <w:tr w:rsidR="000B1A48" w:rsidRPr="000E09F5" w14:paraId="3F4030C0" w14:textId="77777777" w:rsidTr="000B1A48">
        <w:trPr>
          <w:jc w:val="center"/>
        </w:trPr>
        <w:tc>
          <w:tcPr>
            <w:tcW w:w="2326" w:type="dxa"/>
          </w:tcPr>
          <w:p w14:paraId="2FAB78B9" w14:textId="77777777" w:rsidR="000B1A48" w:rsidRPr="000E09F5" w:rsidRDefault="000B1A48" w:rsidP="00807F83">
            <w:pPr>
              <w:rPr>
                <w:rFonts w:ascii="Times New Roman" w:hAnsi="Times New Roman"/>
                <w:b/>
              </w:rPr>
            </w:pPr>
            <w:r w:rsidRPr="000E09F5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171D" w14:textId="1336FE0C" w:rsidR="000B1A48" w:rsidRPr="000E09F5" w:rsidRDefault="00B34B6E" w:rsidP="006079D3">
            <w:pPr>
              <w:jc w:val="center"/>
              <w:rPr>
                <w:rFonts w:ascii="Times New Roman" w:hAnsi="Times New Roman"/>
                <w:b/>
              </w:rPr>
            </w:pPr>
            <w:r w:rsidRPr="000E09F5">
              <w:rPr>
                <w:rFonts w:ascii="Times New Roman" w:hAnsi="Times New Roman"/>
              </w:rPr>
              <w:t>500,000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9F70" w14:textId="1E6340D9" w:rsidR="000B1A48" w:rsidRPr="000E09F5" w:rsidRDefault="00B34B6E" w:rsidP="006079D3">
            <w:pPr>
              <w:jc w:val="center"/>
              <w:rPr>
                <w:rFonts w:ascii="Times New Roman" w:hAnsi="Times New Roman"/>
                <w:b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2E61" w14:textId="2FC1D4FD" w:rsidR="000B1A48" w:rsidRPr="000E09F5" w:rsidRDefault="001A1C84" w:rsidP="006079D3">
            <w:pPr>
              <w:jc w:val="center"/>
              <w:rPr>
                <w:rFonts w:ascii="Times New Roman" w:hAnsi="Times New Roman"/>
                <w:b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8</w:t>
            </w:r>
            <w:r w:rsidR="000B1A48" w:rsidRPr="000E09F5">
              <w:rPr>
                <w:rFonts w:ascii="Times New Roman" w:hAnsi="Times New Roman"/>
                <w:sz w:val="24"/>
                <w:szCs w:val="24"/>
              </w:rPr>
              <w:t>0,</w:t>
            </w:r>
            <w:r w:rsidR="000B1A48" w:rsidRPr="000E09F5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1CE6" w14:textId="23E98FAE" w:rsidR="000B1A48" w:rsidRPr="000E09F5" w:rsidRDefault="001A1C84" w:rsidP="006079D3">
            <w:pPr>
              <w:jc w:val="center"/>
              <w:rPr>
                <w:rFonts w:ascii="Times New Roman" w:hAnsi="Times New Roman"/>
                <w:b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80,</w:t>
            </w:r>
            <w:r w:rsidRPr="000E09F5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7F57" w14:textId="0D7B30C2" w:rsidR="000B1A48" w:rsidRPr="000E09F5" w:rsidRDefault="001A1C84" w:rsidP="006079D3">
            <w:pPr>
              <w:jc w:val="center"/>
              <w:rPr>
                <w:rFonts w:ascii="Times New Roman" w:hAnsi="Times New Roman"/>
                <w:i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80,</w:t>
            </w:r>
            <w:r w:rsidRPr="000E09F5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1A00" w14:textId="03D04E4F" w:rsidR="000B1A48" w:rsidRPr="000E09F5" w:rsidRDefault="001A1C84" w:rsidP="006079D3">
            <w:pPr>
              <w:jc w:val="center"/>
              <w:rPr>
                <w:rFonts w:ascii="Times New Roman" w:hAnsi="Times New Roman"/>
                <w:i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80,</w:t>
            </w:r>
            <w:r w:rsidRPr="000E09F5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5355" w14:textId="124C4822" w:rsidR="000B1A48" w:rsidRPr="000E09F5" w:rsidRDefault="001A1C84" w:rsidP="006079D3">
            <w:pPr>
              <w:jc w:val="center"/>
              <w:rPr>
                <w:rFonts w:ascii="Times New Roman" w:hAnsi="Times New Roman"/>
                <w:i/>
              </w:rPr>
            </w:pPr>
            <w:r w:rsidRPr="000E09F5">
              <w:rPr>
                <w:rFonts w:ascii="Times New Roman" w:hAnsi="Times New Roman"/>
                <w:sz w:val="24"/>
                <w:szCs w:val="24"/>
              </w:rPr>
              <w:t>80,</w:t>
            </w:r>
            <w:r w:rsidRPr="000E09F5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</w:tr>
    </w:tbl>
    <w:p w14:paraId="1C9B0327" w14:textId="77777777" w:rsidR="00280368" w:rsidRPr="000E09F5" w:rsidRDefault="00280368" w:rsidP="00280368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14:paraId="01D4BB00" w14:textId="7FA4A225" w:rsidR="00280368" w:rsidRPr="000E09F5" w:rsidRDefault="00280368" w:rsidP="00280368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  <w:sectPr w:rsidR="00280368" w:rsidRPr="000E09F5" w:rsidSect="00ED6C65">
          <w:pgSz w:w="16838" w:h="11905" w:orient="landscape" w:code="9"/>
          <w:pgMar w:top="850" w:right="1134" w:bottom="709" w:left="1134" w:header="720" w:footer="720" w:gutter="0"/>
          <w:cols w:space="720"/>
        </w:sectPr>
      </w:pPr>
      <w:r w:rsidRPr="000E09F5">
        <w:rPr>
          <w:rFonts w:ascii="Times New Roman" w:hAnsi="Times New Roman"/>
          <w:sz w:val="24"/>
          <w:szCs w:val="24"/>
        </w:rPr>
        <w:t xml:space="preserve">Объемы финансовых средств ежегодно уточняются, в соответствии с решением Районного </w:t>
      </w:r>
      <w:r w:rsidR="00D030F3" w:rsidRPr="000E09F5">
        <w:rPr>
          <w:rFonts w:ascii="Times New Roman" w:hAnsi="Times New Roman"/>
          <w:sz w:val="24"/>
          <w:szCs w:val="24"/>
        </w:rPr>
        <w:t>Собрания МР «Козельский района</w:t>
      </w:r>
    </w:p>
    <w:p w14:paraId="7F678AAD" w14:textId="5A01C80C" w:rsidR="007E109F" w:rsidRPr="000E09F5" w:rsidRDefault="003A79BC" w:rsidP="00D030F3">
      <w:pPr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lastRenderedPageBreak/>
        <w:t>Перечень мероприятий подпрограммы</w:t>
      </w:r>
      <w:r w:rsidR="007E109F" w:rsidRPr="000E09F5">
        <w:rPr>
          <w:rFonts w:ascii="Times New Roman" w:hAnsi="Times New Roman"/>
          <w:b/>
          <w:sz w:val="24"/>
          <w:szCs w:val="24"/>
        </w:rPr>
        <w:t xml:space="preserve"> «</w:t>
      </w:r>
      <w:r w:rsidR="007E109F" w:rsidRPr="000E09F5">
        <w:rPr>
          <w:rFonts w:ascii="Times New Roman" w:hAnsi="Times New Roman"/>
          <w:b/>
          <w:spacing w:val="1"/>
          <w:sz w:val="24"/>
          <w:szCs w:val="24"/>
        </w:rPr>
        <w:t>Поддержка одаренных детей Козельского района и их наставников</w:t>
      </w:r>
      <w:r w:rsidR="007E109F" w:rsidRPr="000E09F5">
        <w:rPr>
          <w:rFonts w:ascii="Times New Roman" w:hAnsi="Times New Roman"/>
          <w:b/>
          <w:sz w:val="24"/>
          <w:szCs w:val="24"/>
        </w:rPr>
        <w:t>».</w:t>
      </w:r>
    </w:p>
    <w:p w14:paraId="42401438" w14:textId="77777777" w:rsidR="007E109F" w:rsidRPr="000E09F5" w:rsidRDefault="007E109F" w:rsidP="007E109F">
      <w:pPr>
        <w:rPr>
          <w:rFonts w:ascii="Times New Roman" w:hAnsi="Times New Roman"/>
          <w:b/>
          <w:sz w:val="24"/>
          <w:szCs w:val="24"/>
        </w:rPr>
      </w:pPr>
    </w:p>
    <w:tbl>
      <w:tblPr>
        <w:tblW w:w="1403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2"/>
        <w:gridCol w:w="5388"/>
        <w:gridCol w:w="1558"/>
        <w:gridCol w:w="1133"/>
        <w:gridCol w:w="891"/>
        <w:gridCol w:w="849"/>
        <w:gridCol w:w="850"/>
        <w:gridCol w:w="849"/>
        <w:gridCol w:w="850"/>
        <w:gridCol w:w="849"/>
      </w:tblGrid>
      <w:tr w:rsidR="007008AB" w:rsidRPr="000E09F5" w14:paraId="2E1F1BFD" w14:textId="77777777" w:rsidTr="00234F60">
        <w:tc>
          <w:tcPr>
            <w:tcW w:w="816" w:type="dxa"/>
            <w:gridSpan w:val="2"/>
            <w:vAlign w:val="center"/>
          </w:tcPr>
          <w:p w14:paraId="2F548E79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388" w:type="dxa"/>
            <w:vAlign w:val="center"/>
          </w:tcPr>
          <w:p w14:paraId="59EA8189" w14:textId="77777777" w:rsidR="007008AB" w:rsidRPr="000E09F5" w:rsidRDefault="007008AB" w:rsidP="007E1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558" w:type="dxa"/>
            <w:vAlign w:val="center"/>
          </w:tcPr>
          <w:p w14:paraId="14784CD9" w14:textId="77777777" w:rsidR="007008AB" w:rsidRPr="000E09F5" w:rsidRDefault="007008AB" w:rsidP="007E1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33" w:type="dxa"/>
          </w:tcPr>
          <w:p w14:paraId="6628DFC5" w14:textId="77777777" w:rsidR="007008AB" w:rsidRPr="000E09F5" w:rsidRDefault="007008AB" w:rsidP="007E10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Ист.фин.</w:t>
            </w:r>
          </w:p>
        </w:tc>
        <w:tc>
          <w:tcPr>
            <w:tcW w:w="891" w:type="dxa"/>
            <w:vAlign w:val="center"/>
          </w:tcPr>
          <w:p w14:paraId="491D7895" w14:textId="1E46349A" w:rsidR="007008AB" w:rsidRPr="000E09F5" w:rsidRDefault="007008AB" w:rsidP="007E1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  <w:p w14:paraId="0AA7DB2D" w14:textId="77777777" w:rsidR="007008AB" w:rsidRPr="000E09F5" w:rsidRDefault="007008AB" w:rsidP="007E1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6490082A" w14:textId="31142743" w:rsidR="007008AB" w:rsidRPr="000E09F5" w:rsidRDefault="007008AB" w:rsidP="007008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 xml:space="preserve">2025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49623A7" w14:textId="5A7E2D85" w:rsidR="007008AB" w:rsidRPr="000E09F5" w:rsidRDefault="007008AB" w:rsidP="007008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 xml:space="preserve">2026 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EE282D5" w14:textId="27511D3A" w:rsidR="007008AB" w:rsidRPr="000E09F5" w:rsidRDefault="007008AB" w:rsidP="007E10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C1CB98" w14:textId="07B48D89" w:rsidR="007008AB" w:rsidRPr="000E09F5" w:rsidRDefault="007008AB" w:rsidP="007008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7FAC521E" w14:textId="7383C700" w:rsidR="007008AB" w:rsidRPr="000E09F5" w:rsidRDefault="007008AB" w:rsidP="007008A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2029</w:t>
            </w:r>
          </w:p>
        </w:tc>
      </w:tr>
      <w:tr w:rsidR="007008AB" w:rsidRPr="000E09F5" w14:paraId="581B75D4" w14:textId="77777777" w:rsidTr="00234F60">
        <w:tc>
          <w:tcPr>
            <w:tcW w:w="816" w:type="dxa"/>
            <w:gridSpan w:val="2"/>
          </w:tcPr>
          <w:p w14:paraId="7A818E2D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7" w:type="dxa"/>
            <w:gridSpan w:val="9"/>
          </w:tcPr>
          <w:p w14:paraId="5738494F" w14:textId="77777777" w:rsidR="007008AB" w:rsidRPr="000E09F5" w:rsidRDefault="007008AB" w:rsidP="007E10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Создание системы выявления, развития, поддержки и сопровождения одаренных детей и их наставников.</w:t>
            </w:r>
          </w:p>
          <w:p w14:paraId="25614A5F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Проведение муниципальных и участие в региональных мероприятиях.</w:t>
            </w:r>
          </w:p>
        </w:tc>
      </w:tr>
      <w:tr w:rsidR="000E09F5" w:rsidRPr="000E09F5" w14:paraId="0C083F3C" w14:textId="77777777" w:rsidTr="00234F60">
        <w:tc>
          <w:tcPr>
            <w:tcW w:w="816" w:type="dxa"/>
            <w:gridSpan w:val="2"/>
          </w:tcPr>
          <w:p w14:paraId="5443FF58" w14:textId="009E03FA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8" w:type="dxa"/>
          </w:tcPr>
          <w:p w14:paraId="4FA7C2C3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проведение районных фестивалей детского творчества:</w:t>
            </w:r>
          </w:p>
          <w:p w14:paraId="71E78CFA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- «Радуга талантов» среди учащихся МОУ (муниципальные конкурсы детского творчества и гала – концерт лауреатов),</w:t>
            </w:r>
          </w:p>
          <w:p w14:paraId="5B18405D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- «Рождественская звезда»,</w:t>
            </w:r>
          </w:p>
          <w:p w14:paraId="4C6A1F34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- «Пасха Красная»</w:t>
            </w:r>
          </w:p>
        </w:tc>
        <w:tc>
          <w:tcPr>
            <w:tcW w:w="1558" w:type="dxa"/>
          </w:tcPr>
          <w:p w14:paraId="1E3BEB8E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Дом детского творчества, ОУ района</w:t>
            </w:r>
          </w:p>
        </w:tc>
        <w:tc>
          <w:tcPr>
            <w:tcW w:w="1133" w:type="dxa"/>
          </w:tcPr>
          <w:p w14:paraId="7BC85C02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</w:tcPr>
          <w:p w14:paraId="507EA61F" w14:textId="1F9A802E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8,000</w:t>
            </w:r>
          </w:p>
        </w:tc>
        <w:tc>
          <w:tcPr>
            <w:tcW w:w="849" w:type="dxa"/>
          </w:tcPr>
          <w:p w14:paraId="25B7D498" w14:textId="6FDCC4ED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863A330" w14:textId="6B3623B1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4178255B" w14:textId="18EEED3B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93DE163" w14:textId="71D8FEC0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15FC57D4" w14:textId="44FA4764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</w:tr>
      <w:tr w:rsidR="007008AB" w:rsidRPr="000E09F5" w14:paraId="526D4A97" w14:textId="77777777" w:rsidTr="00234F60">
        <w:tc>
          <w:tcPr>
            <w:tcW w:w="816" w:type="dxa"/>
            <w:gridSpan w:val="2"/>
          </w:tcPr>
          <w:p w14:paraId="336E92DA" w14:textId="490B4AA9" w:rsidR="007008AB" w:rsidRPr="000E09F5" w:rsidRDefault="007008AB" w:rsidP="007008AB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8" w:type="dxa"/>
          </w:tcPr>
          <w:p w14:paraId="3404758F" w14:textId="77777777" w:rsidR="007008AB" w:rsidRPr="000E09F5" w:rsidRDefault="007008AB" w:rsidP="007008AB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муниципального конкурса  </w:t>
            </w:r>
            <w:r w:rsidRPr="000E09F5">
              <w:rPr>
                <w:rFonts w:ascii="Times New Roman" w:eastAsia="Calibri" w:hAnsi="Times New Roman"/>
                <w:sz w:val="20"/>
                <w:szCs w:val="20"/>
              </w:rPr>
              <w:t>детских театральных, кукольных  коллективов образовательных учреждений района «Театральная весна»</w:t>
            </w:r>
          </w:p>
        </w:tc>
        <w:tc>
          <w:tcPr>
            <w:tcW w:w="1558" w:type="dxa"/>
          </w:tcPr>
          <w:p w14:paraId="2A1EC9EA" w14:textId="77777777" w:rsidR="007008AB" w:rsidRPr="000E09F5" w:rsidRDefault="007008AB" w:rsidP="007008AB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Дом детского творчества, ОУ района</w:t>
            </w:r>
          </w:p>
        </w:tc>
        <w:tc>
          <w:tcPr>
            <w:tcW w:w="1133" w:type="dxa"/>
          </w:tcPr>
          <w:p w14:paraId="7A34DD1D" w14:textId="77777777" w:rsidR="007008AB" w:rsidRPr="000E09F5" w:rsidRDefault="007008AB" w:rsidP="007008AB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</w:tcPr>
          <w:p w14:paraId="591389D6" w14:textId="50722A15" w:rsidR="007008AB" w:rsidRPr="000E09F5" w:rsidRDefault="00EF2671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849" w:type="dxa"/>
          </w:tcPr>
          <w:p w14:paraId="5D9BAA96" w14:textId="16D53CA2" w:rsidR="007008AB" w:rsidRPr="000E09F5" w:rsidRDefault="007008AB" w:rsidP="00EF26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</w:t>
            </w:r>
            <w:r w:rsidR="00EF2671" w:rsidRPr="000E09F5">
              <w:rPr>
                <w:rFonts w:ascii="Times New Roman" w:hAnsi="Times New Roman"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7EC2026" w14:textId="0D83CF9F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</w:t>
            </w:r>
            <w:r w:rsidR="00EF2671" w:rsidRPr="000E09F5">
              <w:rPr>
                <w:rFonts w:ascii="Times New Roman" w:hAnsi="Times New Roman"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789A1B9B" w14:textId="14C0C62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</w:t>
            </w:r>
            <w:r w:rsidR="00EF2671" w:rsidRPr="000E09F5">
              <w:rPr>
                <w:rFonts w:ascii="Times New Roman" w:hAnsi="Times New Roman"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B22064A" w14:textId="427E9345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</w:t>
            </w:r>
            <w:r w:rsidR="00EF2671" w:rsidRPr="000E09F5">
              <w:rPr>
                <w:rFonts w:ascii="Times New Roman" w:hAnsi="Times New Roman"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73581DD2" w14:textId="0CE49463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</w:t>
            </w:r>
            <w:r w:rsidR="00EF2671" w:rsidRPr="000E09F5">
              <w:rPr>
                <w:rFonts w:ascii="Times New Roman" w:hAnsi="Times New Roman"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0E09F5" w:rsidRPr="000E09F5" w14:paraId="6BC7D8E0" w14:textId="77777777" w:rsidTr="00234F60">
        <w:tc>
          <w:tcPr>
            <w:tcW w:w="816" w:type="dxa"/>
            <w:gridSpan w:val="2"/>
          </w:tcPr>
          <w:p w14:paraId="45D35A86" w14:textId="513C221E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8" w:type="dxa"/>
          </w:tcPr>
          <w:p w14:paraId="58448E16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проведение муниципального этапа Всероссийской олимпиады школьников.</w:t>
            </w:r>
          </w:p>
        </w:tc>
        <w:tc>
          <w:tcPr>
            <w:tcW w:w="1558" w:type="dxa"/>
          </w:tcPr>
          <w:p w14:paraId="590BBFCD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Дом детского творчества, ОУ района</w:t>
            </w:r>
          </w:p>
        </w:tc>
        <w:tc>
          <w:tcPr>
            <w:tcW w:w="1133" w:type="dxa"/>
          </w:tcPr>
          <w:p w14:paraId="32CA0533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</w:tcPr>
          <w:p w14:paraId="0B363452" w14:textId="0974AE30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849" w:type="dxa"/>
          </w:tcPr>
          <w:p w14:paraId="3981E982" w14:textId="3A632A47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7E7F126" w14:textId="28DC5D12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281B1F3D" w14:textId="6365E7E1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38A383C" w14:textId="0712298F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589C1DCD" w14:textId="130A5F9E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0E09F5" w:rsidRPr="000E09F5" w14:paraId="5A349AEC" w14:textId="77777777" w:rsidTr="00234F60">
        <w:tc>
          <w:tcPr>
            <w:tcW w:w="816" w:type="dxa"/>
            <w:gridSpan w:val="2"/>
          </w:tcPr>
          <w:p w14:paraId="7568D4FE" w14:textId="0AF5AD59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8" w:type="dxa"/>
          </w:tcPr>
          <w:p w14:paraId="51C008DC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муниципального конкурса </w:t>
            </w:r>
            <w:r w:rsidRPr="000E09F5">
              <w:rPr>
                <w:rFonts w:ascii="Times New Roman" w:eastAsia="Calibri" w:hAnsi="Times New Roman"/>
                <w:sz w:val="20"/>
                <w:szCs w:val="20"/>
              </w:rPr>
              <w:t>исполнителей художественного слова «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Живая классика»</w:t>
            </w:r>
          </w:p>
        </w:tc>
        <w:tc>
          <w:tcPr>
            <w:tcW w:w="1558" w:type="dxa"/>
          </w:tcPr>
          <w:p w14:paraId="4F20D209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Дом детского творчества, ОУ района</w:t>
            </w:r>
          </w:p>
        </w:tc>
        <w:tc>
          <w:tcPr>
            <w:tcW w:w="1133" w:type="dxa"/>
          </w:tcPr>
          <w:p w14:paraId="3926959C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</w:tcPr>
          <w:p w14:paraId="1846628F" w14:textId="40FA005E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  <w:tc>
          <w:tcPr>
            <w:tcW w:w="849" w:type="dxa"/>
          </w:tcPr>
          <w:p w14:paraId="5F3FB61A" w14:textId="5CC70FC4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A39FF74" w14:textId="64416598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0E09D039" w14:textId="1D9BA94F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985CE56" w14:textId="5A1FFB63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0D49727E" w14:textId="385F6B50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</w:tr>
      <w:tr w:rsidR="00234F60" w:rsidRPr="000E09F5" w14:paraId="78BFCF7F" w14:textId="77777777" w:rsidTr="00234F60">
        <w:tc>
          <w:tcPr>
            <w:tcW w:w="816" w:type="dxa"/>
            <w:gridSpan w:val="2"/>
          </w:tcPr>
          <w:p w14:paraId="2F283ACF" w14:textId="0E07D7A6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8" w:type="dxa"/>
          </w:tcPr>
          <w:p w14:paraId="3564E055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проведение муниципального конкурса мастеров декоративно-прикладного творчества «Мастер – золотые руки»</w:t>
            </w:r>
          </w:p>
        </w:tc>
        <w:tc>
          <w:tcPr>
            <w:tcW w:w="1558" w:type="dxa"/>
          </w:tcPr>
          <w:p w14:paraId="79FEDB24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Дом детского творчества, ОУ района</w:t>
            </w:r>
          </w:p>
        </w:tc>
        <w:tc>
          <w:tcPr>
            <w:tcW w:w="1133" w:type="dxa"/>
          </w:tcPr>
          <w:p w14:paraId="4129F21C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</w:tcPr>
          <w:p w14:paraId="0139E3BC" w14:textId="42DB5F67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849" w:type="dxa"/>
          </w:tcPr>
          <w:p w14:paraId="24E24252" w14:textId="74E7D82B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2, 000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716FEE9" w14:textId="68F84DB3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2, 000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683DFBAF" w14:textId="6E28A408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2, 000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CED5243" w14:textId="7DCD1865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2, 000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2779A2DE" w14:textId="35C13F07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2, 000</w:t>
            </w:r>
          </w:p>
        </w:tc>
      </w:tr>
      <w:tr w:rsidR="000E09F5" w:rsidRPr="000E09F5" w14:paraId="799808C0" w14:textId="77777777" w:rsidTr="00234F60">
        <w:tc>
          <w:tcPr>
            <w:tcW w:w="816" w:type="dxa"/>
            <w:gridSpan w:val="2"/>
          </w:tcPr>
          <w:p w14:paraId="718843E1" w14:textId="5DE8A424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8" w:type="dxa"/>
          </w:tcPr>
          <w:p w14:paraId="13A10A00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проведение массовых спортивных мероприятий (Муниципальный этап Всероссийских спортивных игр школьников «Президентские спортивные игры», М/э Всероссийских спортивных соревнований школьников «Президентские состязания»)</w:t>
            </w:r>
          </w:p>
        </w:tc>
        <w:tc>
          <w:tcPr>
            <w:tcW w:w="1558" w:type="dxa"/>
          </w:tcPr>
          <w:p w14:paraId="24094DD6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3" w:type="dxa"/>
          </w:tcPr>
          <w:p w14:paraId="13FBC830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</w:tcPr>
          <w:p w14:paraId="3D3B8AD1" w14:textId="0D271EBB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28,000</w:t>
            </w:r>
          </w:p>
        </w:tc>
        <w:tc>
          <w:tcPr>
            <w:tcW w:w="849" w:type="dxa"/>
          </w:tcPr>
          <w:p w14:paraId="3049424D" w14:textId="51E0299F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20, 000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5815DAA" w14:textId="2C7B2781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20, 000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4EF3067E" w14:textId="2A82EA18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20, 000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C4CF167" w14:textId="7E00CA37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20, 000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0ED5F043" w14:textId="4FB21FFF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20, 000</w:t>
            </w:r>
          </w:p>
        </w:tc>
      </w:tr>
      <w:tr w:rsidR="00234F60" w:rsidRPr="000E09F5" w14:paraId="351AD6E8" w14:textId="77777777" w:rsidTr="00234F60">
        <w:tc>
          <w:tcPr>
            <w:tcW w:w="816" w:type="dxa"/>
            <w:gridSpan w:val="2"/>
          </w:tcPr>
          <w:p w14:paraId="5894B13F" w14:textId="40EDD2B1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88" w:type="dxa"/>
          </w:tcPr>
          <w:p w14:paraId="5B60B5B2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проведение муниципального конкурса мастеров изобразительного искусства «Юный художник»</w:t>
            </w:r>
          </w:p>
        </w:tc>
        <w:tc>
          <w:tcPr>
            <w:tcW w:w="1558" w:type="dxa"/>
          </w:tcPr>
          <w:p w14:paraId="28275883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Дом детского творчества, ОУ района</w:t>
            </w:r>
          </w:p>
        </w:tc>
        <w:tc>
          <w:tcPr>
            <w:tcW w:w="1133" w:type="dxa"/>
          </w:tcPr>
          <w:p w14:paraId="087B742F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</w:tcPr>
          <w:p w14:paraId="0324D358" w14:textId="54727706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849" w:type="dxa"/>
          </w:tcPr>
          <w:p w14:paraId="36CC8726" w14:textId="464D146B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2, 000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F698EC7" w14:textId="760A2767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2, 000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6F974E31" w14:textId="757DDF44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2, 000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A9FAF34" w14:textId="329F6765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2, 000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7B112C0A" w14:textId="6026ECC3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2, 000</w:t>
            </w:r>
          </w:p>
        </w:tc>
      </w:tr>
      <w:tr w:rsidR="00234F60" w:rsidRPr="000E09F5" w14:paraId="26ECD883" w14:textId="77777777" w:rsidTr="00234F60">
        <w:tc>
          <w:tcPr>
            <w:tcW w:w="816" w:type="dxa"/>
            <w:gridSpan w:val="2"/>
          </w:tcPr>
          <w:p w14:paraId="61B34A5C" w14:textId="561BA7A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88" w:type="dxa"/>
          </w:tcPr>
          <w:p w14:paraId="3638A196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церемонии награждения победителей и призеров областных, всероссийских и международных научно-практических конференций, творческих конкурсов, соревнований и их наставников </w:t>
            </w:r>
            <w:r w:rsidRPr="000E09F5">
              <w:rPr>
                <w:rFonts w:ascii="Times New Roman" w:eastAsia="Calibri" w:hAnsi="Times New Roman"/>
                <w:sz w:val="20"/>
                <w:szCs w:val="20"/>
              </w:rPr>
              <w:t>«Созвездие талантов»</w:t>
            </w:r>
          </w:p>
        </w:tc>
        <w:tc>
          <w:tcPr>
            <w:tcW w:w="1558" w:type="dxa"/>
          </w:tcPr>
          <w:p w14:paraId="359BBC21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Дом детского творчества, ОУ района</w:t>
            </w:r>
          </w:p>
        </w:tc>
        <w:tc>
          <w:tcPr>
            <w:tcW w:w="1133" w:type="dxa"/>
          </w:tcPr>
          <w:p w14:paraId="328D0027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</w:tcPr>
          <w:p w14:paraId="664B9A8D" w14:textId="0D345962" w:rsidR="00234F60" w:rsidRPr="000E09F5" w:rsidRDefault="00BB413C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</w:t>
            </w:r>
            <w:r w:rsidR="00234F60" w:rsidRPr="000E09F5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849" w:type="dxa"/>
          </w:tcPr>
          <w:p w14:paraId="7D7510E0" w14:textId="775F1017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3, 000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1552AB" w14:textId="73579043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3, 000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4011362C" w14:textId="6FA0DAB7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3, 000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F581DD5" w14:textId="5F126A2D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3, 000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227D6B24" w14:textId="0908E251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3, 000</w:t>
            </w:r>
          </w:p>
        </w:tc>
      </w:tr>
      <w:tr w:rsidR="00EB5D77" w:rsidRPr="000E09F5" w14:paraId="72D83042" w14:textId="77777777" w:rsidTr="00234F60">
        <w:tc>
          <w:tcPr>
            <w:tcW w:w="816" w:type="dxa"/>
            <w:gridSpan w:val="2"/>
          </w:tcPr>
          <w:p w14:paraId="339FDB1D" w14:textId="3568F44E" w:rsidR="00EB5D77" w:rsidRPr="000E09F5" w:rsidRDefault="00EB5D77" w:rsidP="00EB5D77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88" w:type="dxa"/>
          </w:tcPr>
          <w:p w14:paraId="16A5C1FA" w14:textId="77777777" w:rsidR="00EB5D77" w:rsidRPr="000E09F5" w:rsidRDefault="00EB5D77" w:rsidP="00EB5D77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 Организация и проведение Научно-практической конференции по биологии и экологии памяти В.А. Самойлова</w:t>
            </w:r>
          </w:p>
        </w:tc>
        <w:tc>
          <w:tcPr>
            <w:tcW w:w="1558" w:type="dxa"/>
          </w:tcPr>
          <w:p w14:paraId="700F5082" w14:textId="77777777" w:rsidR="00EB5D77" w:rsidRPr="000E09F5" w:rsidRDefault="00EB5D77" w:rsidP="00EB5D77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3" w:type="dxa"/>
          </w:tcPr>
          <w:p w14:paraId="16909061" w14:textId="77777777" w:rsidR="00EB5D77" w:rsidRPr="000E09F5" w:rsidRDefault="00EB5D77" w:rsidP="00EB5D77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</w:tcPr>
          <w:p w14:paraId="42FF842C" w14:textId="07D561D6" w:rsidR="00EB5D77" w:rsidRPr="000E09F5" w:rsidRDefault="00EB5D77" w:rsidP="00EB5D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849" w:type="dxa"/>
          </w:tcPr>
          <w:p w14:paraId="5F7E68E5" w14:textId="42D0E76C" w:rsidR="00EB5D77" w:rsidRPr="000E09F5" w:rsidRDefault="00EB5D77" w:rsidP="00EB5D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8AFC06" w14:textId="4BB66344" w:rsidR="00EB5D77" w:rsidRPr="000E09F5" w:rsidRDefault="00EB5D77" w:rsidP="00EB5D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61F33C0F" w14:textId="5549B787" w:rsidR="00EB5D77" w:rsidRPr="000E09F5" w:rsidRDefault="00EB5D77" w:rsidP="00EB5D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B53E909" w14:textId="4CFE0D90" w:rsidR="00EB5D77" w:rsidRPr="000E09F5" w:rsidRDefault="00EB5D77" w:rsidP="00EB5D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6D1FD316" w14:textId="4B1BFC44" w:rsidR="00EB5D77" w:rsidRPr="000E09F5" w:rsidRDefault="00EB5D77" w:rsidP="00EB5D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234F60" w:rsidRPr="000E09F5" w14:paraId="3B6FE2F7" w14:textId="77777777" w:rsidTr="00234F60">
        <w:tc>
          <w:tcPr>
            <w:tcW w:w="816" w:type="dxa"/>
            <w:gridSpan w:val="2"/>
          </w:tcPr>
          <w:p w14:paraId="6AC03681" w14:textId="16712D21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388" w:type="dxa"/>
          </w:tcPr>
          <w:p w14:paraId="6AF7EDAB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Проведение встреч победителей предметных олимпиад и творческих мероприятий с Главой администрации МР </w:t>
            </w: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«Козельский район», губернатором Калужской области</w:t>
            </w:r>
          </w:p>
        </w:tc>
        <w:tc>
          <w:tcPr>
            <w:tcW w:w="1558" w:type="dxa"/>
          </w:tcPr>
          <w:p w14:paraId="4465AE29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образования, </w:t>
            </w: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ОУ района</w:t>
            </w:r>
          </w:p>
        </w:tc>
        <w:tc>
          <w:tcPr>
            <w:tcW w:w="1133" w:type="dxa"/>
          </w:tcPr>
          <w:p w14:paraId="0BD72A3F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Местный  бюджет</w:t>
            </w:r>
          </w:p>
        </w:tc>
        <w:tc>
          <w:tcPr>
            <w:tcW w:w="891" w:type="dxa"/>
          </w:tcPr>
          <w:p w14:paraId="587C7413" w14:textId="1BA5F98D" w:rsidR="00234F60" w:rsidRPr="000E09F5" w:rsidRDefault="000D4ABD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14:paraId="397DD7CB" w14:textId="77777777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CC46E3" w14:textId="6DFA1DEC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56C83886" w14:textId="7443F20A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A2D4026" w14:textId="38328ED1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1502D8FC" w14:textId="24BDBC51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4F60" w:rsidRPr="000E09F5" w14:paraId="242B3032" w14:textId="77777777" w:rsidTr="00234F60">
        <w:tc>
          <w:tcPr>
            <w:tcW w:w="816" w:type="dxa"/>
            <w:gridSpan w:val="2"/>
          </w:tcPr>
          <w:p w14:paraId="4E62E1EA" w14:textId="0EDD07D5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388" w:type="dxa"/>
          </w:tcPr>
          <w:p w14:paraId="4281B316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Разработка и осуществление мер по поощрению победителей и призёров Всероссийских предметных и межпредметных</w:t>
            </w:r>
          </w:p>
          <w:p w14:paraId="04C02E1C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олимпиад, научно-практических конференций, творческих конкурсов, соревнований и их мастеров</w:t>
            </w:r>
          </w:p>
        </w:tc>
        <w:tc>
          <w:tcPr>
            <w:tcW w:w="1558" w:type="dxa"/>
          </w:tcPr>
          <w:p w14:paraId="5BB596DA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Дом детского творчества, ОУ района</w:t>
            </w:r>
          </w:p>
        </w:tc>
        <w:tc>
          <w:tcPr>
            <w:tcW w:w="1133" w:type="dxa"/>
          </w:tcPr>
          <w:p w14:paraId="60690940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</w:tcPr>
          <w:p w14:paraId="3894D735" w14:textId="77777777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9" w:type="dxa"/>
          </w:tcPr>
          <w:p w14:paraId="4110E8DE" w14:textId="77777777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C2539B" w14:textId="4A5FBECA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7A0E3BAB" w14:textId="166AF2A2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F141193" w14:textId="6A704CC8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0FF2F106" w14:textId="56642B11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0E09F5" w:rsidRPr="000E09F5" w14:paraId="40C2D641" w14:textId="77777777" w:rsidTr="00234F60">
        <w:tc>
          <w:tcPr>
            <w:tcW w:w="816" w:type="dxa"/>
            <w:gridSpan w:val="2"/>
          </w:tcPr>
          <w:p w14:paraId="53947D3D" w14:textId="50823CBC" w:rsidR="00FE18C6" w:rsidRPr="000E09F5" w:rsidRDefault="00FE18C6" w:rsidP="00FE18C6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388" w:type="dxa"/>
          </w:tcPr>
          <w:p w14:paraId="0295668E" w14:textId="37E892D4" w:rsidR="00FE18C6" w:rsidRPr="000E09F5" w:rsidRDefault="00FE18C6" w:rsidP="00FE18C6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Проведение муниципального этапа Всероссийского конкурса по безопасности дорожного движения «Безопасная дорога- детям!»</w:t>
            </w:r>
          </w:p>
        </w:tc>
        <w:tc>
          <w:tcPr>
            <w:tcW w:w="1558" w:type="dxa"/>
          </w:tcPr>
          <w:p w14:paraId="388BFD73" w14:textId="77777777" w:rsidR="00FE18C6" w:rsidRPr="000E09F5" w:rsidRDefault="00FE18C6" w:rsidP="00FE18C6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Дом детского творчества, ОУ района</w:t>
            </w:r>
          </w:p>
        </w:tc>
        <w:tc>
          <w:tcPr>
            <w:tcW w:w="1133" w:type="dxa"/>
          </w:tcPr>
          <w:p w14:paraId="6D86F088" w14:textId="77777777" w:rsidR="00FE18C6" w:rsidRPr="000E09F5" w:rsidRDefault="00FE18C6" w:rsidP="00FE18C6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</w:tcPr>
          <w:p w14:paraId="6CC67462" w14:textId="22A01B32" w:rsidR="00FE18C6" w:rsidRPr="000E09F5" w:rsidRDefault="00FE18C6" w:rsidP="00FE1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14:paraId="146BD1DC" w14:textId="7D4238C2" w:rsidR="00FE18C6" w:rsidRPr="000E09F5" w:rsidRDefault="00FE18C6" w:rsidP="00FE1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3, 000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75E9AF3" w14:textId="19DB6BE0" w:rsidR="00FE18C6" w:rsidRPr="000E09F5" w:rsidRDefault="00FE18C6" w:rsidP="00FE1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3, 000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536B0E54" w14:textId="7C932EBF" w:rsidR="00FE18C6" w:rsidRPr="000E09F5" w:rsidRDefault="00FE18C6" w:rsidP="00FE1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3, 000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D11933E" w14:textId="724A290D" w:rsidR="00FE18C6" w:rsidRPr="000E09F5" w:rsidRDefault="00FE18C6" w:rsidP="00FE1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3, 000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364A8C7D" w14:textId="36F04020" w:rsidR="00FE18C6" w:rsidRPr="000E09F5" w:rsidRDefault="00FE18C6" w:rsidP="00FE18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3, 000</w:t>
            </w:r>
          </w:p>
        </w:tc>
      </w:tr>
      <w:tr w:rsidR="00234F60" w:rsidRPr="000E09F5" w14:paraId="7C5C1FBB" w14:textId="77777777" w:rsidTr="00234F60">
        <w:tc>
          <w:tcPr>
            <w:tcW w:w="816" w:type="dxa"/>
            <w:gridSpan w:val="2"/>
          </w:tcPr>
          <w:p w14:paraId="0DA24F76" w14:textId="2F60E7A4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388" w:type="dxa"/>
          </w:tcPr>
          <w:p w14:paraId="26CF1F29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Проведение муниципального этапа областного заочного конкурса детского творчества «Дорога глазами детей»</w:t>
            </w:r>
          </w:p>
        </w:tc>
        <w:tc>
          <w:tcPr>
            <w:tcW w:w="1558" w:type="dxa"/>
          </w:tcPr>
          <w:p w14:paraId="72EB31B2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3" w:type="dxa"/>
          </w:tcPr>
          <w:p w14:paraId="43DE76A5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</w:tcPr>
          <w:p w14:paraId="487A70E2" w14:textId="595ACA9D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849" w:type="dxa"/>
          </w:tcPr>
          <w:p w14:paraId="1C4958E2" w14:textId="0B1BCEA4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3, 000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4E39438" w14:textId="788D3DBB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3, 000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69B9F212" w14:textId="3E1DC2B7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3, 000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D88928E" w14:textId="3776B0B1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3, 000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1B6B0849" w14:textId="12BB96C9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3, 000</w:t>
            </w:r>
          </w:p>
        </w:tc>
      </w:tr>
      <w:tr w:rsidR="000E09F5" w:rsidRPr="000E09F5" w14:paraId="0A7FBA6F" w14:textId="77777777" w:rsidTr="00234F60">
        <w:tc>
          <w:tcPr>
            <w:tcW w:w="816" w:type="dxa"/>
            <w:gridSpan w:val="2"/>
          </w:tcPr>
          <w:p w14:paraId="753A4DA1" w14:textId="33A35545" w:rsidR="000D4ABD" w:rsidRPr="000E09F5" w:rsidRDefault="000D4ABD" w:rsidP="000D4ABD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88" w:type="dxa"/>
          </w:tcPr>
          <w:p w14:paraId="58C10DB3" w14:textId="77777777" w:rsidR="000D4ABD" w:rsidRPr="000E09F5" w:rsidRDefault="000D4ABD" w:rsidP="000D4ABD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участия (в т.ч. проезд к месту проведения, орг. взносы, проживание)в областном этапе Всероссийского фестиваля творчества юных по противопожарной безопасности «Таланты и поклонники»</w:t>
            </w:r>
          </w:p>
        </w:tc>
        <w:tc>
          <w:tcPr>
            <w:tcW w:w="1558" w:type="dxa"/>
          </w:tcPr>
          <w:p w14:paraId="013781BE" w14:textId="77777777" w:rsidR="000D4ABD" w:rsidRPr="000E09F5" w:rsidRDefault="000D4ABD" w:rsidP="000D4ABD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Дом детского творчества, ОУ района</w:t>
            </w:r>
          </w:p>
        </w:tc>
        <w:tc>
          <w:tcPr>
            <w:tcW w:w="1133" w:type="dxa"/>
          </w:tcPr>
          <w:p w14:paraId="49791736" w14:textId="77777777" w:rsidR="000D4ABD" w:rsidRPr="000E09F5" w:rsidRDefault="000D4ABD" w:rsidP="000D4ABD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</w:tcPr>
          <w:p w14:paraId="457C4D82" w14:textId="03DDC95F" w:rsidR="000D4ABD" w:rsidRPr="000E09F5" w:rsidRDefault="000D4ABD" w:rsidP="000D4A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14:paraId="4CB63FD4" w14:textId="78BB0E5E" w:rsidR="000D4ABD" w:rsidRPr="000E09F5" w:rsidRDefault="000D4ABD" w:rsidP="000D4A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6BB8C6C" w14:textId="4FC5464E" w:rsidR="000D4ABD" w:rsidRPr="000E09F5" w:rsidRDefault="000D4ABD" w:rsidP="000D4A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6406CDFE" w14:textId="1681D9BD" w:rsidR="000D4ABD" w:rsidRPr="000E09F5" w:rsidRDefault="000D4ABD" w:rsidP="000D4A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4198367" w14:textId="041350B4" w:rsidR="000D4ABD" w:rsidRPr="000E09F5" w:rsidRDefault="000D4ABD" w:rsidP="000D4A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14:paraId="11D30978" w14:textId="028CF47D" w:rsidR="000D4ABD" w:rsidRPr="000E09F5" w:rsidRDefault="000D4ABD" w:rsidP="000D4A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4F60" w:rsidRPr="000E09F5" w14:paraId="020F2061" w14:textId="77777777" w:rsidTr="00234F60">
        <w:trPr>
          <w:trHeight w:val="825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14:paraId="611FE64D" w14:textId="1C0B17FA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14:paraId="1FD2F7BC" w14:textId="3C3FCEA6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проведение муниципального этапа областной олимпиады</w:t>
            </w:r>
            <w:r w:rsidR="00EB5D77" w:rsidRPr="000E09F5">
              <w:rPr>
                <w:rFonts w:ascii="Times New Roman" w:hAnsi="Times New Roman"/>
                <w:sz w:val="20"/>
                <w:szCs w:val="20"/>
              </w:rPr>
              <w:t xml:space="preserve"> по ПДД 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 xml:space="preserve"> «Дорога по правилам»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B76A004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Дом детского творчества, ОУ района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0E5A68D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553334AE" w14:textId="57169C95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878DFAA" w14:textId="4CC5B0A6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029382D" w14:textId="438602F0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1C4" w14:textId="1D9BA59C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9064" w14:textId="2CD0AEAA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</w:tcPr>
          <w:p w14:paraId="33B74244" w14:textId="6184A825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</w:tr>
      <w:tr w:rsidR="00234F60" w:rsidRPr="000E09F5" w14:paraId="70EE163A" w14:textId="77777777" w:rsidTr="00234F60">
        <w:trPr>
          <w:trHeight w:val="270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9E243" w14:textId="70A3987A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14:paraId="2849E096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Проведение муниципального этапа областного конкурса детско-юношеского рисунка, прикладного творчества в рамках всероссийского детско-юношеского творчества по пожарной безопасности «Неопалимая Купина»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3539A678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Дом детского творчества, ОУ района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FB42A79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3DCE5ED7" w14:textId="1683CD23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2,000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11933C0" w14:textId="250F96B7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17D4" w14:textId="2D2AF596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2, 000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FA01" w14:textId="19C31697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D7F9" w14:textId="380A22C7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2, 000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E3C9C" w14:textId="07417A52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2, 000</w:t>
            </w:r>
          </w:p>
        </w:tc>
      </w:tr>
      <w:tr w:rsidR="00234F60" w:rsidRPr="000E09F5" w14:paraId="522DE792" w14:textId="77777777" w:rsidTr="00234F60">
        <w:trPr>
          <w:trHeight w:val="270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D79EA3" w14:textId="4F1D652C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14:paraId="02EDBEE4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проведение муниципальной научно-практической конференции школьников по физике и астрономии, посвященной Дню космонавтики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5C0E50D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42014B9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5DC79E19" w14:textId="6ABB2A4D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E091B51" w14:textId="2952CE20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E464" w14:textId="2BFFE6B4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B4BB" w14:textId="5FC8E472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30E" w14:textId="245D83BD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C3A38" w14:textId="3802D793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</w:tr>
      <w:tr w:rsidR="00234F60" w:rsidRPr="000E09F5" w14:paraId="6B15BC1A" w14:textId="77777777" w:rsidTr="00234F60">
        <w:trPr>
          <w:trHeight w:val="561"/>
        </w:trPr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19C067" w14:textId="35BF35B5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14:paraId="64F70CA0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проведение муниципальной научно-практической конференции школьников по литературе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4AC54D3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23F28C7" w14:textId="77777777" w:rsidR="00234F60" w:rsidRPr="000E09F5" w:rsidRDefault="00234F60" w:rsidP="00234F60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1C0C132B" w14:textId="5CC3C666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64806EE" w14:textId="4B427679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5AD" w14:textId="701839F6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F70C" w14:textId="0C872C5A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219" w14:textId="65B505BA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A31A5" w14:textId="1F0F745B" w:rsidR="00234F60" w:rsidRPr="000E09F5" w:rsidRDefault="00234F60" w:rsidP="0023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5, 000</w:t>
            </w:r>
          </w:p>
        </w:tc>
      </w:tr>
      <w:tr w:rsidR="000E09F5" w:rsidRPr="000E09F5" w14:paraId="1B6F6B08" w14:textId="77777777" w:rsidTr="00234F60">
        <w:trPr>
          <w:trHeight w:val="384"/>
        </w:trPr>
        <w:tc>
          <w:tcPr>
            <w:tcW w:w="816" w:type="dxa"/>
            <w:gridSpan w:val="2"/>
            <w:tcBorders>
              <w:top w:val="single" w:sz="4" w:space="0" w:color="auto"/>
            </w:tcBorders>
          </w:tcPr>
          <w:p w14:paraId="3BDE26B5" w14:textId="037C29BD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547FD1EF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Чествование золотых медалистов (награждение памятными подарками, дипломами и цветами).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46A5920B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58E09021" w14:textId="77777777" w:rsidR="00BB413C" w:rsidRPr="000E09F5" w:rsidRDefault="00BB413C" w:rsidP="00BB413C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14:paraId="3A061D8D" w14:textId="3E3A861E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17A882B7" w14:textId="45AC63AA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6AB6DD0" w14:textId="20BF8D00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09B67" w14:textId="29A9A981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6AC43" w14:textId="4BE0AF7A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14:paraId="50BB6B1E" w14:textId="1924C1EA" w:rsidR="00BB413C" w:rsidRPr="000E09F5" w:rsidRDefault="00BB413C" w:rsidP="00BB41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7,000</w:t>
            </w:r>
          </w:p>
        </w:tc>
      </w:tr>
      <w:tr w:rsidR="00E36EEF" w:rsidRPr="000E09F5" w14:paraId="7CBF4380" w14:textId="77777777" w:rsidTr="00234F60">
        <w:tc>
          <w:tcPr>
            <w:tcW w:w="816" w:type="dxa"/>
            <w:gridSpan w:val="2"/>
          </w:tcPr>
          <w:p w14:paraId="1C69CA1B" w14:textId="77777777" w:rsidR="00E36EEF" w:rsidRPr="000E09F5" w:rsidRDefault="00E36EEF" w:rsidP="00E36E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8" w:type="dxa"/>
          </w:tcPr>
          <w:p w14:paraId="217B2A21" w14:textId="77777777" w:rsidR="00E36EEF" w:rsidRPr="000E09F5" w:rsidRDefault="00E36EEF" w:rsidP="00E36EE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558" w:type="dxa"/>
          </w:tcPr>
          <w:p w14:paraId="0D0BEFEF" w14:textId="77777777" w:rsidR="00E36EEF" w:rsidRPr="000E09F5" w:rsidRDefault="00E36EEF" w:rsidP="00E36E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E00634A" w14:textId="77777777" w:rsidR="00E36EEF" w:rsidRPr="000E09F5" w:rsidRDefault="00E36EEF" w:rsidP="00E36E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14:paraId="0FEDE1F5" w14:textId="4BA31AA8" w:rsidR="00E36EEF" w:rsidRPr="000E09F5" w:rsidRDefault="00EB6A49" w:rsidP="006079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849" w:type="dxa"/>
          </w:tcPr>
          <w:p w14:paraId="34021FD7" w14:textId="4E14620A" w:rsidR="00E36EEF" w:rsidRPr="000E09F5" w:rsidRDefault="00EB6A49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</w:t>
            </w:r>
            <w:r w:rsidR="00E36EEF" w:rsidRPr="000E09F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08C388C" w14:textId="5C394C7C" w:rsidR="00E36EEF" w:rsidRPr="000E09F5" w:rsidRDefault="00EB6A49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</w:t>
            </w:r>
            <w:r w:rsidR="00E36EEF" w:rsidRPr="000E09F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2E622A9A" w14:textId="4918B874" w:rsidR="00E36EEF" w:rsidRPr="000E09F5" w:rsidRDefault="00EB6A49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92453" w14:textId="395A0D21" w:rsidR="00E36EEF" w:rsidRPr="000E09F5" w:rsidRDefault="00EB6A49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14:paraId="04C3377B" w14:textId="29C4F006" w:rsidR="00E36EEF" w:rsidRPr="000E09F5" w:rsidRDefault="00EB6A49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</w:t>
            </w:r>
            <w:r w:rsidR="00E36EEF" w:rsidRPr="000E09F5">
              <w:rPr>
                <w:rFonts w:ascii="Times New Roman" w:hAnsi="Times New Roman"/>
                <w:sz w:val="20"/>
                <w:szCs w:val="20"/>
              </w:rPr>
              <w:t>0,00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08AB" w:rsidRPr="000E09F5" w14:paraId="4297EAFC" w14:textId="77777777" w:rsidTr="00234F60">
        <w:trPr>
          <w:trHeight w:val="269"/>
        </w:trPr>
        <w:tc>
          <w:tcPr>
            <w:tcW w:w="14033" w:type="dxa"/>
            <w:gridSpan w:val="11"/>
          </w:tcPr>
          <w:p w14:paraId="508D7957" w14:textId="77777777" w:rsidR="007008AB" w:rsidRPr="000E09F5" w:rsidRDefault="007008AB" w:rsidP="007E109F">
            <w:pPr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 xml:space="preserve">  Поддержка преподавателей образовательных организаций, работающих с одаренными детьми.</w:t>
            </w:r>
          </w:p>
        </w:tc>
      </w:tr>
      <w:tr w:rsidR="007008AB" w:rsidRPr="000E09F5" w14:paraId="107C8EB9" w14:textId="77777777" w:rsidTr="00234F60">
        <w:tc>
          <w:tcPr>
            <w:tcW w:w="674" w:type="dxa"/>
          </w:tcPr>
          <w:p w14:paraId="591E9A70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30" w:type="dxa"/>
            <w:gridSpan w:val="2"/>
          </w:tcPr>
          <w:p w14:paraId="0617B32D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профессионального мастерства педагогов дополнительного образования.</w:t>
            </w:r>
          </w:p>
        </w:tc>
        <w:tc>
          <w:tcPr>
            <w:tcW w:w="1558" w:type="dxa"/>
          </w:tcPr>
          <w:p w14:paraId="56417BD2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3" w:type="dxa"/>
          </w:tcPr>
          <w:p w14:paraId="29380327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</w:tcPr>
          <w:p w14:paraId="64DDBD2B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29AEF7D5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667EB8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4F18389A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404B07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14:paraId="108B38A4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08AB" w:rsidRPr="000E09F5" w14:paraId="14F02F6E" w14:textId="77777777" w:rsidTr="00234F60">
        <w:tc>
          <w:tcPr>
            <w:tcW w:w="674" w:type="dxa"/>
          </w:tcPr>
          <w:p w14:paraId="157C0AA1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30" w:type="dxa"/>
            <w:gridSpan w:val="2"/>
          </w:tcPr>
          <w:p w14:paraId="52B07789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проведение районного форума педагогов, работающих с одаренными детьми.</w:t>
            </w:r>
          </w:p>
        </w:tc>
        <w:tc>
          <w:tcPr>
            <w:tcW w:w="1558" w:type="dxa"/>
          </w:tcPr>
          <w:p w14:paraId="56E6B3AF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3" w:type="dxa"/>
          </w:tcPr>
          <w:p w14:paraId="6B883682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</w:tcPr>
          <w:p w14:paraId="63A015AE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F6CA92D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6A2EB94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43346A80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CE69341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14:paraId="44AC0DE3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08AB" w:rsidRPr="000E09F5" w14:paraId="0610CBB6" w14:textId="77777777" w:rsidTr="00234F60">
        <w:tc>
          <w:tcPr>
            <w:tcW w:w="674" w:type="dxa"/>
          </w:tcPr>
          <w:p w14:paraId="5D585DA2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30" w:type="dxa"/>
            <w:gridSpan w:val="2"/>
          </w:tcPr>
          <w:p w14:paraId="220D056B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Организация и проведение районного конкурсы «Лучшее учреждение дополнительного образования»</w:t>
            </w:r>
          </w:p>
        </w:tc>
        <w:tc>
          <w:tcPr>
            <w:tcW w:w="1558" w:type="dxa"/>
          </w:tcPr>
          <w:p w14:paraId="68958D1F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33" w:type="dxa"/>
          </w:tcPr>
          <w:p w14:paraId="4C53C164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91" w:type="dxa"/>
          </w:tcPr>
          <w:p w14:paraId="442EFF15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59FC95BB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A08FD40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55E863AE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44E579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14:paraId="212435F1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08AB" w:rsidRPr="000E09F5" w14:paraId="1668EE3D" w14:textId="77777777" w:rsidTr="00234F60">
        <w:tc>
          <w:tcPr>
            <w:tcW w:w="674" w:type="dxa"/>
          </w:tcPr>
          <w:p w14:paraId="4D63B452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0" w:type="dxa"/>
            <w:gridSpan w:val="2"/>
          </w:tcPr>
          <w:p w14:paraId="05099844" w14:textId="77777777" w:rsidR="007008AB" w:rsidRPr="000E09F5" w:rsidRDefault="007008AB" w:rsidP="007E109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8" w:type="dxa"/>
          </w:tcPr>
          <w:p w14:paraId="5C232073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AA0BB03" w14:textId="77777777" w:rsidR="007008AB" w:rsidRPr="000E09F5" w:rsidRDefault="007008AB" w:rsidP="007E10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14:paraId="133336C3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2EC8940F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FE4C649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6697B941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5AAF18A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14:paraId="6A012FCB" w14:textId="77777777" w:rsidR="007008AB" w:rsidRPr="000E09F5" w:rsidRDefault="007008AB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6EEF" w:rsidRPr="000E09F5" w14:paraId="5D1F0730" w14:textId="77777777" w:rsidTr="00234F60">
        <w:tc>
          <w:tcPr>
            <w:tcW w:w="674" w:type="dxa"/>
          </w:tcPr>
          <w:p w14:paraId="5288550E" w14:textId="77777777" w:rsidR="00E36EEF" w:rsidRPr="000E09F5" w:rsidRDefault="00E36EEF" w:rsidP="00E36E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0" w:type="dxa"/>
            <w:gridSpan w:val="2"/>
          </w:tcPr>
          <w:p w14:paraId="5333CB15" w14:textId="77777777" w:rsidR="00E36EEF" w:rsidRPr="000E09F5" w:rsidRDefault="00E36EEF" w:rsidP="00E36E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ИТОГО ПО ПОДПРОГРАММЕ:</w:t>
            </w:r>
          </w:p>
        </w:tc>
        <w:tc>
          <w:tcPr>
            <w:tcW w:w="1558" w:type="dxa"/>
          </w:tcPr>
          <w:p w14:paraId="0502CC09" w14:textId="77777777" w:rsidR="00E36EEF" w:rsidRPr="000E09F5" w:rsidRDefault="00E36EEF" w:rsidP="00E36E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75A1BDB" w14:textId="77777777" w:rsidR="00E36EEF" w:rsidRPr="000E09F5" w:rsidRDefault="00E36EEF" w:rsidP="00E36E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14:paraId="36EB8F4E" w14:textId="0C8990BB" w:rsidR="00E36EEF" w:rsidRPr="000E09F5" w:rsidRDefault="00EB6A49" w:rsidP="006079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100,000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5E568A6" w14:textId="73ED78CB" w:rsidR="00E36EEF" w:rsidRPr="000E09F5" w:rsidRDefault="002005D9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</w:t>
            </w:r>
            <w:r w:rsidR="00E36EEF" w:rsidRPr="000E09F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CEC5C74" w14:textId="4A93D6A5" w:rsidR="00E36EEF" w:rsidRPr="000E09F5" w:rsidRDefault="002005D9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</w:t>
            </w:r>
            <w:r w:rsidR="00E36EEF" w:rsidRPr="000E09F5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14:paraId="22A3B82B" w14:textId="346DE729" w:rsidR="00E36EEF" w:rsidRPr="000E09F5" w:rsidRDefault="002005D9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DCFDEB" w14:textId="6AAC968D" w:rsidR="00E36EEF" w:rsidRPr="000E09F5" w:rsidRDefault="002005D9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  <w:tc>
          <w:tcPr>
            <w:tcW w:w="849" w:type="dxa"/>
          </w:tcPr>
          <w:p w14:paraId="22061855" w14:textId="1BD17F7B" w:rsidR="00E36EEF" w:rsidRPr="000E09F5" w:rsidRDefault="002005D9" w:rsidP="00607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</w:tr>
    </w:tbl>
    <w:p w14:paraId="30362CF4" w14:textId="77777777" w:rsidR="002005D9" w:rsidRPr="000E09F5" w:rsidRDefault="002005D9" w:rsidP="00F611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4"/>
        </w:rPr>
      </w:pPr>
    </w:p>
    <w:p w14:paraId="39D8D49B" w14:textId="77777777" w:rsidR="00FE18C6" w:rsidRPr="000E09F5" w:rsidRDefault="00FE18C6" w:rsidP="00F611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4"/>
        </w:rPr>
      </w:pPr>
    </w:p>
    <w:p w14:paraId="3B58A35A" w14:textId="35C57B92" w:rsidR="00F611F4" w:rsidRPr="000E09F5" w:rsidRDefault="00F611F4" w:rsidP="00F611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b/>
          <w:sz w:val="20"/>
          <w:szCs w:val="24"/>
        </w:rPr>
        <w:lastRenderedPageBreak/>
        <w:t xml:space="preserve">8. </w:t>
      </w:r>
      <w:r w:rsidR="007709DD" w:rsidRPr="000E09F5">
        <w:rPr>
          <w:rFonts w:ascii="Times New Roman" w:hAnsi="Times New Roman"/>
          <w:b/>
          <w:sz w:val="20"/>
          <w:szCs w:val="24"/>
        </w:rPr>
        <w:t>П</w:t>
      </w:r>
      <w:r w:rsidRPr="000E09F5">
        <w:rPr>
          <w:rFonts w:ascii="Times New Roman" w:hAnsi="Times New Roman"/>
          <w:b/>
          <w:sz w:val="20"/>
          <w:szCs w:val="24"/>
        </w:rPr>
        <w:t>аспорт подпрограммы</w:t>
      </w:r>
      <w:r w:rsidR="00A5049F" w:rsidRPr="000E09F5">
        <w:rPr>
          <w:rFonts w:ascii="Times New Roman" w:hAnsi="Times New Roman"/>
          <w:b/>
          <w:sz w:val="20"/>
          <w:szCs w:val="24"/>
        </w:rPr>
        <w:t xml:space="preserve"> </w:t>
      </w:r>
    </w:p>
    <w:p w14:paraId="527F8AFC" w14:textId="77777777" w:rsidR="00F611F4" w:rsidRPr="000E09F5" w:rsidRDefault="00F611F4" w:rsidP="00F611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4"/>
          <w:u w:val="single"/>
        </w:rPr>
      </w:pPr>
      <w:r w:rsidRPr="000E09F5">
        <w:rPr>
          <w:rFonts w:ascii="Times New Roman" w:hAnsi="Times New Roman"/>
          <w:b/>
          <w:sz w:val="20"/>
          <w:szCs w:val="24"/>
          <w:u w:val="single"/>
        </w:rPr>
        <w:t>«Развитие системы дошкольного, общего и дополнительного образования».</w:t>
      </w:r>
    </w:p>
    <w:p w14:paraId="0203D6D8" w14:textId="77777777" w:rsidR="00F611F4" w:rsidRPr="000E09F5" w:rsidRDefault="00F611F4" w:rsidP="00F611F4">
      <w:pPr>
        <w:autoSpaceDE w:val="0"/>
        <w:autoSpaceDN w:val="0"/>
        <w:adjustRightInd w:val="0"/>
        <w:jc w:val="center"/>
        <w:rPr>
          <w:rFonts w:ascii="Times New Roman" w:hAnsi="Times New Roman"/>
          <w:strike/>
          <w:sz w:val="20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765"/>
      </w:tblGrid>
      <w:tr w:rsidR="00F611F4" w:rsidRPr="000E09F5" w14:paraId="4B5E2E50" w14:textId="77777777" w:rsidTr="00F611F4">
        <w:tc>
          <w:tcPr>
            <w:tcW w:w="3085" w:type="dxa"/>
            <w:shd w:val="clear" w:color="auto" w:fill="auto"/>
          </w:tcPr>
          <w:p w14:paraId="6855C228" w14:textId="77777777" w:rsidR="00F611F4" w:rsidRPr="000E09F5" w:rsidRDefault="00F611F4" w:rsidP="00E32EC2">
            <w:pPr>
              <w:pStyle w:val="a9"/>
              <w:numPr>
                <w:ilvl w:val="0"/>
                <w:numId w:val="50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0E09F5">
              <w:rPr>
                <w:sz w:val="20"/>
              </w:rPr>
              <w:t>Ответственный исполнитель подпрограммы</w:t>
            </w:r>
          </w:p>
        </w:tc>
        <w:tc>
          <w:tcPr>
            <w:tcW w:w="11765" w:type="dxa"/>
            <w:shd w:val="clear" w:color="auto" w:fill="auto"/>
          </w:tcPr>
          <w:p w14:paraId="3D066062" w14:textId="77777777" w:rsidR="00F611F4" w:rsidRPr="000E09F5" w:rsidRDefault="00F611F4" w:rsidP="00F61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Отдел образования администрации МР «Козельский район»</w:t>
            </w:r>
          </w:p>
          <w:p w14:paraId="38AC7701" w14:textId="77777777" w:rsidR="00F611F4" w:rsidRPr="000E09F5" w:rsidRDefault="00F611F4" w:rsidP="00F61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611F4" w:rsidRPr="000E09F5" w14:paraId="71DB20D0" w14:textId="77777777" w:rsidTr="00F611F4">
        <w:tc>
          <w:tcPr>
            <w:tcW w:w="3085" w:type="dxa"/>
            <w:shd w:val="clear" w:color="auto" w:fill="auto"/>
          </w:tcPr>
          <w:p w14:paraId="7723A1CE" w14:textId="77777777" w:rsidR="00F611F4" w:rsidRPr="000E09F5" w:rsidRDefault="00F611F4" w:rsidP="00E32EC2">
            <w:pPr>
              <w:pStyle w:val="a9"/>
              <w:numPr>
                <w:ilvl w:val="0"/>
                <w:numId w:val="50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0E09F5">
              <w:rPr>
                <w:sz w:val="20"/>
              </w:rPr>
              <w:t>Цели подпрограммы</w:t>
            </w:r>
          </w:p>
        </w:tc>
        <w:tc>
          <w:tcPr>
            <w:tcW w:w="11765" w:type="dxa"/>
            <w:shd w:val="clear" w:color="auto" w:fill="auto"/>
          </w:tcPr>
          <w:p w14:paraId="2D034782" w14:textId="77777777" w:rsidR="00F611F4" w:rsidRPr="000E09F5" w:rsidRDefault="00F611F4" w:rsidP="00F61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Повышение эффективности функционирования системы общего образования района, сети подведомственных учреждений дошкольного, общего и дополнительного образования путем их модернизации и совершенствования организационно-экономического  механизма функционирования.</w:t>
            </w:r>
          </w:p>
        </w:tc>
      </w:tr>
      <w:tr w:rsidR="00F611F4" w:rsidRPr="000E09F5" w14:paraId="5B37CBA7" w14:textId="77777777" w:rsidTr="00F611F4">
        <w:tc>
          <w:tcPr>
            <w:tcW w:w="3085" w:type="dxa"/>
            <w:shd w:val="clear" w:color="auto" w:fill="auto"/>
          </w:tcPr>
          <w:p w14:paraId="7E86BC8D" w14:textId="77777777" w:rsidR="00F611F4" w:rsidRPr="000E09F5" w:rsidRDefault="00F611F4" w:rsidP="00E32EC2">
            <w:pPr>
              <w:pStyle w:val="a9"/>
              <w:numPr>
                <w:ilvl w:val="0"/>
                <w:numId w:val="50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</w:rPr>
            </w:pPr>
            <w:r w:rsidRPr="000E09F5">
              <w:rPr>
                <w:sz w:val="20"/>
              </w:rPr>
              <w:t>Задачи подпрограммы</w:t>
            </w:r>
          </w:p>
        </w:tc>
        <w:tc>
          <w:tcPr>
            <w:tcW w:w="11765" w:type="dxa"/>
            <w:shd w:val="clear" w:color="auto" w:fill="auto"/>
          </w:tcPr>
          <w:p w14:paraId="11FC6A22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осуществление  мероприятий, направленных на повышение качества образовательных услуг в сфере общего образования, предоставляемых муниципальными общеобразовательными учреждениями;</w:t>
            </w:r>
          </w:p>
          <w:p w14:paraId="1B80460A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осуществление  мероприятий, направленных на повышение качества образовательных услуг, предоставляемых подведомственными учреждениями дошкольного, общего и дополнительного образования;</w:t>
            </w:r>
          </w:p>
          <w:p w14:paraId="230B9D24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расширение социального партнерства  учреждений;</w:t>
            </w:r>
          </w:p>
          <w:p w14:paraId="0F9827B4" w14:textId="77777777" w:rsidR="00F611F4" w:rsidRPr="000E09F5" w:rsidRDefault="00F611F4" w:rsidP="00F611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увеличение доли детей, обучающихся в образовательных организациях, реализующих программы дошкольного образования, чьи родители (законные представители) получают компенсацию части родительской платы, в общей численности детей, посещающей такие учреждения</w:t>
            </w:r>
          </w:p>
        </w:tc>
      </w:tr>
      <w:tr w:rsidR="00F611F4" w:rsidRPr="000E09F5" w14:paraId="505D3BC7" w14:textId="77777777" w:rsidTr="00F611F4">
        <w:tc>
          <w:tcPr>
            <w:tcW w:w="3085" w:type="dxa"/>
            <w:shd w:val="clear" w:color="auto" w:fill="auto"/>
          </w:tcPr>
          <w:p w14:paraId="068CA667" w14:textId="77777777" w:rsidR="00F611F4" w:rsidRPr="000E09F5" w:rsidRDefault="00F611F4" w:rsidP="00E32EC2">
            <w:pPr>
              <w:pStyle w:val="a9"/>
              <w:numPr>
                <w:ilvl w:val="0"/>
                <w:numId w:val="50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</w:rPr>
            </w:pPr>
            <w:r w:rsidRPr="000E09F5">
              <w:rPr>
                <w:sz w:val="20"/>
              </w:rPr>
              <w:t>Показатели подпрограммы</w:t>
            </w:r>
          </w:p>
        </w:tc>
        <w:tc>
          <w:tcPr>
            <w:tcW w:w="11765" w:type="dxa"/>
            <w:shd w:val="clear" w:color="auto" w:fill="auto"/>
          </w:tcPr>
          <w:p w14:paraId="5CD88400" w14:textId="77777777" w:rsidR="00F611F4" w:rsidRPr="000E09F5" w:rsidRDefault="00F611F4" w:rsidP="00F611F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Увеличение количества дошкольных мест</w:t>
            </w:r>
          </w:p>
          <w:p w14:paraId="794CD1E2" w14:textId="77777777" w:rsidR="00F611F4" w:rsidRPr="000E09F5" w:rsidRDefault="00F611F4" w:rsidP="00F611F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Количество обучающихся по дистанционной форме</w:t>
            </w:r>
          </w:p>
          <w:p w14:paraId="131CBBCC" w14:textId="77777777" w:rsidR="00F611F4" w:rsidRPr="000E09F5" w:rsidRDefault="00F611F4" w:rsidP="00F611F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Доля детей, обучающихся в образовательных организациях, реализующих программы дошкольного образования, чьи родители (законные представители) получают компенсацию части родительской платы, в общей численности детей, посещающей такие учреждения.</w:t>
            </w:r>
          </w:p>
        </w:tc>
      </w:tr>
      <w:tr w:rsidR="00F611F4" w:rsidRPr="000E09F5" w14:paraId="555485FF" w14:textId="77777777" w:rsidTr="00F611F4">
        <w:tc>
          <w:tcPr>
            <w:tcW w:w="3085" w:type="dxa"/>
            <w:shd w:val="clear" w:color="auto" w:fill="auto"/>
          </w:tcPr>
          <w:p w14:paraId="23CB23C0" w14:textId="77777777" w:rsidR="00F611F4" w:rsidRPr="000E09F5" w:rsidRDefault="00F611F4" w:rsidP="00E32EC2">
            <w:pPr>
              <w:pStyle w:val="a9"/>
              <w:numPr>
                <w:ilvl w:val="0"/>
                <w:numId w:val="50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</w:rPr>
            </w:pPr>
            <w:r w:rsidRPr="000E09F5">
              <w:rPr>
                <w:sz w:val="20"/>
              </w:rPr>
              <w:t>Сроки и этапы реализации подпрограммы</w:t>
            </w:r>
          </w:p>
        </w:tc>
        <w:tc>
          <w:tcPr>
            <w:tcW w:w="11765" w:type="dxa"/>
            <w:shd w:val="clear" w:color="auto" w:fill="auto"/>
          </w:tcPr>
          <w:p w14:paraId="43274A27" w14:textId="77777777" w:rsidR="00F611F4" w:rsidRPr="000E09F5" w:rsidRDefault="00F611F4" w:rsidP="00F611F4">
            <w:pPr>
              <w:suppressAutoHyphens/>
              <w:ind w:right="252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2024 – 2029 годы</w:t>
            </w:r>
          </w:p>
        </w:tc>
      </w:tr>
      <w:tr w:rsidR="00F611F4" w:rsidRPr="000E09F5" w14:paraId="1DE74B88" w14:textId="77777777" w:rsidTr="00F611F4">
        <w:tc>
          <w:tcPr>
            <w:tcW w:w="3085" w:type="dxa"/>
            <w:shd w:val="clear" w:color="auto" w:fill="auto"/>
          </w:tcPr>
          <w:p w14:paraId="26A55A96" w14:textId="77777777" w:rsidR="00F611F4" w:rsidRPr="000E09F5" w:rsidRDefault="00F611F4" w:rsidP="00E32EC2">
            <w:pPr>
              <w:pStyle w:val="a9"/>
              <w:numPr>
                <w:ilvl w:val="0"/>
                <w:numId w:val="50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</w:rPr>
            </w:pPr>
            <w:r w:rsidRPr="000E09F5">
              <w:rPr>
                <w:sz w:val="20"/>
              </w:rPr>
              <w:t xml:space="preserve">Объемы финансирования подпрограммы за счет всех источников финансирования </w:t>
            </w:r>
          </w:p>
          <w:p w14:paraId="3090E2E4" w14:textId="77777777" w:rsidR="00F611F4" w:rsidRPr="000E09F5" w:rsidRDefault="00F611F4" w:rsidP="00F611F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14:paraId="415D19B9" w14:textId="77777777" w:rsidR="00F611F4" w:rsidRPr="000E09F5" w:rsidRDefault="00F611F4" w:rsidP="00F611F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14:paraId="2BB0A054" w14:textId="77777777" w:rsidR="00F611F4" w:rsidRPr="000E09F5" w:rsidRDefault="00F611F4" w:rsidP="00F611F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14:paraId="3203935A" w14:textId="77777777" w:rsidR="00F611F4" w:rsidRPr="000E09F5" w:rsidRDefault="00F611F4" w:rsidP="00F611F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  <w:p w14:paraId="4E38BF8F" w14:textId="77777777" w:rsidR="00F611F4" w:rsidRPr="000E09F5" w:rsidRDefault="00F611F4" w:rsidP="00F611F4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765" w:type="dxa"/>
            <w:shd w:val="clear" w:color="auto" w:fill="auto"/>
          </w:tcPr>
          <w:tbl>
            <w:tblPr>
              <w:tblW w:w="11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2155"/>
              <w:gridCol w:w="1488"/>
              <w:gridCol w:w="1488"/>
              <w:gridCol w:w="1489"/>
              <w:gridCol w:w="1488"/>
              <w:gridCol w:w="1488"/>
              <w:gridCol w:w="1489"/>
            </w:tblGrid>
            <w:tr w:rsidR="00F611F4" w:rsidRPr="000E09F5" w14:paraId="0D12CC21" w14:textId="77777777" w:rsidTr="00EF2671">
              <w:tc>
                <w:tcPr>
                  <w:tcW w:w="2155" w:type="dxa"/>
                  <w:shd w:val="clear" w:color="auto" w:fill="FFFFFF" w:themeFill="background1"/>
                </w:tcPr>
                <w:p w14:paraId="72199EF2" w14:textId="77777777" w:rsidR="00F611F4" w:rsidRPr="000E09F5" w:rsidRDefault="00F611F4" w:rsidP="00F611F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5BF3AD7D" w14:textId="77777777" w:rsidR="00F611F4" w:rsidRPr="000E09F5" w:rsidRDefault="00F611F4" w:rsidP="00F611F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2E536CC1" w14:textId="77777777" w:rsidR="00F611F4" w:rsidRPr="000E09F5" w:rsidRDefault="00F611F4" w:rsidP="00F611F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517FE182" w14:textId="77777777" w:rsidR="00F611F4" w:rsidRPr="000E09F5" w:rsidRDefault="00F611F4" w:rsidP="00F611F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31FB1750" w14:textId="77777777" w:rsidR="00F611F4" w:rsidRPr="000E09F5" w:rsidRDefault="00F611F4" w:rsidP="00F611F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08BA1ECC" w14:textId="77777777" w:rsidR="00F611F4" w:rsidRPr="000E09F5" w:rsidRDefault="00F611F4" w:rsidP="00F611F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673C3D91" w14:textId="77777777" w:rsidR="00F611F4" w:rsidRPr="000E09F5" w:rsidRDefault="00F611F4" w:rsidP="00F611F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2029</w:t>
                  </w:r>
                </w:p>
              </w:tc>
            </w:tr>
            <w:tr w:rsidR="00EF2671" w:rsidRPr="000E09F5" w14:paraId="64625F04" w14:textId="77777777" w:rsidTr="00EF2671">
              <w:tc>
                <w:tcPr>
                  <w:tcW w:w="2155" w:type="dxa"/>
                  <w:shd w:val="clear" w:color="auto" w:fill="FFFFFF" w:themeFill="background1"/>
                </w:tcPr>
                <w:p w14:paraId="252DC969" w14:textId="77777777" w:rsidR="00EF2671" w:rsidRPr="000E09F5" w:rsidRDefault="00EF2671" w:rsidP="00EF267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</w:rPr>
                    <w:t>Доп. образование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68947631" w14:textId="6BF15D7B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28 208,705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713BFDB2" w14:textId="77777777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31 685.700</w:t>
                  </w:r>
                </w:p>
                <w:p w14:paraId="228726B8" w14:textId="259C1E1D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51B74F52" w14:textId="77777777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31 685.700</w:t>
                  </w:r>
                </w:p>
                <w:p w14:paraId="35E5306B" w14:textId="25809A97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2114297E" w14:textId="77777777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31 685.700</w:t>
                  </w:r>
                </w:p>
                <w:p w14:paraId="347F4EF7" w14:textId="006AED09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1CC5ECE0" w14:textId="77777777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31 685.700</w:t>
                  </w:r>
                </w:p>
                <w:p w14:paraId="13052842" w14:textId="1D889B99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26F9874D" w14:textId="77777777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31 685.700</w:t>
                  </w:r>
                </w:p>
                <w:p w14:paraId="47E62D3D" w14:textId="701D169D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2671" w:rsidRPr="000E09F5" w14:paraId="771F87CA" w14:textId="77777777" w:rsidTr="00EF2671">
              <w:tc>
                <w:tcPr>
                  <w:tcW w:w="2155" w:type="dxa"/>
                  <w:shd w:val="clear" w:color="auto" w:fill="FFFFFF" w:themeFill="background1"/>
                </w:tcPr>
                <w:p w14:paraId="2CE3FED6" w14:textId="77777777" w:rsidR="00EF2671" w:rsidRPr="000E09F5" w:rsidRDefault="00EF2671" w:rsidP="00EF267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41B41E2D" w14:textId="06A6BEE1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360 158,634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35F6744C" w14:textId="71CBF642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371 104,427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4AD85A2E" w14:textId="4BBA619A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371 664,025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690876FE" w14:textId="3A4AD357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372 003,323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04C9D7C7" w14:textId="38038883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372 003,323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4E67972D" w14:textId="56E0DE8E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372 003,323</w:t>
                  </w:r>
                </w:p>
              </w:tc>
            </w:tr>
            <w:tr w:rsidR="00EF2671" w:rsidRPr="000E09F5" w14:paraId="67DEB75F" w14:textId="77777777" w:rsidTr="00EF2671">
              <w:tc>
                <w:tcPr>
                  <w:tcW w:w="2155" w:type="dxa"/>
                  <w:shd w:val="clear" w:color="auto" w:fill="FFFFFF" w:themeFill="background1"/>
                </w:tcPr>
                <w:p w14:paraId="0FA9468C" w14:textId="77777777" w:rsidR="00EF2671" w:rsidRPr="000E09F5" w:rsidRDefault="00EF2671" w:rsidP="00EF267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</w:rPr>
                    <w:t>Дошк. образование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  <w:vAlign w:val="center"/>
                </w:tcPr>
                <w:p w14:paraId="6C042D91" w14:textId="7578A9FF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196 334,525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  <w:vAlign w:val="center"/>
                </w:tcPr>
                <w:p w14:paraId="7755032B" w14:textId="7D08878A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216 013,921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676D41" w14:textId="2398ABD2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216 013,921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D707FF" w14:textId="48F11924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216 013,921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5A69A6" w14:textId="0F8A29C8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216 013,921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93DEFE" w14:textId="1BF31ED8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216 013,921</w:t>
                  </w:r>
                </w:p>
              </w:tc>
            </w:tr>
            <w:tr w:rsidR="00EF2671" w:rsidRPr="000E09F5" w14:paraId="456B235C" w14:textId="77777777" w:rsidTr="00EF2671">
              <w:tc>
                <w:tcPr>
                  <w:tcW w:w="2155" w:type="dxa"/>
                  <w:shd w:val="clear" w:color="auto" w:fill="FFFFFF" w:themeFill="background1"/>
                </w:tcPr>
                <w:p w14:paraId="662DB683" w14:textId="4279BABA" w:rsidR="00EF2671" w:rsidRPr="000E09F5" w:rsidRDefault="00EF2671" w:rsidP="00EF267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  <w:vAlign w:val="center"/>
                </w:tcPr>
                <w:p w14:paraId="02BFBB3A" w14:textId="441B5B8B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16 693,393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  <w:vAlign w:val="center"/>
                </w:tcPr>
                <w:p w14:paraId="107E484F" w14:textId="04D3B4F0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18 </w:t>
                  </w: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81</w:t>
                  </w: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5.021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  <w:vAlign w:val="center"/>
                </w:tcPr>
                <w:p w14:paraId="57A8C6EE" w14:textId="17CD5A31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18 495.021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  <w:vAlign w:val="center"/>
                </w:tcPr>
                <w:p w14:paraId="00E48D34" w14:textId="5C86E046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18 495.021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  <w:vAlign w:val="center"/>
                </w:tcPr>
                <w:p w14:paraId="5B09B737" w14:textId="45960326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18 495.021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  <w:vAlign w:val="center"/>
                </w:tcPr>
                <w:p w14:paraId="1EC6A315" w14:textId="510AAB0B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18 495.021</w:t>
                  </w:r>
                </w:p>
              </w:tc>
            </w:tr>
            <w:tr w:rsidR="00EF2671" w:rsidRPr="000E09F5" w14:paraId="3F9C5F72" w14:textId="77777777" w:rsidTr="00EF2671">
              <w:tc>
                <w:tcPr>
                  <w:tcW w:w="2155" w:type="dxa"/>
                  <w:shd w:val="clear" w:color="auto" w:fill="FFFFFF" w:themeFill="background1"/>
                </w:tcPr>
                <w:p w14:paraId="3A386C3F" w14:textId="77777777" w:rsidR="00EF2671" w:rsidRPr="000E09F5" w:rsidRDefault="00EF2671" w:rsidP="00EF267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219D6EFA" w14:textId="2FCA284F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</w:rPr>
                    <w:t>4 985,176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2FB7283D" w14:textId="3789B9B0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5 463.187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208F8793" w14:textId="1B5B112C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5 463.187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3D50DCF5" w14:textId="373E2B47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5 463.187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62397293" w14:textId="46496CDF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5 463.187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50ED6DDC" w14:textId="545B9B80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5 463.187</w:t>
                  </w:r>
                </w:p>
              </w:tc>
            </w:tr>
            <w:tr w:rsidR="00EF2671" w:rsidRPr="000E09F5" w14:paraId="7CF7E85A" w14:textId="77777777" w:rsidTr="00EF2671">
              <w:tc>
                <w:tcPr>
                  <w:tcW w:w="2155" w:type="dxa"/>
                  <w:shd w:val="clear" w:color="auto" w:fill="FFFFFF" w:themeFill="background1"/>
                </w:tcPr>
                <w:p w14:paraId="6D06800A" w14:textId="77777777" w:rsidR="00EF2671" w:rsidRPr="000E09F5" w:rsidRDefault="00EF2671" w:rsidP="00EF267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0"/>
                    </w:rPr>
                    <w:t xml:space="preserve">Итого: 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78595AF0" w14:textId="596961D4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606 380,433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3ADAE42C" w14:textId="77777777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643 082,256</w:t>
                  </w:r>
                </w:p>
                <w:p w14:paraId="5B575C97" w14:textId="77777777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16C69F89" w14:textId="7A7043DF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643 321,854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0D48D127" w14:textId="5FCE6562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643 661,152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541F1F88" w14:textId="019F555F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643 661,152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0C56E766" w14:textId="4408C5D6" w:rsidR="00EF2671" w:rsidRPr="000E09F5" w:rsidRDefault="00EF2671" w:rsidP="00EF2671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0E09F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643 661,152</w:t>
                  </w:r>
                </w:p>
              </w:tc>
            </w:tr>
          </w:tbl>
          <w:p w14:paraId="4D99BCA8" w14:textId="77777777" w:rsidR="00F611F4" w:rsidRPr="000E09F5" w:rsidRDefault="00F611F4" w:rsidP="00F611F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611F4" w:rsidRPr="000E09F5" w14:paraId="5C249FCB" w14:textId="77777777" w:rsidTr="00F611F4">
        <w:tc>
          <w:tcPr>
            <w:tcW w:w="3085" w:type="dxa"/>
            <w:shd w:val="clear" w:color="auto" w:fill="auto"/>
          </w:tcPr>
          <w:p w14:paraId="4D49535B" w14:textId="77777777" w:rsidR="00F611F4" w:rsidRPr="000E09F5" w:rsidRDefault="00F611F4" w:rsidP="00E32EC2">
            <w:pPr>
              <w:pStyle w:val="a9"/>
              <w:numPr>
                <w:ilvl w:val="0"/>
                <w:numId w:val="50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</w:rPr>
            </w:pPr>
            <w:r w:rsidRPr="000E09F5">
              <w:rPr>
                <w:sz w:val="20"/>
              </w:rPr>
              <w:t>Ожидаемые результаты реализации подпрограммы</w:t>
            </w:r>
          </w:p>
        </w:tc>
        <w:tc>
          <w:tcPr>
            <w:tcW w:w="11765" w:type="dxa"/>
            <w:shd w:val="clear" w:color="auto" w:fill="auto"/>
          </w:tcPr>
          <w:p w14:paraId="110FB7AF" w14:textId="77777777" w:rsidR="00F611F4" w:rsidRPr="000E09F5" w:rsidRDefault="00F611F4" w:rsidP="00F611F4">
            <w:pPr>
              <w:suppressAutoHyphens/>
              <w:ind w:left="10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Реализация мероприятий подпрограммы позволит:</w:t>
            </w:r>
          </w:p>
          <w:p w14:paraId="23065E16" w14:textId="77777777" w:rsidR="00F611F4" w:rsidRPr="000E09F5" w:rsidRDefault="00F611F4" w:rsidP="00F611F4">
            <w:pPr>
              <w:suppressAutoHyphens/>
              <w:ind w:left="105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- повысить качество образовательных услуг, предоставляемых муниципальными общеобразовательными учреждениями, </w:t>
            </w:r>
          </w:p>
          <w:p w14:paraId="46543D98" w14:textId="77777777" w:rsidR="00F611F4" w:rsidRPr="000E09F5" w:rsidRDefault="00F611F4" w:rsidP="00F611F4">
            <w:pPr>
              <w:ind w:left="105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изменение инфраструктуры образовательных учреждений</w:t>
            </w:r>
          </w:p>
          <w:p w14:paraId="28CBD4A0" w14:textId="77777777" w:rsidR="00F611F4" w:rsidRPr="000E09F5" w:rsidRDefault="00F611F4" w:rsidP="00F611F4">
            <w:pPr>
              <w:ind w:left="105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увеличение дошкольных мест</w:t>
            </w:r>
          </w:p>
          <w:p w14:paraId="2EA8C0E3" w14:textId="77777777" w:rsidR="00F611F4" w:rsidRPr="000E09F5" w:rsidRDefault="00F611F4" w:rsidP="00F611F4">
            <w:pPr>
              <w:ind w:left="105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-укрепление материально- технической  базы муниципальных общеобразовательных учреждений</w:t>
            </w:r>
          </w:p>
          <w:p w14:paraId="1AFC983D" w14:textId="77777777" w:rsidR="00F611F4" w:rsidRPr="000E09F5" w:rsidRDefault="00F611F4" w:rsidP="00F611F4">
            <w:pPr>
              <w:ind w:left="105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- создание условий для внедрения современных образовательных технологий, уменьшении количества обучающихся на 1 компьютер с 8 до 5; </w:t>
            </w:r>
          </w:p>
          <w:p w14:paraId="6769127B" w14:textId="77777777" w:rsidR="00F611F4" w:rsidRPr="000E09F5" w:rsidRDefault="00F611F4" w:rsidP="00F611F4">
            <w:pPr>
              <w:ind w:left="105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- удовлетворении потребностей учащихся и их родителей в дополнительных образовательных услугах; </w:t>
            </w:r>
          </w:p>
          <w:p w14:paraId="44F6ECF9" w14:textId="77777777" w:rsidR="00F611F4" w:rsidRPr="000E09F5" w:rsidRDefault="00F611F4" w:rsidP="00F611F4">
            <w:pPr>
              <w:ind w:left="105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- сохранении удельного веса образовательных учреждений, работающих по комплексным программа развития на уровне 100%; </w:t>
            </w:r>
          </w:p>
          <w:p w14:paraId="4FEDE2B3" w14:textId="77777777" w:rsidR="00F611F4" w:rsidRPr="000E09F5" w:rsidRDefault="00F611F4" w:rsidP="00F611F4">
            <w:pPr>
              <w:ind w:left="105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 xml:space="preserve">-  рост процента обновления основных фондов образовательных учреждений на 4%; </w:t>
            </w:r>
          </w:p>
          <w:p w14:paraId="741EC97C" w14:textId="77777777" w:rsidR="00F611F4" w:rsidRPr="000E09F5" w:rsidRDefault="00F611F4" w:rsidP="00F611F4">
            <w:pPr>
              <w:ind w:left="105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содержание имущества образовательных учреждений, в соответствие требованиями.</w:t>
            </w:r>
          </w:p>
        </w:tc>
      </w:tr>
    </w:tbl>
    <w:p w14:paraId="619B5C2C" w14:textId="202BFA00" w:rsidR="00C1137F" w:rsidRPr="000E09F5" w:rsidRDefault="00C1137F" w:rsidP="00C1137F">
      <w:pPr>
        <w:rPr>
          <w:sz w:val="20"/>
          <w:szCs w:val="20"/>
        </w:rPr>
      </w:pPr>
    </w:p>
    <w:p w14:paraId="1D705BEE" w14:textId="77777777" w:rsidR="00C1137F" w:rsidRPr="000E09F5" w:rsidRDefault="00C1137F" w:rsidP="00AC13FF">
      <w:pPr>
        <w:ind w:left="-720"/>
        <w:jc w:val="center"/>
        <w:rPr>
          <w:rFonts w:ascii="Times New Roman" w:hAnsi="Times New Roman"/>
          <w:sz w:val="20"/>
          <w:szCs w:val="20"/>
        </w:rPr>
      </w:pPr>
      <w:r w:rsidRPr="000E09F5">
        <w:rPr>
          <w:sz w:val="20"/>
          <w:szCs w:val="20"/>
        </w:rPr>
        <w:tab/>
      </w:r>
      <w:r w:rsidRPr="000E09F5">
        <w:rPr>
          <w:rFonts w:ascii="Times New Roman" w:hAnsi="Times New Roman"/>
          <w:b/>
          <w:sz w:val="20"/>
          <w:szCs w:val="20"/>
        </w:rPr>
        <w:t>Общая характеристика сферы реализации подпрограммы.</w:t>
      </w:r>
    </w:p>
    <w:p w14:paraId="7A8377CC" w14:textId="77777777" w:rsidR="00C1137F" w:rsidRPr="000E09F5" w:rsidRDefault="00C1137F" w:rsidP="00C1137F">
      <w:pPr>
        <w:ind w:left="-360"/>
        <w:rPr>
          <w:rFonts w:ascii="Times New Roman" w:hAnsi="Times New Roman"/>
          <w:sz w:val="20"/>
          <w:szCs w:val="20"/>
        </w:rPr>
      </w:pPr>
    </w:p>
    <w:p w14:paraId="2097D21C" w14:textId="67B1E9F9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 xml:space="preserve">Под системой образования в подпрограмме понимается совокупность всех образовательных учреждений, подведомственных </w:t>
      </w:r>
      <w:r w:rsidR="00AC13FF" w:rsidRPr="000E09F5">
        <w:rPr>
          <w:rFonts w:ascii="Times New Roman" w:hAnsi="Times New Roman"/>
          <w:sz w:val="20"/>
          <w:szCs w:val="20"/>
        </w:rPr>
        <w:t>О</w:t>
      </w:r>
      <w:r w:rsidRPr="000E09F5">
        <w:rPr>
          <w:rFonts w:ascii="Times New Roman" w:hAnsi="Times New Roman"/>
          <w:sz w:val="20"/>
          <w:szCs w:val="20"/>
        </w:rPr>
        <w:t>тделу образования администрации муниципального района «Козельский район», обеспечивающих непрерывность образования растущего человека и гарантию его прав на качественное образование. Подпрограмма рассчитана на осуществление мероприятий, направленных на повышение качества образовательных услуг в сфере общего</w:t>
      </w:r>
      <w:r w:rsidR="00AC13FF" w:rsidRPr="000E09F5">
        <w:rPr>
          <w:rFonts w:ascii="Times New Roman" w:hAnsi="Times New Roman"/>
          <w:sz w:val="20"/>
          <w:szCs w:val="20"/>
        </w:rPr>
        <w:t>, дополнительного и дошкольного</w:t>
      </w:r>
      <w:r w:rsidRPr="000E09F5">
        <w:rPr>
          <w:rFonts w:ascii="Times New Roman" w:hAnsi="Times New Roman"/>
          <w:sz w:val="20"/>
          <w:szCs w:val="20"/>
        </w:rPr>
        <w:t xml:space="preserve"> образования.</w:t>
      </w:r>
    </w:p>
    <w:p w14:paraId="7B643F87" w14:textId="0BE8C9C4" w:rsidR="00C1137F" w:rsidRPr="000E09F5" w:rsidRDefault="00C1137F" w:rsidP="00C1137F">
      <w:pPr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ab/>
        <w:t>Подпрограмма открывает перспективы для целенаправленной деятельности учреждений системы образования района.</w:t>
      </w:r>
      <w:r w:rsidRPr="000E09F5">
        <w:rPr>
          <w:rFonts w:ascii="Times New Roman" w:hAnsi="Times New Roman"/>
          <w:sz w:val="20"/>
          <w:szCs w:val="20"/>
        </w:rPr>
        <w:tab/>
        <w:t xml:space="preserve">. </w:t>
      </w:r>
    </w:p>
    <w:p w14:paraId="4FE6298F" w14:textId="632F97F0" w:rsidR="00C1137F" w:rsidRPr="000E09F5" w:rsidRDefault="00C1137F" w:rsidP="00C1137F">
      <w:pPr>
        <w:ind w:firstLine="708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 xml:space="preserve"> В 20</w:t>
      </w:r>
      <w:r w:rsidR="00AC13FF" w:rsidRPr="000E09F5">
        <w:rPr>
          <w:rFonts w:ascii="Times New Roman" w:hAnsi="Times New Roman"/>
          <w:sz w:val="20"/>
          <w:szCs w:val="20"/>
        </w:rPr>
        <w:t>24</w:t>
      </w:r>
      <w:r w:rsidRPr="000E09F5">
        <w:rPr>
          <w:rFonts w:ascii="Times New Roman" w:hAnsi="Times New Roman"/>
          <w:sz w:val="20"/>
          <w:szCs w:val="20"/>
        </w:rPr>
        <w:t xml:space="preserve"> г. сеть муниципальных образовательных учреждений представлена 15 учреждениями, среди которых: 9- основных  общеобразовательных учреждений, 5 средних общеобразовательных учреждений; 9 дошкольных образовательных учреждений, 5 учреждения  дополнительного образования.</w:t>
      </w:r>
    </w:p>
    <w:p w14:paraId="0A001680" w14:textId="4FEB32E8" w:rsidR="002A3D1B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 xml:space="preserve">Важным звеном является дошкольное образование. </w:t>
      </w:r>
      <w:r w:rsidR="002A3D1B" w:rsidRPr="000E09F5">
        <w:rPr>
          <w:rFonts w:ascii="Times New Roman" w:hAnsi="Times New Roman"/>
          <w:sz w:val="20"/>
          <w:szCs w:val="20"/>
        </w:rPr>
        <w:t>Охват всеми формами дошкольного образования в 2023 составил 1434 ребенка (Муниципальные образовательные организации посещали 1170 детей, в ведомственных садах – 243, у индивидуального предпринимателя -21). Доступность дошкольного образования для детей от 3 до 7 лет составляет 100 %. Дети в возрасте от 0 до 3 лет охвачены дошкольным образованием на 100% также. В 2022/23 учебном году для зачисления детей в детские сады было выдано 304 направления.</w:t>
      </w:r>
    </w:p>
    <w:p w14:paraId="4D660492" w14:textId="3E1C18D5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 xml:space="preserve">Процесс воспитания и ухода за детьми осуществляют </w:t>
      </w:r>
      <w:r w:rsidR="002A3D1B" w:rsidRPr="000E09F5">
        <w:rPr>
          <w:rFonts w:ascii="Times New Roman" w:hAnsi="Times New Roman"/>
          <w:sz w:val="20"/>
          <w:szCs w:val="20"/>
        </w:rPr>
        <w:t>143</w:t>
      </w:r>
      <w:r w:rsidRPr="000E09F5">
        <w:rPr>
          <w:rFonts w:ascii="Times New Roman" w:hAnsi="Times New Roman"/>
          <w:sz w:val="20"/>
          <w:szCs w:val="20"/>
        </w:rPr>
        <w:t xml:space="preserve"> педагогических работника, из них: </w:t>
      </w:r>
      <w:r w:rsidR="002A3D1B" w:rsidRPr="000E09F5">
        <w:rPr>
          <w:rFonts w:ascii="Times New Roman" w:hAnsi="Times New Roman"/>
          <w:sz w:val="20"/>
          <w:szCs w:val="20"/>
        </w:rPr>
        <w:t>70 с высшим образованием, 73</w:t>
      </w:r>
      <w:r w:rsidRPr="000E09F5">
        <w:rPr>
          <w:rFonts w:ascii="Times New Roman" w:hAnsi="Times New Roman"/>
          <w:sz w:val="20"/>
          <w:szCs w:val="20"/>
        </w:rPr>
        <w:t xml:space="preserve"> со средне-специальным. Все своевременно проходят курсы повышения квалификации. </w:t>
      </w:r>
    </w:p>
    <w:p w14:paraId="5DCA2D3A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Система дошкольного образования в районе в последние годы развивается в вопросах укрепления материальной базы, и содержания образования,</w:t>
      </w:r>
    </w:p>
    <w:p w14:paraId="30360242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Но есть и проблемы, требующие решения. Важными для дошкольного образования являются следующие задачи:</w:t>
      </w:r>
    </w:p>
    <w:p w14:paraId="23015EF1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обеспечения гарантий доступности и равных возможностей получения качественного образования всеми детьми дошкольного возраста.</w:t>
      </w:r>
    </w:p>
    <w:p w14:paraId="06A4098A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укрепление и развитие материально-технической базы системы дошкольного образования.</w:t>
      </w:r>
    </w:p>
    <w:p w14:paraId="5E0E9945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обновление содержания дошкольного образования и совершенствование механизмов контроля за его качеством;</w:t>
      </w:r>
    </w:p>
    <w:p w14:paraId="711AD75C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обеспечение условий, способствующих сохранению, укреплению здоровья дошкольников; внедрение здоровьесберегающих технологий обучения и воспитания;</w:t>
      </w:r>
    </w:p>
    <w:p w14:paraId="2DC4E8D2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создание условий для внедрения в практику работы ДОУ современных программ и информационных технологий, базирующихся на личностно-ориентированном подходе к ребенку;</w:t>
      </w:r>
    </w:p>
    <w:p w14:paraId="762498A0" w14:textId="77777777" w:rsidR="00C1137F" w:rsidRPr="000E09F5" w:rsidRDefault="00C1137F" w:rsidP="00C1137F">
      <w:pPr>
        <w:ind w:firstLine="705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Наиболее существенные изменения происходят в системе общего образования, которое является базовым звеном всей системы образования.</w:t>
      </w:r>
    </w:p>
    <w:p w14:paraId="7500383E" w14:textId="14764171" w:rsidR="00C1137F" w:rsidRPr="000E09F5" w:rsidRDefault="00C1137F" w:rsidP="00C1137F">
      <w:pPr>
        <w:ind w:firstLine="705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 xml:space="preserve">В образовательных учреждениях обучается </w:t>
      </w:r>
      <w:r w:rsidR="002A3D1B" w:rsidRPr="000E09F5">
        <w:rPr>
          <w:rFonts w:ascii="Times New Roman" w:hAnsi="Times New Roman"/>
          <w:sz w:val="20"/>
          <w:szCs w:val="20"/>
        </w:rPr>
        <w:t>3522</w:t>
      </w:r>
      <w:r w:rsidRPr="000E09F5">
        <w:rPr>
          <w:rFonts w:ascii="Times New Roman" w:hAnsi="Times New Roman"/>
          <w:sz w:val="20"/>
          <w:szCs w:val="20"/>
        </w:rPr>
        <w:t xml:space="preserve"> чел. В том числе </w:t>
      </w:r>
      <w:r w:rsidR="002A3D1B" w:rsidRPr="000E09F5">
        <w:rPr>
          <w:rFonts w:ascii="Times New Roman" w:hAnsi="Times New Roman"/>
          <w:sz w:val="20"/>
          <w:szCs w:val="20"/>
        </w:rPr>
        <w:t>332</w:t>
      </w:r>
      <w:r w:rsidRPr="000E09F5">
        <w:rPr>
          <w:rFonts w:ascii="Times New Roman" w:hAnsi="Times New Roman"/>
          <w:sz w:val="20"/>
          <w:szCs w:val="20"/>
        </w:rPr>
        <w:t xml:space="preserve"> первоклассник</w:t>
      </w:r>
      <w:r w:rsidR="002A3D1B" w:rsidRPr="000E09F5">
        <w:rPr>
          <w:rFonts w:ascii="Times New Roman" w:hAnsi="Times New Roman"/>
          <w:sz w:val="20"/>
          <w:szCs w:val="20"/>
        </w:rPr>
        <w:t>а</w:t>
      </w:r>
      <w:r w:rsidRPr="000E09F5">
        <w:rPr>
          <w:rFonts w:ascii="Times New Roman" w:hAnsi="Times New Roman"/>
          <w:sz w:val="20"/>
          <w:szCs w:val="20"/>
        </w:rPr>
        <w:t>. Школы района обладают достаточным инновационным потенциалом, чтобы включаться в апробацию новых моделей функционирования образовательных учреждений за счет средств и ресурсов соответствующих целевых программ, концентрации возможностей областного и местного бюджетов.</w:t>
      </w:r>
    </w:p>
    <w:p w14:paraId="247AA81F" w14:textId="77777777" w:rsidR="00C1137F" w:rsidRPr="000E09F5" w:rsidRDefault="00C1137F" w:rsidP="00C1137F">
      <w:pPr>
        <w:ind w:firstLine="705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 xml:space="preserve">Во многих образовательных учреждениях ведется целенаправленная работа по повышению качества обучения дисциплинам базового цикла. Все общеобразовательные учреждения (основные и средние) имеют компьютерные классы, подключены к доступу к сети Интернет. </w:t>
      </w:r>
    </w:p>
    <w:p w14:paraId="02C363DF" w14:textId="77777777" w:rsidR="002A3D1B" w:rsidRPr="000E09F5" w:rsidRDefault="002A3D1B" w:rsidP="002A3D1B">
      <w:pPr>
        <w:ind w:firstLine="705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В настоящее время в системе доп. образования функционирует два дома детского творчества, две спортивные школы, три школы искусств, в которых занимаются более четырех тысяч детей, преимущественно в возрасте от 5 до 18 лет.</w:t>
      </w:r>
    </w:p>
    <w:p w14:paraId="12D84AEA" w14:textId="1CDB054E" w:rsidR="00C1137F" w:rsidRPr="000E09F5" w:rsidRDefault="002A3D1B" w:rsidP="002A3D1B">
      <w:pPr>
        <w:ind w:firstLine="705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Охват детей услугами дополнительного образования составляет 82 % от общего количества детей в возрасте от 5 до 18 лет. На протяжении многих лет данный показатель стабилен.</w:t>
      </w:r>
    </w:p>
    <w:p w14:paraId="0EBEB1BA" w14:textId="19674A05" w:rsidR="00C1137F" w:rsidRPr="000E09F5" w:rsidRDefault="00C1137F" w:rsidP="00C1137F">
      <w:pPr>
        <w:tabs>
          <w:tab w:val="left" w:pos="10800"/>
        </w:tabs>
        <w:ind w:firstLine="703"/>
        <w:jc w:val="both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 xml:space="preserve"> Приоритеты муниципальной политики в сфере реализации муниципальной подпрограммы.</w:t>
      </w:r>
    </w:p>
    <w:p w14:paraId="44B4E152" w14:textId="77777777" w:rsidR="00C1137F" w:rsidRPr="000E09F5" w:rsidRDefault="00C1137F" w:rsidP="00C1137F">
      <w:pPr>
        <w:tabs>
          <w:tab w:val="left" w:pos="10800"/>
        </w:tabs>
        <w:ind w:firstLine="703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Повышение эффективности функционирования системы общего образования района, сети подведомственных учреждений дошкольного, общего и дополнительного образования путем их модернизации и совершенствования организационно-экономического механизма функционирования.</w:t>
      </w:r>
    </w:p>
    <w:p w14:paraId="6A34DBD5" w14:textId="77777777" w:rsidR="00C1137F" w:rsidRPr="000E09F5" w:rsidRDefault="00C1137F" w:rsidP="00C1137F">
      <w:pPr>
        <w:tabs>
          <w:tab w:val="left" w:pos="10800"/>
        </w:tabs>
        <w:ind w:firstLine="703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lastRenderedPageBreak/>
        <w:t>Задачи, направленные на дальнейшее обеспечение качества, доступности и эффективности дополнительного образования в районе:</w:t>
      </w:r>
    </w:p>
    <w:p w14:paraId="08E25A71" w14:textId="77777777" w:rsidR="00C1137F" w:rsidRPr="000E09F5" w:rsidRDefault="00C1137F" w:rsidP="00C1137F">
      <w:pPr>
        <w:tabs>
          <w:tab w:val="left" w:pos="10800"/>
        </w:tabs>
        <w:ind w:firstLine="705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развитие информационных и коммуникационных технологий;</w:t>
      </w:r>
    </w:p>
    <w:p w14:paraId="6EB44F47" w14:textId="77777777" w:rsidR="00C1137F" w:rsidRPr="000E09F5" w:rsidRDefault="00C1137F" w:rsidP="00C1137F">
      <w:pPr>
        <w:ind w:firstLine="703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внедрение новых финансово-экономических механизмов: новой системы оплаты труда работников учреждений дополнительного образования, направленной на повышение их доходов и рост заработной платы в зависимости от результатов и качества работы;</w:t>
      </w:r>
    </w:p>
    <w:p w14:paraId="165259C5" w14:textId="77777777" w:rsidR="00C1137F" w:rsidRPr="000E09F5" w:rsidRDefault="00C1137F" w:rsidP="00C1137F">
      <w:pPr>
        <w:ind w:firstLine="703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содержание имущества образовательных учреждений в соответствие требованиями.</w:t>
      </w:r>
    </w:p>
    <w:p w14:paraId="704AA185" w14:textId="77777777" w:rsidR="00C1137F" w:rsidRPr="000E09F5" w:rsidRDefault="00C1137F" w:rsidP="00C1137F">
      <w:pPr>
        <w:ind w:firstLine="703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 xml:space="preserve">В соответствии с концепциями общероссийской и региональной систем оценки качества образования формирование системы управления качеством образования должно получить развитие в направлении становления и развития целостной муниципальной системы оценки качества образования в Козельском районе, в том числе и на основе использования современных информационных технологий мониторинга качества образования.  </w:t>
      </w:r>
    </w:p>
    <w:p w14:paraId="7A236C0A" w14:textId="77777777" w:rsidR="00C1137F" w:rsidRPr="000E09F5" w:rsidRDefault="00C1137F" w:rsidP="00C1137F">
      <w:pPr>
        <w:suppressAutoHyphens/>
        <w:ind w:firstLine="709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 xml:space="preserve">Внедрена  практика проведения публичных (открытых) отчетов образовательных учреждений, отдела образования перед общественностью. В данном направлении требуется отработка моделей эффективного функционирования действующих структур государственно-общественного управления образованием, расширение информационной открытости системы образования муниципальному сообществу, более активное привлечение общественных институтов к участию в оценке качества деятельности образовательных учреждений. Таким образом, в муниципальной системе образования имеют место проблемы, требующие комплексного решения на основе системного подхода и программно-целевого метода. </w:t>
      </w:r>
    </w:p>
    <w:p w14:paraId="3BF4BE3C" w14:textId="2EE49905" w:rsidR="00C1137F" w:rsidRPr="000E09F5" w:rsidRDefault="00C1137F" w:rsidP="00C1137F">
      <w:pPr>
        <w:suppressAutoHyphens/>
        <w:ind w:firstLine="709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Реализация мероприятий подпрограммы с 2</w:t>
      </w:r>
      <w:r w:rsidR="000A1DB7" w:rsidRPr="000E09F5">
        <w:rPr>
          <w:rFonts w:ascii="Times New Roman" w:hAnsi="Times New Roman"/>
          <w:sz w:val="20"/>
          <w:szCs w:val="20"/>
        </w:rPr>
        <w:t>024 по 2029</w:t>
      </w:r>
      <w:r w:rsidRPr="000E09F5">
        <w:rPr>
          <w:rFonts w:ascii="Times New Roman" w:hAnsi="Times New Roman"/>
          <w:sz w:val="20"/>
          <w:szCs w:val="20"/>
        </w:rPr>
        <w:t xml:space="preserve"> годы позволит повысить качество образовательных услуг, предоставляемых муниципальными образовательными учреждениями:  изменение инфраструктуры образовательных учреждений, увеличение дошкольных мест, укрепление материально- технической  базы муниципальных общеобразовательных учреждений,  удовлетворении потребностей учащихся и их родителей в дополнительных образовательных услугах, сохранении занятости обучающихся в учреждениях дополнительного образования на уровне.</w:t>
      </w:r>
    </w:p>
    <w:p w14:paraId="65E68728" w14:textId="77777777" w:rsidR="00C1137F" w:rsidRPr="000E09F5" w:rsidRDefault="00C1137F" w:rsidP="00C1137F">
      <w:pPr>
        <w:suppressAutoHyphens/>
        <w:ind w:firstLine="709"/>
        <w:jc w:val="both"/>
        <w:rPr>
          <w:rFonts w:ascii="Times New Roman" w:hAnsi="Times New Roman"/>
        </w:rPr>
      </w:pPr>
    </w:p>
    <w:p w14:paraId="57DBFE6B" w14:textId="5FC7504A" w:rsidR="00C1137F" w:rsidRPr="000E09F5" w:rsidRDefault="00C1137F" w:rsidP="00C1137F">
      <w:pPr>
        <w:pStyle w:val="12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E09F5">
        <w:rPr>
          <w:rFonts w:ascii="Times New Roman" w:hAnsi="Times New Roman"/>
          <w:b/>
          <w:sz w:val="24"/>
          <w:szCs w:val="24"/>
        </w:rPr>
        <w:t xml:space="preserve">Сведения </w:t>
      </w:r>
      <w:r w:rsidR="007709DD" w:rsidRPr="000E09F5">
        <w:rPr>
          <w:rFonts w:ascii="Times New Roman" w:hAnsi="Times New Roman"/>
          <w:b/>
          <w:sz w:val="24"/>
          <w:szCs w:val="24"/>
        </w:rPr>
        <w:t xml:space="preserve">о показателях подпрограммы муниципальной программы </w:t>
      </w:r>
      <w:r w:rsidRPr="000E09F5">
        <w:rPr>
          <w:rFonts w:ascii="Times New Roman" w:hAnsi="Times New Roman"/>
          <w:b/>
          <w:sz w:val="24"/>
          <w:szCs w:val="24"/>
        </w:rPr>
        <w:t xml:space="preserve"> и их значениях</w:t>
      </w:r>
    </w:p>
    <w:tbl>
      <w:tblPr>
        <w:tblStyle w:val="a4"/>
        <w:tblW w:w="14424" w:type="dxa"/>
        <w:tblLayout w:type="fixed"/>
        <w:tblLook w:val="04A0" w:firstRow="1" w:lastRow="0" w:firstColumn="1" w:lastColumn="0" w:noHBand="0" w:noVBand="1"/>
      </w:tblPr>
      <w:tblGrid>
        <w:gridCol w:w="540"/>
        <w:gridCol w:w="6656"/>
        <w:gridCol w:w="567"/>
        <w:gridCol w:w="850"/>
        <w:gridCol w:w="1276"/>
        <w:gridCol w:w="851"/>
        <w:gridCol w:w="850"/>
        <w:gridCol w:w="709"/>
        <w:gridCol w:w="709"/>
        <w:gridCol w:w="708"/>
        <w:gridCol w:w="708"/>
      </w:tblGrid>
      <w:tr w:rsidR="007709DD" w:rsidRPr="000E09F5" w14:paraId="4DA76448" w14:textId="0FF12575" w:rsidTr="00A20E29">
        <w:trPr>
          <w:trHeight w:val="270"/>
        </w:trPr>
        <w:tc>
          <w:tcPr>
            <w:tcW w:w="540" w:type="dxa"/>
            <w:vMerge w:val="restart"/>
          </w:tcPr>
          <w:p w14:paraId="2DBC3680" w14:textId="77777777" w:rsidR="007709DD" w:rsidRPr="000E09F5" w:rsidRDefault="007709DD" w:rsidP="00C113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№ п/п</w:t>
            </w:r>
          </w:p>
        </w:tc>
        <w:tc>
          <w:tcPr>
            <w:tcW w:w="6656" w:type="dxa"/>
            <w:vMerge w:val="restart"/>
          </w:tcPr>
          <w:p w14:paraId="288387FF" w14:textId="6C03CE76" w:rsidR="007709DD" w:rsidRPr="000E09F5" w:rsidRDefault="007709DD" w:rsidP="007709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5904FDA7" w14:textId="77777777" w:rsidR="007709DD" w:rsidRPr="000E09F5" w:rsidRDefault="007709DD" w:rsidP="00C113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Ед. изм.</w:t>
            </w:r>
          </w:p>
        </w:tc>
        <w:tc>
          <w:tcPr>
            <w:tcW w:w="6661" w:type="dxa"/>
            <w:gridSpan w:val="8"/>
          </w:tcPr>
          <w:p w14:paraId="3136B213" w14:textId="39B4073B" w:rsidR="007709DD" w:rsidRPr="000E09F5" w:rsidRDefault="007709DD" w:rsidP="00C11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Значение по годам</w:t>
            </w:r>
          </w:p>
        </w:tc>
      </w:tr>
      <w:tr w:rsidR="007709DD" w:rsidRPr="000E09F5" w14:paraId="5905A7A1" w14:textId="1A5A6210" w:rsidTr="00A20E29">
        <w:trPr>
          <w:trHeight w:val="285"/>
        </w:trPr>
        <w:tc>
          <w:tcPr>
            <w:tcW w:w="540" w:type="dxa"/>
            <w:vMerge/>
          </w:tcPr>
          <w:p w14:paraId="29BEFE97" w14:textId="77777777" w:rsidR="007709DD" w:rsidRPr="000E09F5" w:rsidRDefault="007709DD" w:rsidP="00C113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1F39B7EE" w14:textId="77777777" w:rsidR="007709DD" w:rsidRPr="000E09F5" w:rsidRDefault="007709DD" w:rsidP="00C113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0451ED79" w14:textId="77777777" w:rsidR="007709DD" w:rsidRPr="000E09F5" w:rsidRDefault="007709DD" w:rsidP="00C113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14:paraId="560FDD6C" w14:textId="0ECB540C" w:rsidR="007709DD" w:rsidRPr="000E09F5" w:rsidRDefault="007709DD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2022 (факт)</w:t>
            </w:r>
          </w:p>
        </w:tc>
        <w:tc>
          <w:tcPr>
            <w:tcW w:w="1276" w:type="dxa"/>
            <w:vMerge w:val="restart"/>
          </w:tcPr>
          <w:p w14:paraId="39AE675B" w14:textId="7F835CED" w:rsidR="007709DD" w:rsidRPr="000E09F5" w:rsidRDefault="007709DD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2023 (оценка)</w:t>
            </w:r>
          </w:p>
        </w:tc>
        <w:tc>
          <w:tcPr>
            <w:tcW w:w="4535" w:type="dxa"/>
            <w:gridSpan w:val="6"/>
          </w:tcPr>
          <w:p w14:paraId="1870CD84" w14:textId="20DABA8E" w:rsidR="007709DD" w:rsidRPr="000E09F5" w:rsidRDefault="007709DD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Годы реализации муниципальной программы</w:t>
            </w:r>
          </w:p>
        </w:tc>
      </w:tr>
      <w:tr w:rsidR="007709DD" w:rsidRPr="000E09F5" w14:paraId="0A67E618" w14:textId="3A89024B" w:rsidTr="007709DD">
        <w:trPr>
          <w:trHeight w:val="252"/>
        </w:trPr>
        <w:tc>
          <w:tcPr>
            <w:tcW w:w="540" w:type="dxa"/>
            <w:vMerge/>
          </w:tcPr>
          <w:p w14:paraId="48FCC1E0" w14:textId="77777777" w:rsidR="007709DD" w:rsidRPr="000E09F5" w:rsidRDefault="007709DD" w:rsidP="007709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56" w:type="dxa"/>
            <w:vMerge/>
          </w:tcPr>
          <w:p w14:paraId="23A687EB" w14:textId="77777777" w:rsidR="007709DD" w:rsidRPr="000E09F5" w:rsidRDefault="007709DD" w:rsidP="007709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46B8F82B" w14:textId="77777777" w:rsidR="007709DD" w:rsidRPr="000E09F5" w:rsidRDefault="007709DD" w:rsidP="007709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4115737F" w14:textId="77777777" w:rsidR="007709DD" w:rsidRPr="000E09F5" w:rsidRDefault="007709DD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EFC9BDC" w14:textId="77777777" w:rsidR="007709DD" w:rsidRPr="000E09F5" w:rsidRDefault="007709DD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BF4471F" w14:textId="33ED4366" w:rsidR="007709DD" w:rsidRPr="000E09F5" w:rsidRDefault="007709DD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</w:tcPr>
          <w:p w14:paraId="15596860" w14:textId="3852BB47" w:rsidR="007709DD" w:rsidRPr="000E09F5" w:rsidRDefault="007709DD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</w:tcPr>
          <w:p w14:paraId="2205E4F2" w14:textId="42956522" w:rsidR="007709DD" w:rsidRPr="000E09F5" w:rsidRDefault="007709DD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</w:tcPr>
          <w:p w14:paraId="572CE8FC" w14:textId="099032E6" w:rsidR="007709DD" w:rsidRPr="000E09F5" w:rsidRDefault="007709DD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</w:tcPr>
          <w:p w14:paraId="70F2F9EA" w14:textId="3F0A78B8" w:rsidR="007709DD" w:rsidRPr="000E09F5" w:rsidRDefault="007709DD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2028</w:t>
            </w:r>
          </w:p>
        </w:tc>
        <w:tc>
          <w:tcPr>
            <w:tcW w:w="708" w:type="dxa"/>
          </w:tcPr>
          <w:p w14:paraId="3529B9B5" w14:textId="0FC6007D" w:rsidR="007709DD" w:rsidRPr="000E09F5" w:rsidRDefault="007709DD" w:rsidP="00607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2029</w:t>
            </w:r>
          </w:p>
        </w:tc>
      </w:tr>
      <w:tr w:rsidR="007709DD" w:rsidRPr="000E09F5" w14:paraId="371D5D04" w14:textId="1CC63304" w:rsidTr="007709DD">
        <w:tc>
          <w:tcPr>
            <w:tcW w:w="13716" w:type="dxa"/>
            <w:gridSpan w:val="10"/>
          </w:tcPr>
          <w:p w14:paraId="4B424224" w14:textId="07F59A89" w:rsidR="007709DD" w:rsidRPr="000E09F5" w:rsidRDefault="007709DD" w:rsidP="00C11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E09F5">
              <w:rPr>
                <w:rFonts w:ascii="Times New Roman" w:hAnsi="Times New Roman"/>
                <w:b/>
              </w:rPr>
              <w:t>Муниципальная программа «Развитие образования в Козельском районе»</w:t>
            </w:r>
          </w:p>
        </w:tc>
        <w:tc>
          <w:tcPr>
            <w:tcW w:w="708" w:type="dxa"/>
          </w:tcPr>
          <w:p w14:paraId="7A9FE742" w14:textId="77777777" w:rsidR="007709DD" w:rsidRPr="000E09F5" w:rsidRDefault="007709DD" w:rsidP="00C11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09DD" w:rsidRPr="000E09F5" w14:paraId="561CDB01" w14:textId="6377C1C4" w:rsidTr="007709DD">
        <w:trPr>
          <w:trHeight w:val="120"/>
        </w:trPr>
        <w:tc>
          <w:tcPr>
            <w:tcW w:w="540" w:type="dxa"/>
          </w:tcPr>
          <w:p w14:paraId="7C8640DC" w14:textId="77777777" w:rsidR="007709DD" w:rsidRPr="000E09F5" w:rsidRDefault="007709DD" w:rsidP="0077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</w:t>
            </w:r>
          </w:p>
        </w:tc>
        <w:tc>
          <w:tcPr>
            <w:tcW w:w="6656" w:type="dxa"/>
          </w:tcPr>
          <w:p w14:paraId="45733307" w14:textId="665652B5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Удельный вес образовательных учреждений работающих по комплексным программам(Факт), от общего числа организаций(Общ)</w:t>
            </w:r>
          </w:p>
        </w:tc>
        <w:tc>
          <w:tcPr>
            <w:tcW w:w="567" w:type="dxa"/>
          </w:tcPr>
          <w:p w14:paraId="6F797E2A" w14:textId="77777777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22E9FD4E" w14:textId="77777777" w:rsidR="007709DD" w:rsidRPr="000E09F5" w:rsidRDefault="007709DD" w:rsidP="007709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05A7707B" w14:textId="62341FE3" w:rsidR="007709DD" w:rsidRPr="000E09F5" w:rsidRDefault="007709DD" w:rsidP="007709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0392DBAE" w14:textId="299FDF74" w:rsidR="007709DD" w:rsidRPr="000E09F5" w:rsidRDefault="007709DD" w:rsidP="007709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34025025" w14:textId="07D1439A" w:rsidR="007709DD" w:rsidRPr="000E09F5" w:rsidRDefault="007709DD" w:rsidP="007709DD">
            <w:pPr>
              <w:jc w:val="center"/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57C95C2E" w14:textId="66C3D763" w:rsidR="007709DD" w:rsidRPr="000E09F5" w:rsidRDefault="007709DD" w:rsidP="007709DD">
            <w:pPr>
              <w:jc w:val="center"/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62E22827" w14:textId="3F42E30B" w:rsidR="007709DD" w:rsidRPr="000E09F5" w:rsidRDefault="007709DD" w:rsidP="007709DD">
            <w:pPr>
              <w:jc w:val="center"/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14:paraId="192B3909" w14:textId="0296DF34" w:rsidR="007709DD" w:rsidRPr="000E09F5" w:rsidRDefault="007709DD" w:rsidP="007709DD">
            <w:pPr>
              <w:jc w:val="center"/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14:paraId="04516089" w14:textId="70FD79DF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</w:tr>
      <w:tr w:rsidR="007709DD" w:rsidRPr="000E09F5" w14:paraId="20B8AB5A" w14:textId="40F12390" w:rsidTr="007709DD">
        <w:trPr>
          <w:trHeight w:val="141"/>
        </w:trPr>
        <w:tc>
          <w:tcPr>
            <w:tcW w:w="540" w:type="dxa"/>
          </w:tcPr>
          <w:p w14:paraId="2C0A8889" w14:textId="77777777" w:rsidR="007709DD" w:rsidRPr="000E09F5" w:rsidRDefault="007709DD" w:rsidP="0077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</w:t>
            </w:r>
          </w:p>
        </w:tc>
        <w:tc>
          <w:tcPr>
            <w:tcW w:w="6656" w:type="dxa"/>
          </w:tcPr>
          <w:p w14:paraId="2B24BB13" w14:textId="77777777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Уменьшение доли числа обучающихся на один компьютер</w:t>
            </w:r>
          </w:p>
        </w:tc>
        <w:tc>
          <w:tcPr>
            <w:tcW w:w="567" w:type="dxa"/>
          </w:tcPr>
          <w:p w14:paraId="3B29906F" w14:textId="77777777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детей</w:t>
            </w:r>
          </w:p>
        </w:tc>
        <w:tc>
          <w:tcPr>
            <w:tcW w:w="850" w:type="dxa"/>
          </w:tcPr>
          <w:p w14:paraId="4496C592" w14:textId="77777777" w:rsidR="007709DD" w:rsidRPr="000E09F5" w:rsidRDefault="007709DD" w:rsidP="007709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09F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76" w:type="dxa"/>
          </w:tcPr>
          <w:p w14:paraId="6726444F" w14:textId="7D023FB0" w:rsidR="007709DD" w:rsidRPr="000E09F5" w:rsidRDefault="007709DD" w:rsidP="007709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1" w:type="dxa"/>
          </w:tcPr>
          <w:p w14:paraId="42177579" w14:textId="1EFB03DE" w:rsidR="007709DD" w:rsidRPr="000E09F5" w:rsidRDefault="007709DD" w:rsidP="007709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19027694" w14:textId="30EF18A2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14:paraId="0E8BDA85" w14:textId="4EFBDC55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14:paraId="264AD01F" w14:textId="57EF4982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14:paraId="1F1F0AC2" w14:textId="6DE0E7F5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14:paraId="7DEE2333" w14:textId="682F8C8D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2</w:t>
            </w:r>
          </w:p>
        </w:tc>
      </w:tr>
      <w:tr w:rsidR="007709DD" w:rsidRPr="000E09F5" w14:paraId="1EF3C298" w14:textId="33C95E34" w:rsidTr="007709DD">
        <w:trPr>
          <w:trHeight w:val="156"/>
        </w:trPr>
        <w:tc>
          <w:tcPr>
            <w:tcW w:w="540" w:type="dxa"/>
          </w:tcPr>
          <w:p w14:paraId="67924DAC" w14:textId="77777777" w:rsidR="007709DD" w:rsidRPr="000E09F5" w:rsidRDefault="007709DD" w:rsidP="0077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3</w:t>
            </w:r>
          </w:p>
        </w:tc>
        <w:tc>
          <w:tcPr>
            <w:tcW w:w="6656" w:type="dxa"/>
          </w:tcPr>
          <w:p w14:paraId="72BA9F3D" w14:textId="1220839A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Сохранение доли программного финансирования на содержание имущества образовательных учреждений(Факт), от общего финансирования(Общ)</w:t>
            </w:r>
          </w:p>
        </w:tc>
        <w:tc>
          <w:tcPr>
            <w:tcW w:w="567" w:type="dxa"/>
          </w:tcPr>
          <w:p w14:paraId="7C7BEC9B" w14:textId="77777777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3930E37B" w14:textId="77777777" w:rsidR="007709DD" w:rsidRPr="000E09F5" w:rsidRDefault="007709DD" w:rsidP="007709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09F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276" w:type="dxa"/>
          </w:tcPr>
          <w:p w14:paraId="2393B230" w14:textId="5F0F3ED3" w:rsidR="007709DD" w:rsidRPr="000E09F5" w:rsidRDefault="007709DD" w:rsidP="007709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1" w:type="dxa"/>
          </w:tcPr>
          <w:p w14:paraId="7427A05E" w14:textId="3DA0A4BD" w:rsidR="007709DD" w:rsidRPr="000E09F5" w:rsidRDefault="007709DD" w:rsidP="007709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2F403A8C" w14:textId="6A9E8507" w:rsidR="007709DD" w:rsidRPr="000E09F5" w:rsidRDefault="007709DD" w:rsidP="007709DD">
            <w:pPr>
              <w:jc w:val="center"/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4E12E533" w14:textId="7C6BB44F" w:rsidR="007709DD" w:rsidRPr="000E09F5" w:rsidRDefault="007709DD" w:rsidP="007709DD">
            <w:pPr>
              <w:jc w:val="center"/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45EFB549" w14:textId="223FAF52" w:rsidR="007709DD" w:rsidRPr="000E09F5" w:rsidRDefault="007709DD" w:rsidP="007709DD">
            <w:pPr>
              <w:jc w:val="center"/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14:paraId="180A909B" w14:textId="258CC89B" w:rsidR="007709DD" w:rsidRPr="000E09F5" w:rsidRDefault="007709DD" w:rsidP="007709DD">
            <w:pPr>
              <w:jc w:val="center"/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14:paraId="4F2FC256" w14:textId="24F8A0F4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</w:tr>
      <w:tr w:rsidR="007709DD" w:rsidRPr="000E09F5" w14:paraId="045F1BD3" w14:textId="763F4816" w:rsidTr="007709DD">
        <w:trPr>
          <w:trHeight w:val="120"/>
        </w:trPr>
        <w:tc>
          <w:tcPr>
            <w:tcW w:w="540" w:type="dxa"/>
          </w:tcPr>
          <w:p w14:paraId="087CFCCA" w14:textId="77777777" w:rsidR="007709DD" w:rsidRPr="000E09F5" w:rsidRDefault="007709DD" w:rsidP="0077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4</w:t>
            </w:r>
          </w:p>
        </w:tc>
        <w:tc>
          <w:tcPr>
            <w:tcW w:w="6656" w:type="dxa"/>
          </w:tcPr>
          <w:p w14:paraId="3DFA945F" w14:textId="2BC8AD6E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Количество обучающихся по дистанционной форме(Факт), от общего числа обучающихся(Общ)</w:t>
            </w:r>
          </w:p>
        </w:tc>
        <w:tc>
          <w:tcPr>
            <w:tcW w:w="567" w:type="dxa"/>
          </w:tcPr>
          <w:p w14:paraId="511AC2D3" w14:textId="77777777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0AB0E8FB" w14:textId="77777777" w:rsidR="007709DD" w:rsidRPr="000E09F5" w:rsidRDefault="007709DD" w:rsidP="007709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3FE68DDF" w14:textId="42B21592" w:rsidR="007709DD" w:rsidRPr="000E09F5" w:rsidRDefault="007709DD" w:rsidP="007709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0ADD6FB1" w14:textId="1E09B773" w:rsidR="007709DD" w:rsidRPr="000E09F5" w:rsidRDefault="007709DD" w:rsidP="007709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09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6C129E4F" w14:textId="35989E55" w:rsidR="007709DD" w:rsidRPr="000E09F5" w:rsidRDefault="007709DD" w:rsidP="007709DD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14:paraId="215021B4" w14:textId="614386C2" w:rsidR="007709DD" w:rsidRPr="000E09F5" w:rsidRDefault="007709DD" w:rsidP="007709DD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14:paraId="1A29CA8A" w14:textId="66FA0851" w:rsidR="007709DD" w:rsidRPr="000E09F5" w:rsidRDefault="007709DD" w:rsidP="007709DD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</w:tcPr>
          <w:p w14:paraId="504BC2EF" w14:textId="155E1772" w:rsidR="007709DD" w:rsidRPr="000E09F5" w:rsidRDefault="007709DD" w:rsidP="007709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14</w:t>
            </w:r>
          </w:p>
        </w:tc>
        <w:tc>
          <w:tcPr>
            <w:tcW w:w="708" w:type="dxa"/>
          </w:tcPr>
          <w:p w14:paraId="74BD74F1" w14:textId="55B61BA6" w:rsidR="007709DD" w:rsidRPr="000E09F5" w:rsidRDefault="007709DD" w:rsidP="007709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15</w:t>
            </w:r>
          </w:p>
        </w:tc>
      </w:tr>
      <w:tr w:rsidR="007709DD" w:rsidRPr="000E09F5" w14:paraId="260264C5" w14:textId="233C329F" w:rsidTr="007709DD">
        <w:trPr>
          <w:trHeight w:val="204"/>
        </w:trPr>
        <w:tc>
          <w:tcPr>
            <w:tcW w:w="540" w:type="dxa"/>
          </w:tcPr>
          <w:p w14:paraId="4FBB32CF" w14:textId="77777777" w:rsidR="007709DD" w:rsidRPr="000E09F5" w:rsidRDefault="007709DD" w:rsidP="0077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</w:t>
            </w:r>
          </w:p>
        </w:tc>
        <w:tc>
          <w:tcPr>
            <w:tcW w:w="6656" w:type="dxa"/>
          </w:tcPr>
          <w:p w14:paraId="5B992223" w14:textId="1107ED2F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Охват дистанционным образованием детей-инвалидов, обучающихся на дому(Факт), от общего числа детей-инвалидов(Общ)</w:t>
            </w:r>
          </w:p>
        </w:tc>
        <w:tc>
          <w:tcPr>
            <w:tcW w:w="567" w:type="dxa"/>
          </w:tcPr>
          <w:p w14:paraId="1CBF8AFC" w14:textId="77777777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7B439918" w14:textId="77777777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6B552CB8" w14:textId="73308EEA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3DA18A8D" w14:textId="57DBCD66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14:paraId="794D18DD" w14:textId="56DC0C4D" w:rsidR="007709DD" w:rsidRPr="000E09F5" w:rsidRDefault="007709DD" w:rsidP="007709DD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14:paraId="1DBFC7BB" w14:textId="2F7AA7CB" w:rsidR="007709DD" w:rsidRPr="000E09F5" w:rsidRDefault="007709DD" w:rsidP="007709DD">
            <w:pPr>
              <w:autoSpaceDE w:val="0"/>
              <w:autoSpaceDN w:val="0"/>
              <w:adjustRightInd w:val="0"/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14:paraId="615E04B5" w14:textId="51E2B0FC" w:rsidR="007709DD" w:rsidRPr="000E09F5" w:rsidRDefault="007709DD" w:rsidP="007709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</w:tcPr>
          <w:p w14:paraId="6EE7814C" w14:textId="7859ADE2" w:rsidR="007709DD" w:rsidRPr="000E09F5" w:rsidRDefault="007709DD" w:rsidP="007709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</w:tcPr>
          <w:p w14:paraId="576EB4FC" w14:textId="2370A0C1" w:rsidR="007709DD" w:rsidRPr="000E09F5" w:rsidRDefault="007709DD" w:rsidP="007709DD">
            <w:pPr>
              <w:autoSpaceDE w:val="0"/>
              <w:autoSpaceDN w:val="0"/>
              <w:adjustRightInd w:val="0"/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14</w:t>
            </w:r>
          </w:p>
        </w:tc>
      </w:tr>
      <w:tr w:rsidR="007709DD" w:rsidRPr="000E09F5" w14:paraId="15F2C84C" w14:textId="4D21FC5D" w:rsidTr="007709DD">
        <w:trPr>
          <w:trHeight w:val="345"/>
        </w:trPr>
        <w:tc>
          <w:tcPr>
            <w:tcW w:w="540" w:type="dxa"/>
          </w:tcPr>
          <w:p w14:paraId="44E09BBA" w14:textId="77777777" w:rsidR="007709DD" w:rsidRPr="000E09F5" w:rsidRDefault="007709DD" w:rsidP="00770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6</w:t>
            </w:r>
          </w:p>
        </w:tc>
        <w:tc>
          <w:tcPr>
            <w:tcW w:w="6656" w:type="dxa"/>
          </w:tcPr>
          <w:p w14:paraId="77C31751" w14:textId="47651A0C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Обеспечение дошкольников местами в дошкольных учреждениях(Факт), от общего числа дошкольников в очереди (Общ)</w:t>
            </w:r>
          </w:p>
        </w:tc>
        <w:tc>
          <w:tcPr>
            <w:tcW w:w="567" w:type="dxa"/>
          </w:tcPr>
          <w:p w14:paraId="12627C15" w14:textId="77777777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673EFCA1" w14:textId="5B7012B5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14:paraId="766EA5DE" w14:textId="02CB3A1D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14:paraId="0DDE3FBF" w14:textId="7AA55C89" w:rsidR="007709DD" w:rsidRPr="000E09F5" w:rsidRDefault="007709DD" w:rsidP="007709DD">
            <w:pPr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14:paraId="22402CE0" w14:textId="73DB1868" w:rsidR="007709DD" w:rsidRPr="000E09F5" w:rsidRDefault="007709DD" w:rsidP="007709DD">
            <w:pPr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1306407B" w14:textId="51FAB3AC" w:rsidR="007709DD" w:rsidRPr="000E09F5" w:rsidRDefault="007709DD" w:rsidP="007709DD">
            <w:pPr>
              <w:ind w:left="-107"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71E45D83" w14:textId="33779CFE" w:rsidR="007709DD" w:rsidRPr="000E09F5" w:rsidRDefault="007709DD" w:rsidP="007709DD">
            <w:pPr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14:paraId="60E45895" w14:textId="23062EE1" w:rsidR="007709DD" w:rsidRPr="000E09F5" w:rsidRDefault="007709DD" w:rsidP="007709DD">
            <w:pPr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14:paraId="2BDB6D4E" w14:textId="3F412556" w:rsidR="007709DD" w:rsidRPr="000E09F5" w:rsidRDefault="007709DD" w:rsidP="007709DD">
            <w:pPr>
              <w:ind w:right="-120"/>
              <w:jc w:val="center"/>
              <w:rPr>
                <w:rFonts w:ascii="Times New Roman" w:hAnsi="Times New Roman"/>
              </w:rPr>
            </w:pPr>
            <w:r w:rsidRPr="000E09F5">
              <w:rPr>
                <w:rFonts w:ascii="Times New Roman" w:hAnsi="Times New Roman"/>
              </w:rPr>
              <w:t>100</w:t>
            </w:r>
          </w:p>
        </w:tc>
      </w:tr>
    </w:tbl>
    <w:p w14:paraId="7926B987" w14:textId="77777777" w:rsidR="007C53C7" w:rsidRPr="000E09F5" w:rsidRDefault="00C1137F" w:rsidP="00C1137F">
      <w:pPr>
        <w:pStyle w:val="ConsPlusNormal"/>
        <w:ind w:firstLine="709"/>
        <w:rPr>
          <w:rFonts w:ascii="Times New Roman" w:hAnsi="Times New Roman" w:cs="Times New Roman"/>
        </w:rPr>
      </w:pPr>
      <w:r w:rsidRPr="000E09F5">
        <w:rPr>
          <w:rFonts w:ascii="Times New Roman" w:hAnsi="Times New Roman" w:cs="Times New Roman"/>
        </w:rPr>
        <w:t xml:space="preserve">фактическое значение показателя п. 2 за каждый отдельный год определяется по данным отдела Образования,                                           </w:t>
      </w:r>
    </w:p>
    <w:p w14:paraId="1DFABCC4" w14:textId="18529F6C" w:rsidR="00C1137F" w:rsidRPr="000E09F5" w:rsidRDefault="00C1137F" w:rsidP="00C1137F">
      <w:pPr>
        <w:pStyle w:val="ConsPlusNormal"/>
        <w:ind w:firstLine="709"/>
        <w:rPr>
          <w:rFonts w:ascii="Times New Roman" w:hAnsi="Times New Roman" w:cs="Times New Roman"/>
        </w:rPr>
      </w:pPr>
      <w:r w:rsidRPr="000E09F5">
        <w:rPr>
          <w:rFonts w:ascii="Times New Roman" w:hAnsi="Times New Roman" w:cs="Times New Roman"/>
        </w:rPr>
        <w:t>фактическое значение показателя п. 1,3,4,5,6 за каждый отдельный год определяется по данным отдел</w:t>
      </w:r>
      <w:r w:rsidR="007C53C7" w:rsidRPr="000E09F5">
        <w:rPr>
          <w:rFonts w:ascii="Times New Roman" w:hAnsi="Times New Roman" w:cs="Times New Roman"/>
        </w:rPr>
        <w:t xml:space="preserve">а Образования, по формуле:  </w:t>
      </w:r>
      <w:r w:rsidRPr="000E09F5">
        <w:rPr>
          <w:rFonts w:ascii="Times New Roman" w:hAnsi="Times New Roman" w:cs="Times New Roman"/>
        </w:rPr>
        <w:t xml:space="preserve">  </w:t>
      </w:r>
      <w:r w:rsidRPr="000E09F5">
        <w:rPr>
          <w:rFonts w:ascii="Times New Roman" w:hAnsi="Times New Roman" w:cs="Times New Roman"/>
          <w:lang w:val="en-US"/>
        </w:rPr>
        <w:t>Si</w:t>
      </w:r>
      <w:r w:rsidRPr="000E09F5">
        <w:rPr>
          <w:rFonts w:ascii="Times New Roman" w:hAnsi="Times New Roman" w:cs="Times New Roman"/>
        </w:rPr>
        <w:t xml:space="preserve">= </w:t>
      </w:r>
      <w:r w:rsidR="007709DD" w:rsidRPr="000E09F5">
        <w:rPr>
          <w:rFonts w:ascii="Times New Roman" w:hAnsi="Times New Roman" w:cs="Times New Roman"/>
        </w:rPr>
        <w:t>Факт/Общ</w:t>
      </w:r>
      <w:r w:rsidRPr="000E09F5">
        <w:rPr>
          <w:rFonts w:ascii="Times New Roman" w:hAnsi="Times New Roman" w:cs="Times New Roman"/>
        </w:rPr>
        <w:t xml:space="preserve">*100% </w:t>
      </w:r>
    </w:p>
    <w:p w14:paraId="372864AD" w14:textId="77777777" w:rsidR="00C1137F" w:rsidRPr="000E09F5" w:rsidRDefault="00C1137F" w:rsidP="00C1137F">
      <w:pPr>
        <w:ind w:firstLine="708"/>
        <w:rPr>
          <w:rFonts w:ascii="Times New Roman" w:hAnsi="Times New Roman"/>
          <w:b/>
          <w:noProof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3. Обобщенная характеристика основных мероприятий</w:t>
      </w:r>
    </w:p>
    <w:p w14:paraId="23AB008A" w14:textId="77777777" w:rsidR="00C1137F" w:rsidRPr="000E09F5" w:rsidRDefault="00C1137F" w:rsidP="00C1137F">
      <w:pPr>
        <w:ind w:firstLine="708"/>
        <w:rPr>
          <w:rFonts w:ascii="Times New Roman" w:hAnsi="Times New Roman"/>
          <w:noProof/>
          <w:sz w:val="20"/>
          <w:szCs w:val="20"/>
        </w:rPr>
      </w:pPr>
      <w:r w:rsidRPr="000E09F5">
        <w:rPr>
          <w:rFonts w:ascii="Times New Roman" w:hAnsi="Times New Roman"/>
          <w:noProof/>
          <w:sz w:val="20"/>
          <w:szCs w:val="20"/>
        </w:rPr>
        <w:t xml:space="preserve">Раздел </w:t>
      </w:r>
      <w:r w:rsidRPr="000E09F5">
        <w:rPr>
          <w:rFonts w:ascii="Times New Roman" w:hAnsi="Times New Roman"/>
          <w:noProof/>
          <w:sz w:val="20"/>
          <w:szCs w:val="20"/>
          <w:lang w:val="en-US"/>
        </w:rPr>
        <w:t>I</w:t>
      </w:r>
      <w:r w:rsidRPr="000E09F5">
        <w:rPr>
          <w:rFonts w:ascii="Times New Roman" w:hAnsi="Times New Roman"/>
          <w:noProof/>
          <w:sz w:val="20"/>
          <w:szCs w:val="20"/>
        </w:rPr>
        <w:t xml:space="preserve">  Дошкольное образование.</w:t>
      </w:r>
    </w:p>
    <w:p w14:paraId="724070BE" w14:textId="2CB08AF5" w:rsidR="00C1137F" w:rsidRPr="000E09F5" w:rsidRDefault="00C1137F" w:rsidP="00C1137F">
      <w:pPr>
        <w:ind w:firstLine="708"/>
        <w:jc w:val="both"/>
        <w:rPr>
          <w:rFonts w:ascii="Times New Roman" w:hAnsi="Times New Roman"/>
          <w:noProof/>
          <w:sz w:val="20"/>
          <w:szCs w:val="20"/>
        </w:rPr>
      </w:pPr>
      <w:r w:rsidRPr="000E09F5">
        <w:rPr>
          <w:rFonts w:ascii="Times New Roman" w:hAnsi="Times New Roman"/>
          <w:noProof/>
          <w:sz w:val="20"/>
          <w:szCs w:val="20"/>
        </w:rPr>
        <w:lastRenderedPageBreak/>
        <w:t>Характеризуется услугами  по предоставлению дошкольного образования. Рассматривает вопросы компенсации части родительской платы за содержание ребёнка в образовательных организациях, реализующих основную общеобразовательную программу дошкольного образования.</w:t>
      </w:r>
      <w:r w:rsidRPr="000E09F5">
        <w:rPr>
          <w:rFonts w:ascii="Times New Roman" w:hAnsi="Times New Roman"/>
          <w:sz w:val="20"/>
          <w:szCs w:val="20"/>
        </w:rPr>
        <w:t xml:space="preserve"> Обеспечение коррекционно-развивающей направленности обучения и воспитания воспитанников муниципальных детских садов. Развитие навыков социальной адаптации воспитанников муниципальных детских садов. </w:t>
      </w:r>
    </w:p>
    <w:p w14:paraId="2D321539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noProof/>
          <w:sz w:val="20"/>
          <w:szCs w:val="20"/>
        </w:rPr>
      </w:pPr>
      <w:r w:rsidRPr="000E09F5">
        <w:rPr>
          <w:rFonts w:ascii="Times New Roman" w:hAnsi="Times New Roman"/>
          <w:noProof/>
          <w:sz w:val="20"/>
          <w:szCs w:val="20"/>
        </w:rPr>
        <w:t xml:space="preserve">Раздел </w:t>
      </w:r>
      <w:r w:rsidRPr="000E09F5">
        <w:rPr>
          <w:rFonts w:ascii="Times New Roman" w:hAnsi="Times New Roman"/>
          <w:noProof/>
          <w:sz w:val="20"/>
          <w:szCs w:val="20"/>
          <w:lang w:val="en-US"/>
        </w:rPr>
        <w:t>II</w:t>
      </w:r>
      <w:r w:rsidRPr="000E09F5">
        <w:rPr>
          <w:rFonts w:ascii="Times New Roman" w:hAnsi="Times New Roman"/>
          <w:noProof/>
          <w:sz w:val="20"/>
          <w:szCs w:val="20"/>
        </w:rPr>
        <w:t xml:space="preserve"> «Общее образование» </w:t>
      </w:r>
    </w:p>
    <w:p w14:paraId="7564EA45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noProof/>
          <w:sz w:val="20"/>
          <w:szCs w:val="20"/>
        </w:rPr>
        <w:t>Обеспечение государственных гарантий прав граждан на получение дошкольного, общего, а также дополнительного образования в общеобразовательных учреждениях</w:t>
      </w:r>
      <w:r w:rsidRPr="000E09F5">
        <w:rPr>
          <w:rFonts w:ascii="Times New Roman" w:hAnsi="Times New Roman"/>
          <w:sz w:val="20"/>
          <w:szCs w:val="20"/>
        </w:rPr>
        <w:t xml:space="preserve">.  Охват дистанционным образованием детей, детей-инвалидов, обучающихся на дому. Осуществление мероприятий, направленных на повышение качества образовательных услуг в сфере общего образования, предоставляемых муниципальными общеобразовательными учреждениями. </w:t>
      </w:r>
    </w:p>
    <w:p w14:paraId="3B7C4C9B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noProof/>
          <w:sz w:val="20"/>
          <w:szCs w:val="20"/>
        </w:rPr>
        <w:t xml:space="preserve"> Раздел </w:t>
      </w:r>
      <w:r w:rsidRPr="000E09F5">
        <w:rPr>
          <w:rFonts w:ascii="Times New Roman" w:hAnsi="Times New Roman"/>
          <w:noProof/>
          <w:sz w:val="20"/>
          <w:szCs w:val="20"/>
          <w:lang w:val="en-US"/>
        </w:rPr>
        <w:t>III</w:t>
      </w:r>
      <w:r w:rsidRPr="000E09F5">
        <w:rPr>
          <w:rFonts w:ascii="Times New Roman" w:hAnsi="Times New Roman"/>
          <w:noProof/>
          <w:sz w:val="20"/>
          <w:szCs w:val="20"/>
        </w:rPr>
        <w:t xml:space="preserve"> «Дополнительное образование»</w:t>
      </w:r>
    </w:p>
    <w:p w14:paraId="2A93B3BF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 xml:space="preserve">Количество мероприятий методического характера, проводимых учреждениями дополнительного образования по совершенствованию материально-технической базе. </w:t>
      </w:r>
    </w:p>
    <w:p w14:paraId="7F636D44" w14:textId="77777777" w:rsidR="00C1137F" w:rsidRPr="000E09F5" w:rsidRDefault="00C1137F" w:rsidP="00C1137F">
      <w:pPr>
        <w:ind w:firstLine="708"/>
        <w:rPr>
          <w:rFonts w:ascii="Times New Roman" w:hAnsi="Times New Roman"/>
          <w:b/>
          <w:sz w:val="20"/>
          <w:szCs w:val="20"/>
        </w:rPr>
      </w:pPr>
      <w:r w:rsidRPr="000E09F5">
        <w:rPr>
          <w:rFonts w:ascii="Times New Roman" w:hAnsi="Times New Roman"/>
          <w:b/>
          <w:sz w:val="20"/>
          <w:szCs w:val="20"/>
        </w:rPr>
        <w:t>4. Характеристика мер муниципального регулирования</w:t>
      </w:r>
    </w:p>
    <w:p w14:paraId="2463C377" w14:textId="77777777" w:rsidR="00C1137F" w:rsidRPr="000E09F5" w:rsidRDefault="00C1137F" w:rsidP="00C1137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Система управления программой направлена на достижение поставленных подпрограммой целей и задач и эффективности от проведения каждого мероприятия, а также получение долгосрочных устойчивых результатов.</w:t>
      </w:r>
    </w:p>
    <w:p w14:paraId="498F2AD7" w14:textId="77777777" w:rsidR="00467EF9" w:rsidRPr="000E09F5" w:rsidRDefault="00467EF9" w:rsidP="00467E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Общее руководство и контроль за ходом реализации программы осуществляет заместитель министра - начальник управления экономики и бухгалтерского учёта министерства образования и науки Калужской области.</w:t>
      </w:r>
    </w:p>
    <w:p w14:paraId="34B1A94E" w14:textId="77777777" w:rsidR="00C1137F" w:rsidRPr="000E09F5" w:rsidRDefault="00C1137F" w:rsidP="00C1137F">
      <w:pPr>
        <w:shd w:val="clear" w:color="auto" w:fill="FFFFFF"/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Функцию уполномоченного органа, ответственного за реализацию мероприятий программы, осуществляет управление экономики и бухгалтерского учёта министерства, которое:</w:t>
      </w:r>
    </w:p>
    <w:p w14:paraId="1EB8E596" w14:textId="77777777" w:rsidR="00C1137F" w:rsidRPr="000E09F5" w:rsidRDefault="00C1137F" w:rsidP="00C1137F">
      <w:pPr>
        <w:shd w:val="clear" w:color="auto" w:fill="FFFFFF"/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 осуществляет текущее управление реализацией мероприятий подпрограммы;</w:t>
      </w:r>
    </w:p>
    <w:p w14:paraId="364C7393" w14:textId="77777777" w:rsidR="00C1137F" w:rsidRPr="000E09F5" w:rsidRDefault="00C1137F" w:rsidP="00C1137F">
      <w:pPr>
        <w:shd w:val="clear" w:color="auto" w:fill="FFFFFF"/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составляет детализированный организационно-финансовый план реализации мероприятий подпрограммы;</w:t>
      </w:r>
    </w:p>
    <w:p w14:paraId="2DFA9E34" w14:textId="77777777" w:rsidR="00C1137F" w:rsidRPr="000E09F5" w:rsidRDefault="00C1137F" w:rsidP="00C1137F">
      <w:pPr>
        <w:shd w:val="clear" w:color="auto" w:fill="FFFFFF"/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контролирует качество проведенных мероприятий и эффективность использования средств, выделяемых на реализацию подпрограммы;</w:t>
      </w:r>
    </w:p>
    <w:p w14:paraId="0293F587" w14:textId="77777777" w:rsidR="00C1137F" w:rsidRPr="000E09F5" w:rsidRDefault="00C1137F" w:rsidP="00C1137F">
      <w:pPr>
        <w:shd w:val="clear" w:color="auto" w:fill="FFFFFF"/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организует ведение ежегодной отчетности по реализации подпрограммы, а также мониторинг осуществления программных мероприятий;</w:t>
      </w:r>
    </w:p>
    <w:p w14:paraId="013EFE35" w14:textId="77777777" w:rsidR="00C1137F" w:rsidRPr="000E09F5" w:rsidRDefault="00C1137F" w:rsidP="00C1137F">
      <w:pPr>
        <w:shd w:val="clear" w:color="auto" w:fill="FFFFFF"/>
        <w:ind w:left="720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 xml:space="preserve">- организует взаимодействие со всеми заинтересованными в реализации подпрограммы структурами, в первую очередь в рамках заключённых между ними и министерством образования и  науки  Калужской области соглашений; </w:t>
      </w:r>
    </w:p>
    <w:p w14:paraId="68AAF9A4" w14:textId="77777777" w:rsidR="00C1137F" w:rsidRPr="000E09F5" w:rsidRDefault="00C1137F" w:rsidP="00C1137F">
      <w:pPr>
        <w:shd w:val="clear" w:color="auto" w:fill="FFFFFF"/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организует экспертные проверки хода реализации отдельных мероприятий подпрограммы.</w:t>
      </w:r>
    </w:p>
    <w:p w14:paraId="0237F6DF" w14:textId="77777777" w:rsidR="00C1137F" w:rsidRPr="000E09F5" w:rsidRDefault="00C1137F" w:rsidP="00C1137F">
      <w:pPr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b/>
          <w:bCs/>
          <w:sz w:val="20"/>
          <w:szCs w:val="20"/>
        </w:rPr>
        <w:tab/>
      </w:r>
      <w:r w:rsidRPr="000E09F5">
        <w:rPr>
          <w:rFonts w:ascii="Times New Roman" w:hAnsi="Times New Roman"/>
          <w:sz w:val="20"/>
          <w:szCs w:val="20"/>
        </w:rPr>
        <w:t>Исполнителями мероприятий подпрограммы являются:</w:t>
      </w:r>
    </w:p>
    <w:p w14:paraId="380677C5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управление экономики и бухгалтерского учета министерства образования и науки области;</w:t>
      </w:r>
    </w:p>
    <w:p w14:paraId="6B2D813B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муниципальные образовательные учреждения дошкольного, общего и дополнительного образования;</w:t>
      </w:r>
    </w:p>
    <w:p w14:paraId="4BC39BE9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отдел образования администрации МР «Козельский район»;</w:t>
      </w:r>
    </w:p>
    <w:p w14:paraId="2A410DA4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партнёры по заключённым соглашениям и социальные партнёры.</w:t>
      </w:r>
    </w:p>
    <w:p w14:paraId="1CB517CF" w14:textId="77777777" w:rsidR="00C1137F" w:rsidRPr="000E09F5" w:rsidRDefault="00C1137F" w:rsidP="00C1137F">
      <w:pPr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ab/>
        <w:t xml:space="preserve"> Исполнители подпрограмм:</w:t>
      </w:r>
    </w:p>
    <w:p w14:paraId="6A5F21C2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- несут ответственность за своевременную и полную реализацию программных мероприятий,</w:t>
      </w:r>
    </w:p>
    <w:p w14:paraId="5E9F0D34" w14:textId="77777777" w:rsidR="00C1137F" w:rsidRPr="000E09F5" w:rsidRDefault="00C1137F" w:rsidP="00C1137F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 xml:space="preserve">- ежегодно в установленные министром образования и науки области сроки предоставляют ему информацию о выполнении мероприятий. </w:t>
      </w:r>
    </w:p>
    <w:p w14:paraId="7109AC19" w14:textId="77777777" w:rsidR="00C1137F" w:rsidRPr="000E09F5" w:rsidRDefault="00C1137F" w:rsidP="00C1137F">
      <w:pPr>
        <w:ind w:firstLine="708"/>
        <w:rPr>
          <w:rFonts w:ascii="Times New Roman" w:hAnsi="Times New Roman"/>
          <w:sz w:val="20"/>
          <w:szCs w:val="20"/>
        </w:rPr>
      </w:pPr>
      <w:r w:rsidRPr="000E09F5">
        <w:rPr>
          <w:rFonts w:ascii="Times New Roman" w:hAnsi="Times New Roman"/>
          <w:sz w:val="20"/>
          <w:szCs w:val="20"/>
        </w:rPr>
        <w:t>5.</w:t>
      </w:r>
      <w:r w:rsidRPr="000E09F5">
        <w:rPr>
          <w:rFonts w:ascii="Times New Roman" w:hAnsi="Times New Roman"/>
          <w:b/>
          <w:sz w:val="20"/>
          <w:szCs w:val="20"/>
        </w:rPr>
        <w:t xml:space="preserve">Перечень мероприятий реализации подпрограммы </w:t>
      </w:r>
    </w:p>
    <w:p w14:paraId="1B1C234F" w14:textId="77777777" w:rsidR="00C1137F" w:rsidRPr="000E09F5" w:rsidRDefault="00C1137F" w:rsidP="00C1137F">
      <w:pPr>
        <w:rPr>
          <w:rFonts w:ascii="Times New Roman" w:hAnsi="Times New Roman"/>
          <w:b/>
          <w:sz w:val="24"/>
          <w:szCs w:val="24"/>
        </w:rPr>
      </w:pPr>
    </w:p>
    <w:tbl>
      <w:tblPr>
        <w:tblW w:w="4939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4505"/>
        <w:gridCol w:w="1497"/>
        <w:gridCol w:w="1387"/>
        <w:gridCol w:w="1524"/>
        <w:gridCol w:w="1527"/>
        <w:gridCol w:w="1527"/>
        <w:gridCol w:w="1438"/>
        <w:gridCol w:w="1480"/>
      </w:tblGrid>
      <w:tr w:rsidR="00026F5B" w:rsidRPr="000E09F5" w14:paraId="0D73A8E6" w14:textId="77777777" w:rsidTr="00EF2671">
        <w:trPr>
          <w:trHeight w:val="289"/>
        </w:trPr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5AA7" w14:textId="77777777" w:rsidR="00026F5B" w:rsidRPr="000E09F5" w:rsidRDefault="00026F5B" w:rsidP="00C113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39810C" w14:textId="77777777" w:rsidR="00026F5B" w:rsidRPr="000E09F5" w:rsidRDefault="00026F5B" w:rsidP="00C1137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9509" w14:textId="77777777" w:rsidR="00026F5B" w:rsidRPr="000E09F5" w:rsidRDefault="00026F5B" w:rsidP="00C11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Объём расходов на реализацию, тыс. руб.</w:t>
            </w:r>
          </w:p>
        </w:tc>
      </w:tr>
      <w:tr w:rsidR="00F34420" w:rsidRPr="000E09F5" w14:paraId="7467A8AE" w14:textId="77777777" w:rsidTr="00EF2671">
        <w:trPr>
          <w:trHeight w:val="137"/>
        </w:trPr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33DB" w14:textId="77777777" w:rsidR="00026F5B" w:rsidRPr="000E09F5" w:rsidRDefault="00026F5B" w:rsidP="00C113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2A28" w14:textId="77777777" w:rsidR="00026F5B" w:rsidRPr="000E09F5" w:rsidRDefault="00026F5B" w:rsidP="00C11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12F5" w14:textId="72723440" w:rsidR="00026F5B" w:rsidRPr="000E09F5" w:rsidRDefault="00026F5B" w:rsidP="00C11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ECFD" w14:textId="42C39A5F" w:rsidR="00026F5B" w:rsidRPr="000E09F5" w:rsidRDefault="00026F5B" w:rsidP="0046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714A" w14:textId="324D63F3" w:rsidR="00026F5B" w:rsidRPr="000E09F5" w:rsidRDefault="00026F5B" w:rsidP="0046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F362" w14:textId="45B2D011" w:rsidR="00026F5B" w:rsidRPr="000E09F5" w:rsidRDefault="00026F5B" w:rsidP="0046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C5B9" w14:textId="274E5727" w:rsidR="00026F5B" w:rsidRPr="000E09F5" w:rsidRDefault="00026F5B" w:rsidP="0046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4338" w14:textId="4D9795BC" w:rsidR="00026F5B" w:rsidRPr="000E09F5" w:rsidRDefault="00026F5B" w:rsidP="00467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</w:tr>
      <w:tr w:rsidR="00F34420" w:rsidRPr="000E09F5" w14:paraId="2F4C609C" w14:textId="77777777" w:rsidTr="00EF2671">
        <w:trPr>
          <w:trHeight w:val="2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0E13" w14:textId="77777777" w:rsidR="00026F5B" w:rsidRPr="000E09F5" w:rsidRDefault="00026F5B" w:rsidP="00026F5B"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Раздел </w:t>
            </w:r>
            <w:r w:rsidRPr="000E09F5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I</w:t>
            </w:r>
            <w:r w:rsidRPr="000E09F5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 «Дошкольное образование»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DA47" w14:textId="77777777" w:rsidR="00026F5B" w:rsidRPr="000E09F5" w:rsidRDefault="00026F5B" w:rsidP="00026F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9470" w14:textId="08CC3FA4" w:rsidR="00026F5B" w:rsidRPr="000E09F5" w:rsidRDefault="00026F5B" w:rsidP="00026F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3A78" w14:textId="136AF1D5" w:rsidR="00026F5B" w:rsidRPr="000E09F5" w:rsidRDefault="00026F5B" w:rsidP="00026F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E6C3" w14:textId="453B6A54" w:rsidR="00026F5B" w:rsidRPr="000E09F5" w:rsidRDefault="00026F5B" w:rsidP="00026F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8029" w14:textId="18DF2FDA" w:rsidR="00026F5B" w:rsidRPr="000E09F5" w:rsidRDefault="00026F5B" w:rsidP="00026F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7D02" w14:textId="3F1B642F" w:rsidR="00026F5B" w:rsidRPr="000E09F5" w:rsidRDefault="00026F5B" w:rsidP="00026F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A6F2" w14:textId="08B91305" w:rsidR="00026F5B" w:rsidRPr="000E09F5" w:rsidRDefault="00026F5B" w:rsidP="00026F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4420" w:rsidRPr="000E09F5" w14:paraId="5467D4B1" w14:textId="77777777" w:rsidTr="00EF2671">
        <w:trPr>
          <w:trHeight w:val="2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792E" w14:textId="77777777" w:rsidR="00026F5B" w:rsidRPr="000E09F5" w:rsidRDefault="00026F5B" w:rsidP="00026F5B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noProof/>
                <w:sz w:val="20"/>
                <w:szCs w:val="20"/>
              </w:rPr>
              <w:t>Расходы на питание муниципальных дошкольных образовательных учреждениях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BABF" w14:textId="77777777" w:rsidR="00026F5B" w:rsidRPr="000E09F5" w:rsidRDefault="00026F5B" w:rsidP="00026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ED7A" w14:textId="3FB4019C" w:rsidR="00026F5B" w:rsidRPr="000E09F5" w:rsidRDefault="00026F5B" w:rsidP="003736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21</w:t>
            </w:r>
            <w:r w:rsidR="0037369B" w:rsidRPr="000E09F5">
              <w:rPr>
                <w:rFonts w:ascii="Times New Roman" w:hAnsi="Times New Roman"/>
                <w:sz w:val="20"/>
                <w:szCs w:val="20"/>
              </w:rPr>
              <w:t> 284,006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5515" w14:textId="149B84A6" w:rsidR="00026F5B" w:rsidRPr="000E09F5" w:rsidRDefault="002A1321" w:rsidP="00026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23 239,200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F8D3" w14:textId="2D3C9A5D" w:rsidR="00026F5B" w:rsidRPr="000E09F5" w:rsidRDefault="002A1321" w:rsidP="00026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23 239,200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633D" w14:textId="08FAB542" w:rsidR="00026F5B" w:rsidRPr="000E09F5" w:rsidRDefault="002A1321" w:rsidP="00026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23 239,200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6D18F" w14:textId="150865CB" w:rsidR="00026F5B" w:rsidRPr="000E09F5" w:rsidRDefault="002A1321" w:rsidP="00026F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23 239,200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2FD8" w14:textId="7E35D4CA" w:rsidR="00026F5B" w:rsidRPr="000E09F5" w:rsidRDefault="002A1321" w:rsidP="00026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23 239,200</w:t>
            </w:r>
          </w:p>
        </w:tc>
      </w:tr>
      <w:tr w:rsidR="00F34420" w:rsidRPr="000E09F5" w14:paraId="66FA2B17" w14:textId="77777777" w:rsidTr="00EF2671">
        <w:trPr>
          <w:trHeight w:val="2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662A" w14:textId="60D52EDF" w:rsidR="00026F5B" w:rsidRPr="000E09F5" w:rsidRDefault="00026F5B" w:rsidP="00026F5B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noProof/>
                <w:sz w:val="20"/>
                <w:szCs w:val="20"/>
              </w:rPr>
              <w:t xml:space="preserve">Обеспечение государственных гарантий на </w:t>
            </w:r>
            <w:r w:rsidRPr="000E09F5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реализацию прав на получение общедоступного и бесплатного дошкольного образования в муниципальных дошкольных образовательных организациях, финансовое обеспечение  получения дошкольного образования в частных дошкольных образовательных организациях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2742" w14:textId="77777777" w:rsidR="00026F5B" w:rsidRPr="000E09F5" w:rsidRDefault="00026F5B" w:rsidP="00026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областной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EC30" w14:textId="6661D479" w:rsidR="00026F5B" w:rsidRPr="000E09F5" w:rsidRDefault="0037369B" w:rsidP="00026F5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120 808.952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C5C8" w14:textId="7231447D" w:rsidR="00026F5B" w:rsidRPr="000E09F5" w:rsidRDefault="002A1321" w:rsidP="00026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132 008,972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430D" w14:textId="671D5A08" w:rsidR="00026F5B" w:rsidRPr="000E09F5" w:rsidRDefault="002A1321" w:rsidP="00026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132 008,972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28CE" w14:textId="6C13D107" w:rsidR="00026F5B" w:rsidRPr="000E09F5" w:rsidRDefault="002A1321" w:rsidP="00026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132 008,972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D53EE" w14:textId="4F46D781" w:rsidR="00026F5B" w:rsidRPr="000E09F5" w:rsidRDefault="002A1321" w:rsidP="00026F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132 008,972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9BD48" w14:textId="6BC6414F" w:rsidR="00026F5B" w:rsidRPr="000E09F5" w:rsidRDefault="002A1321" w:rsidP="00026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132 008,972</w:t>
            </w:r>
          </w:p>
        </w:tc>
      </w:tr>
      <w:tr w:rsidR="00F34420" w:rsidRPr="000E09F5" w14:paraId="42952262" w14:textId="77777777" w:rsidTr="00EF2671">
        <w:trPr>
          <w:trHeight w:val="765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ECC5" w14:textId="24B3EF90" w:rsidR="00026F5B" w:rsidRPr="000E09F5" w:rsidRDefault="00026F5B" w:rsidP="00026F5B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Выплаты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0C1E" w14:textId="77777777" w:rsidR="00026F5B" w:rsidRPr="000E09F5" w:rsidRDefault="00026F5B" w:rsidP="00026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D0D5" w14:textId="5D17C658" w:rsidR="00026F5B" w:rsidRPr="000E09F5" w:rsidRDefault="0037369B" w:rsidP="0037369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,</w:t>
            </w: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077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77FD" w14:textId="59C1C87D" w:rsidR="00026F5B" w:rsidRPr="000E09F5" w:rsidRDefault="002A1321" w:rsidP="00026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277,649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DB02" w14:textId="4EE02E1B" w:rsidR="00026F5B" w:rsidRPr="000E09F5" w:rsidRDefault="002A1321" w:rsidP="00026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277,649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BB1C" w14:textId="37AAD9AA" w:rsidR="00026F5B" w:rsidRPr="000E09F5" w:rsidRDefault="002A1321" w:rsidP="00026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277,649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03C7" w14:textId="62E4337B" w:rsidR="00026F5B" w:rsidRPr="000E09F5" w:rsidRDefault="002A1321" w:rsidP="00026F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277,649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C4A2" w14:textId="4A2E693E" w:rsidR="00026F5B" w:rsidRPr="000E09F5" w:rsidRDefault="002A1321" w:rsidP="00026F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277,649</w:t>
            </w:r>
          </w:p>
        </w:tc>
      </w:tr>
      <w:tr w:rsidR="00F34420" w:rsidRPr="000E09F5" w14:paraId="734F2C46" w14:textId="77777777" w:rsidTr="00EF2671">
        <w:trPr>
          <w:trHeight w:val="1821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DF51" w14:textId="77777777" w:rsidR="00026F5B" w:rsidRPr="000E09F5" w:rsidRDefault="00026F5B" w:rsidP="00C1137F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noProof/>
                <w:sz w:val="20"/>
                <w:szCs w:val="20"/>
              </w:rPr>
              <w:t>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1ED6" w14:textId="77777777" w:rsidR="00026F5B" w:rsidRPr="000E09F5" w:rsidRDefault="00026F5B" w:rsidP="00C11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Областной и местный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4327" w14:textId="5D146B1F" w:rsidR="00026F5B" w:rsidRPr="000E09F5" w:rsidRDefault="0037369B" w:rsidP="00C11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54 190,490</w:t>
            </w:r>
          </w:p>
          <w:p w14:paraId="0AF461B4" w14:textId="6E073089" w:rsidR="00C1678E" w:rsidRPr="000E09F5" w:rsidRDefault="0037369B" w:rsidP="00C16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C1678E" w:rsidRPr="000E09F5">
              <w:rPr>
                <w:rFonts w:ascii="Times New Roman" w:hAnsi="Times New Roman"/>
                <w:sz w:val="20"/>
                <w:szCs w:val="20"/>
              </w:rPr>
              <w:t>т.ч. областного бюджет</w:t>
            </w:r>
          </w:p>
          <w:p w14:paraId="5C54E778" w14:textId="30A931F8" w:rsidR="00C1678E" w:rsidRPr="000E09F5" w:rsidRDefault="00F34420" w:rsidP="00C16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19</w:t>
            </w:r>
            <w:r w:rsidR="0037369B" w:rsidRPr="000E0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694,811</w:t>
            </w:r>
            <w:r w:rsidR="00C1678E" w:rsidRPr="000E09F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040BF76" w14:textId="77777777" w:rsidR="00C1678E" w:rsidRPr="000E09F5" w:rsidRDefault="00C1678E" w:rsidP="00C16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14:paraId="5793CDAF" w14:textId="3B2FB7C1" w:rsidR="00C1678E" w:rsidRPr="000E09F5" w:rsidRDefault="0037369B" w:rsidP="00F344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34 495,679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FE3F" w14:textId="6841BB87" w:rsidR="00F34420" w:rsidRPr="000E09F5" w:rsidRDefault="002A1321" w:rsidP="00F344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60 488,100</w:t>
            </w:r>
          </w:p>
          <w:p w14:paraId="0D34A5B6" w14:textId="30786DBB" w:rsidR="00F34420" w:rsidRPr="000E09F5" w:rsidRDefault="002A1321" w:rsidP="00F344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F34420" w:rsidRPr="000E09F5">
              <w:rPr>
                <w:rFonts w:ascii="Times New Roman" w:hAnsi="Times New Roman"/>
                <w:sz w:val="20"/>
                <w:szCs w:val="20"/>
              </w:rPr>
              <w:t>т.ч. областного бюджет</w:t>
            </w:r>
          </w:p>
          <w:p w14:paraId="37C5DD08" w14:textId="42103C93" w:rsidR="00F34420" w:rsidRPr="000E09F5" w:rsidRDefault="002A1321" w:rsidP="00F344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22 610,571</w:t>
            </w:r>
            <w:r w:rsidR="00F34420" w:rsidRPr="000E09F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CBD524D" w14:textId="77777777" w:rsidR="00F34420" w:rsidRPr="000E09F5" w:rsidRDefault="00F34420" w:rsidP="00F344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14:paraId="5C469986" w14:textId="428282B5" w:rsidR="00026F5B" w:rsidRPr="000E09F5" w:rsidRDefault="002A1321" w:rsidP="00F344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37 877,529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BA4E" w14:textId="77777777" w:rsidR="002A1321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60 488,100</w:t>
            </w:r>
          </w:p>
          <w:p w14:paraId="459A32F4" w14:textId="77777777" w:rsidR="002A1321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в т.ч. областного бюджет</w:t>
            </w:r>
          </w:p>
          <w:p w14:paraId="47A1A02B" w14:textId="77777777" w:rsidR="002A1321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22 610,571;</w:t>
            </w:r>
          </w:p>
          <w:p w14:paraId="1E8A702F" w14:textId="77777777" w:rsidR="002A1321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14:paraId="1B7C998D" w14:textId="3FFE7764" w:rsidR="00026F5B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37 877,529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41AD" w14:textId="77777777" w:rsidR="002A1321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60 488,100</w:t>
            </w:r>
          </w:p>
          <w:p w14:paraId="1BE78448" w14:textId="77777777" w:rsidR="002A1321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в т.ч. областного бюджет</w:t>
            </w:r>
          </w:p>
          <w:p w14:paraId="1BCA9081" w14:textId="77777777" w:rsidR="002A1321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22 610,571;</w:t>
            </w:r>
          </w:p>
          <w:p w14:paraId="4516703E" w14:textId="77777777" w:rsidR="002A1321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14:paraId="161B70F8" w14:textId="08DCCA07" w:rsidR="00026F5B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37 877,529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DDFC" w14:textId="77777777" w:rsidR="002A1321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60 488,100</w:t>
            </w:r>
          </w:p>
          <w:p w14:paraId="25E9CD70" w14:textId="77777777" w:rsidR="002A1321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в т.ч. областного бюджет</w:t>
            </w:r>
          </w:p>
          <w:p w14:paraId="157B00B5" w14:textId="77777777" w:rsidR="002A1321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22 610,571;</w:t>
            </w:r>
          </w:p>
          <w:p w14:paraId="2AD6CA04" w14:textId="77777777" w:rsidR="002A1321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14:paraId="0F0E39A1" w14:textId="0D10C004" w:rsidR="00026F5B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37 877,529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EAD0" w14:textId="77777777" w:rsidR="002A1321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60 488,100</w:t>
            </w:r>
          </w:p>
          <w:p w14:paraId="664C047A" w14:textId="77777777" w:rsidR="002A1321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в т.ч. областного бюджет</w:t>
            </w:r>
          </w:p>
          <w:p w14:paraId="0D54B123" w14:textId="77777777" w:rsidR="002A1321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22 610,571;</w:t>
            </w:r>
          </w:p>
          <w:p w14:paraId="051C4603" w14:textId="77777777" w:rsidR="002A1321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14:paraId="1DE55864" w14:textId="28B6A0B5" w:rsidR="00026F5B" w:rsidRPr="000E09F5" w:rsidRDefault="002A1321" w:rsidP="002A13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37 877,529</w:t>
            </w:r>
          </w:p>
        </w:tc>
      </w:tr>
      <w:tr w:rsidR="00F34420" w:rsidRPr="000E09F5" w14:paraId="42EB1DDB" w14:textId="77777777" w:rsidTr="00EF2671">
        <w:trPr>
          <w:trHeight w:val="2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7FB4" w14:textId="02292CE7" w:rsidR="00D80B6F" w:rsidRPr="000E09F5" w:rsidRDefault="00D80B6F" w:rsidP="00D80B6F"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noProof/>
                <w:sz w:val="20"/>
                <w:szCs w:val="20"/>
              </w:rPr>
              <w:t>ИТОГО по разделу:</w:t>
            </w:r>
          </w:p>
          <w:p w14:paraId="40C9E30C" w14:textId="77777777" w:rsidR="00D80B6F" w:rsidRPr="000E09F5" w:rsidRDefault="00D80B6F" w:rsidP="00D80B6F"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2837" w14:textId="77777777" w:rsidR="00D80B6F" w:rsidRPr="000E09F5" w:rsidRDefault="00D80B6F" w:rsidP="00D80B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8C30" w14:textId="577BE1A1" w:rsidR="00D80B6F" w:rsidRPr="000E09F5" w:rsidRDefault="0037369B" w:rsidP="00D80B6F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i/>
                <w:sz w:val="20"/>
                <w:szCs w:val="20"/>
              </w:rPr>
              <w:t>196 334,525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EED8" w14:textId="447210E7" w:rsidR="00D80B6F" w:rsidRPr="000E09F5" w:rsidRDefault="002A1321" w:rsidP="00D80B6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i/>
                <w:sz w:val="20"/>
                <w:szCs w:val="20"/>
              </w:rPr>
              <w:t>216 013,921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B368" w14:textId="42BD45EE" w:rsidR="00D80B6F" w:rsidRPr="000E09F5" w:rsidRDefault="002A1321" w:rsidP="00D80B6F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i/>
                <w:sz w:val="20"/>
                <w:szCs w:val="20"/>
              </w:rPr>
              <w:t>216 013,921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5594" w14:textId="4CDF5C84" w:rsidR="00D80B6F" w:rsidRPr="000E09F5" w:rsidRDefault="002A1321" w:rsidP="00D80B6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i/>
                <w:sz w:val="20"/>
                <w:szCs w:val="20"/>
              </w:rPr>
              <w:t>216 013,921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DC77" w14:textId="338A7E2E" w:rsidR="00D80B6F" w:rsidRPr="000E09F5" w:rsidRDefault="002A1321" w:rsidP="00D80B6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i/>
                <w:sz w:val="20"/>
                <w:szCs w:val="20"/>
              </w:rPr>
              <w:t>216 013,921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A8EE" w14:textId="15034C67" w:rsidR="00D80B6F" w:rsidRPr="000E09F5" w:rsidRDefault="002A1321" w:rsidP="00D80B6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b/>
                <w:i/>
                <w:sz w:val="20"/>
                <w:szCs w:val="20"/>
              </w:rPr>
              <w:t>216 013,921</w:t>
            </w:r>
          </w:p>
        </w:tc>
      </w:tr>
      <w:tr w:rsidR="00F34420" w:rsidRPr="000E09F5" w14:paraId="7149EAB0" w14:textId="77777777" w:rsidTr="00EF2671">
        <w:trPr>
          <w:trHeight w:val="562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2869" w14:textId="77777777" w:rsidR="00D80B6F" w:rsidRPr="000E09F5" w:rsidRDefault="00D80B6F" w:rsidP="00D80B6F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Раздел </w:t>
            </w:r>
            <w:r w:rsidRPr="000E09F5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II</w:t>
            </w:r>
            <w:r w:rsidRPr="000E09F5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 «Общее образование»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C136C" w14:textId="77777777" w:rsidR="00D80B6F" w:rsidRPr="000E09F5" w:rsidRDefault="00D80B6F" w:rsidP="00D80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D074" w14:textId="060D11A1" w:rsidR="00D80B6F" w:rsidRPr="000E09F5" w:rsidRDefault="00D80B6F" w:rsidP="00D80B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D126" w14:textId="5D5E4F17" w:rsidR="00D80B6F" w:rsidRPr="000E09F5" w:rsidRDefault="00D80B6F" w:rsidP="00D80B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9BF0" w14:textId="5A9691A5" w:rsidR="00D80B6F" w:rsidRPr="000E09F5" w:rsidRDefault="00D80B6F" w:rsidP="00D80B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06B3" w14:textId="3DAE1634" w:rsidR="00D80B6F" w:rsidRPr="000E09F5" w:rsidRDefault="00D80B6F" w:rsidP="00D80B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E9EE" w14:textId="6B552D0C" w:rsidR="00D80B6F" w:rsidRPr="000E09F5" w:rsidRDefault="00D80B6F" w:rsidP="00D80B6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0E53" w14:textId="39C8E710" w:rsidR="00D80B6F" w:rsidRPr="000E09F5" w:rsidRDefault="00D80B6F" w:rsidP="00D80B6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34420" w:rsidRPr="000E09F5" w14:paraId="2DE0DDA6" w14:textId="77777777" w:rsidTr="00EF2671">
        <w:trPr>
          <w:trHeight w:val="276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692F" w14:textId="77777777" w:rsidR="007C53C7" w:rsidRPr="000E09F5" w:rsidRDefault="007C53C7" w:rsidP="007C53C7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noProof/>
                <w:sz w:val="20"/>
                <w:szCs w:val="20"/>
              </w:rPr>
              <w:t>Расходы на содержание муниципальных общеобразовательных учреждений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04AA" w14:textId="77777777" w:rsidR="007C53C7" w:rsidRPr="000E09F5" w:rsidRDefault="007C53C7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F0BB" w14:textId="0D042268" w:rsidR="007C53C7" w:rsidRPr="000E09F5" w:rsidRDefault="0037369B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38 942,464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2341" w14:textId="1DD4151B" w:rsidR="007C53C7" w:rsidRPr="000E09F5" w:rsidRDefault="0037369B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43 271,700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4F0D" w14:textId="183DB8E1" w:rsidR="007C53C7" w:rsidRPr="000E09F5" w:rsidRDefault="008A4CE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43 271,700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88C7" w14:textId="416ED7A7" w:rsidR="007C53C7" w:rsidRPr="000E09F5" w:rsidRDefault="008A4CE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43 271,700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1913" w14:textId="322CDB32" w:rsidR="007C53C7" w:rsidRPr="000E09F5" w:rsidRDefault="008A4CE4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43 271,700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E57E" w14:textId="5E50E411" w:rsidR="007C53C7" w:rsidRPr="000E09F5" w:rsidRDefault="008A4CE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43 271,700</w:t>
            </w:r>
          </w:p>
        </w:tc>
      </w:tr>
      <w:tr w:rsidR="00E76745" w:rsidRPr="000E09F5" w14:paraId="495EAD6E" w14:textId="77777777" w:rsidTr="00EF2671">
        <w:trPr>
          <w:trHeight w:val="276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C65E" w14:textId="77777777" w:rsidR="00E76745" w:rsidRPr="000E09F5" w:rsidRDefault="00E76745" w:rsidP="00E76745">
            <w:pPr>
              <w:outlineLvl w:val="1"/>
              <w:rPr>
                <w:rFonts w:ascii="Arial CYR" w:hAnsi="Arial CYR" w:cs="Calibri"/>
                <w:b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Cs/>
                <w:sz w:val="20"/>
                <w:szCs w:val="20"/>
              </w:rPr>
              <w:t xml:space="preserve">        Реализация мероприятий дополнительных общеобразовательных программ для школьников в рамках федерального проекта "Развитие кадрового потенциала ИТ-отрасли" национальной программы "Цифровая экономика Российской Федерации</w:t>
            </w:r>
            <w:r w:rsidRPr="000E09F5">
              <w:rPr>
                <w:rFonts w:ascii="Arial CYR" w:hAnsi="Arial CYR" w:cs="Calibri"/>
                <w:b/>
                <w:bCs/>
                <w:sz w:val="20"/>
                <w:szCs w:val="20"/>
              </w:rPr>
              <w:t>"</w:t>
            </w:r>
          </w:p>
          <w:p w14:paraId="371F83DF" w14:textId="77777777" w:rsidR="00E76745" w:rsidRPr="000E09F5" w:rsidRDefault="00E76745" w:rsidP="007C53C7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CCDD" w14:textId="57869079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25BC" w14:textId="754E78BF" w:rsidR="00E76745" w:rsidRPr="000E09F5" w:rsidRDefault="00E76745" w:rsidP="00E7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151,901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62E7" w14:textId="77777777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2E4D" w14:textId="77777777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3FDF" w14:textId="77777777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509D" w14:textId="77777777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6196" w14:textId="77777777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060" w:rsidRPr="000E09F5" w14:paraId="25BB8E51" w14:textId="77777777" w:rsidTr="00EF2671">
        <w:trPr>
          <w:trHeight w:val="276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ECDF" w14:textId="611E17E8" w:rsidR="00F32060" w:rsidRPr="000E09F5" w:rsidRDefault="00F32060" w:rsidP="00F32060">
            <w:pPr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Расходы по защите информации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09FE" w14:textId="06EC1ADE" w:rsidR="00F32060" w:rsidRPr="000E09F5" w:rsidRDefault="00F32060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2D17" w14:textId="77777777" w:rsidR="00F32060" w:rsidRPr="000E09F5" w:rsidRDefault="00F32060" w:rsidP="00E7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A0B2" w14:textId="2ACF68ED" w:rsidR="00F32060" w:rsidRPr="000E09F5" w:rsidRDefault="00F32060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C899" w14:textId="77777777" w:rsidR="00F32060" w:rsidRPr="000E09F5" w:rsidRDefault="00F32060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59D7" w14:textId="77777777" w:rsidR="00F32060" w:rsidRPr="000E09F5" w:rsidRDefault="00F32060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7927" w14:textId="77777777" w:rsidR="00F32060" w:rsidRPr="000E09F5" w:rsidRDefault="00F32060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A429" w14:textId="77777777" w:rsidR="00F32060" w:rsidRPr="000E09F5" w:rsidRDefault="00F32060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6745" w:rsidRPr="000E09F5" w14:paraId="037877C7" w14:textId="77777777" w:rsidTr="00EF2671">
        <w:trPr>
          <w:trHeight w:val="276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48D4" w14:textId="1EADD118" w:rsidR="00E76745" w:rsidRPr="000E09F5" w:rsidRDefault="00E76745" w:rsidP="00E7674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Cs/>
                <w:sz w:val="20"/>
                <w:szCs w:val="20"/>
              </w:rPr>
              <w:t xml:space="preserve">        Реализация школьных инициатив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AEF4" w14:textId="58C57E51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областной и местный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9A7C" w14:textId="1BB3FC1C" w:rsidR="00E76745" w:rsidRPr="000E09F5" w:rsidRDefault="00E76745" w:rsidP="00E7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5 639,903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6AB5" w14:textId="77777777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4532" w14:textId="77777777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65C7" w14:textId="77777777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8298" w14:textId="77777777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F270" w14:textId="77777777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6745" w:rsidRPr="000E09F5" w14:paraId="67B8019D" w14:textId="77777777" w:rsidTr="00EF2671">
        <w:trPr>
          <w:trHeight w:val="276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C33E" w14:textId="77777777" w:rsidR="00E76745" w:rsidRPr="000E09F5" w:rsidRDefault="00E76745" w:rsidP="00E7674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Cs/>
                <w:sz w:val="20"/>
                <w:szCs w:val="20"/>
              </w:rPr>
              <w:t xml:space="preserve">        Поощрение лучших муниципальных образований Калужской области, на территории которых расположены общеобразовательные организации - победители ежегодного конкурсного отбора лучших общеобразовательных организаций, находящихся </w:t>
            </w:r>
            <w:r w:rsidRPr="000E09F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 территории Калужской области</w:t>
            </w:r>
          </w:p>
          <w:p w14:paraId="22495F5E" w14:textId="77777777" w:rsidR="00E76745" w:rsidRPr="000E09F5" w:rsidRDefault="00E76745" w:rsidP="00E76745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5F0E" w14:textId="418ADD59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областной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87FB" w14:textId="3285FA13" w:rsidR="00E76745" w:rsidRPr="000E09F5" w:rsidRDefault="00E76745" w:rsidP="00E767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2 000,000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979A" w14:textId="77777777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CC9C" w14:textId="77777777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3219" w14:textId="77777777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B01E" w14:textId="77777777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29DF" w14:textId="77777777" w:rsidR="00E76745" w:rsidRPr="000E09F5" w:rsidRDefault="00E76745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420" w:rsidRPr="000E09F5" w14:paraId="6A56194F" w14:textId="77777777" w:rsidTr="00EF2671">
        <w:trPr>
          <w:trHeight w:val="276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F2D0" w14:textId="77777777" w:rsidR="007C53C7" w:rsidRPr="000E09F5" w:rsidRDefault="007C53C7" w:rsidP="007C53C7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муниципальных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D04E" w14:textId="77777777" w:rsidR="007C53C7" w:rsidRPr="000E09F5" w:rsidRDefault="007C53C7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29C2" w14:textId="7D665683" w:rsidR="007C53C7" w:rsidRPr="000E09F5" w:rsidRDefault="0037369B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282 701,497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E732" w14:textId="255C8A4C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291 366.770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3C68" w14:textId="3AE38908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291 366.770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5A6A" w14:textId="72BAF65E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291 366.770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7F6D" w14:textId="20ACA64A" w:rsidR="007C53C7" w:rsidRPr="000E09F5" w:rsidRDefault="009644F4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291 366.770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8085" w14:textId="7341AE4E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291 366.770</w:t>
            </w:r>
          </w:p>
        </w:tc>
      </w:tr>
      <w:tr w:rsidR="00F34420" w:rsidRPr="000E09F5" w14:paraId="5CCC2010" w14:textId="77777777" w:rsidTr="00EF2671">
        <w:trPr>
          <w:trHeight w:val="276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D846" w14:textId="77777777" w:rsidR="007C53C7" w:rsidRPr="000E09F5" w:rsidRDefault="007C53C7" w:rsidP="007C53C7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noProof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B079" w14:textId="77777777" w:rsidR="007C53C7" w:rsidRPr="000E09F5" w:rsidRDefault="007C53C7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  <w:p w14:paraId="627CF0E4" w14:textId="77777777" w:rsidR="007C53C7" w:rsidRPr="000E09F5" w:rsidRDefault="007C53C7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14:paraId="6E3239FC" w14:textId="77777777" w:rsidR="007C53C7" w:rsidRPr="000E09F5" w:rsidRDefault="007C53C7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федеральный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6C9D" w14:textId="417D5DBE" w:rsidR="007C53C7" w:rsidRPr="000E09F5" w:rsidRDefault="00F07396" w:rsidP="00F0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28 253,154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8473" w14:textId="434800CB" w:rsidR="007C53C7" w:rsidRPr="000E09F5" w:rsidRDefault="008A4CE4" w:rsidP="008A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32 810,400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F936" w14:textId="3C898C99" w:rsidR="007C53C7" w:rsidRPr="000E09F5" w:rsidRDefault="008A4CE4" w:rsidP="008A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33 747,840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4066" w14:textId="7FA821A7" w:rsidR="007C53C7" w:rsidRPr="000E09F5" w:rsidRDefault="008A4CE4" w:rsidP="008A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34 060,320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29E0" w14:textId="360BE286" w:rsidR="007C53C7" w:rsidRPr="000E09F5" w:rsidRDefault="008A4CE4" w:rsidP="008A4C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34 060,320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3F49" w14:textId="2C602A94" w:rsidR="007C53C7" w:rsidRPr="000E09F5" w:rsidRDefault="008A4CE4" w:rsidP="008A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34 060,320</w:t>
            </w:r>
          </w:p>
        </w:tc>
      </w:tr>
      <w:tr w:rsidR="002A1321" w:rsidRPr="000E09F5" w14:paraId="06BB0ED8" w14:textId="77777777" w:rsidTr="00EF2671">
        <w:trPr>
          <w:trHeight w:val="276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FAB1" w14:textId="77777777" w:rsidR="002A1321" w:rsidRPr="000E09F5" w:rsidRDefault="002A1321" w:rsidP="002A132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Cs/>
                <w:sz w:val="20"/>
                <w:szCs w:val="20"/>
              </w:rPr>
              <w:t xml:space="preserve">      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14:paraId="3E266719" w14:textId="77777777" w:rsidR="002A1321" w:rsidRPr="000E09F5" w:rsidRDefault="002A1321" w:rsidP="007C53C7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F921" w14:textId="784B2A05" w:rsidR="002A1321" w:rsidRPr="000E09F5" w:rsidRDefault="002A1321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5907" w14:textId="12E411FD" w:rsidR="002A1321" w:rsidRPr="000E09F5" w:rsidRDefault="00F07396" w:rsidP="00F0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1 455,717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4CEB" w14:textId="5D6CD692" w:rsidR="002A1321" w:rsidRPr="000E09F5" w:rsidRDefault="008A4CE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1 460,359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9203" w14:textId="56111F42" w:rsidR="002A1321" w:rsidRPr="000E09F5" w:rsidRDefault="008A4CE4" w:rsidP="008A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1 482,517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513D" w14:textId="1B59AA8B" w:rsidR="002A1321" w:rsidRPr="000E09F5" w:rsidRDefault="008A4CE4" w:rsidP="008A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1 509,335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43F7" w14:textId="035CBB06" w:rsidR="002A1321" w:rsidRPr="000E09F5" w:rsidRDefault="008A4CE4" w:rsidP="008A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1 509,335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140E" w14:textId="177F8F8D" w:rsidR="002A1321" w:rsidRPr="000E09F5" w:rsidRDefault="008A4CE4" w:rsidP="008A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1 509,335</w:t>
            </w:r>
          </w:p>
        </w:tc>
      </w:tr>
      <w:tr w:rsidR="008A4CE4" w:rsidRPr="000E09F5" w14:paraId="054A2BAA" w14:textId="77777777" w:rsidTr="00EF2671">
        <w:trPr>
          <w:trHeight w:val="276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D9AD" w14:textId="6A730732" w:rsidR="008A4CE4" w:rsidRPr="000E09F5" w:rsidRDefault="008A4CE4" w:rsidP="008A4CE4">
            <w:pPr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F07396" w:rsidRPr="000E09F5">
              <w:rPr>
                <w:rFonts w:ascii="Times New Roman" w:hAnsi="Times New Roman"/>
                <w:sz w:val="20"/>
                <w:szCs w:val="20"/>
              </w:rPr>
              <w:t>«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Сириус</w:t>
            </w:r>
            <w:r w:rsidR="00F07396" w:rsidRPr="000E09F5">
              <w:rPr>
                <w:rFonts w:ascii="Times New Roman" w:hAnsi="Times New Roman"/>
                <w:sz w:val="20"/>
                <w:szCs w:val="20"/>
              </w:rPr>
              <w:t>»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>, муниципальных общеобразовательных организаций и профессиональных образовательных организаций</w:t>
            </w:r>
          </w:p>
          <w:p w14:paraId="08BD4A73" w14:textId="77777777" w:rsidR="008A4CE4" w:rsidRPr="000E09F5" w:rsidRDefault="008A4CE4" w:rsidP="002A1321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CC75" w14:textId="304D77A5" w:rsidR="008A4CE4" w:rsidRPr="000E09F5" w:rsidRDefault="008A4CE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областной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8490" w14:textId="59E7E998" w:rsidR="008A4CE4" w:rsidRPr="000E09F5" w:rsidRDefault="00F07396" w:rsidP="00F073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390,600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5CE7" w14:textId="122D00B8" w:rsidR="008A4CE4" w:rsidRPr="000E09F5" w:rsidRDefault="008A4CE4" w:rsidP="008A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1 171,800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0CE5" w14:textId="718D684B" w:rsidR="008A4CE4" w:rsidRPr="000E09F5" w:rsidRDefault="008A4CE4" w:rsidP="008A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1 171,800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7426" w14:textId="58E70645" w:rsidR="008A4CE4" w:rsidRPr="000E09F5" w:rsidRDefault="008A4CE4" w:rsidP="008A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1 171,800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B02C" w14:textId="31E87D2D" w:rsidR="008A4CE4" w:rsidRPr="000E09F5" w:rsidRDefault="008A4CE4" w:rsidP="008A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1 171,800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3DB6" w14:textId="3F1707B5" w:rsidR="008A4CE4" w:rsidRPr="000E09F5" w:rsidRDefault="008A4CE4" w:rsidP="008A4C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1 171,800</w:t>
            </w:r>
          </w:p>
        </w:tc>
      </w:tr>
      <w:tr w:rsidR="00F34420" w:rsidRPr="000E09F5" w14:paraId="1FDAB585" w14:textId="77777777" w:rsidTr="00EF2671">
        <w:trPr>
          <w:trHeight w:val="276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F349" w14:textId="6961C783" w:rsidR="00026F5B" w:rsidRPr="000E09F5" w:rsidRDefault="00026F5B" w:rsidP="007C53C7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noProof/>
                <w:sz w:val="20"/>
                <w:szCs w:val="20"/>
              </w:rPr>
              <w:t xml:space="preserve">Финансовое обеспечение ежемесячных денежных выплат работникам муниципальных общеобразовательных </w:t>
            </w:r>
            <w:r w:rsidR="007C53C7" w:rsidRPr="000E09F5">
              <w:rPr>
                <w:rFonts w:ascii="Times New Roman" w:hAnsi="Times New Roman"/>
                <w:noProof/>
                <w:sz w:val="20"/>
                <w:szCs w:val="20"/>
              </w:rPr>
              <w:t>учреждений</w:t>
            </w:r>
            <w:r w:rsidRPr="000E09F5">
              <w:rPr>
                <w:rFonts w:ascii="Times New Roman" w:hAnsi="Times New Roman"/>
                <w:noProof/>
                <w:sz w:val="20"/>
                <w:szCs w:val="20"/>
              </w:rPr>
              <w:t xml:space="preserve">, находящихся на территории Калужской области и </w:t>
            </w:r>
            <w:r w:rsidRPr="000E09F5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реализующих программы начального общего, основного общего, среднего общего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F975" w14:textId="77777777" w:rsidR="00026F5B" w:rsidRPr="000E09F5" w:rsidRDefault="00026F5B" w:rsidP="00C11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lastRenderedPageBreak/>
              <w:t>областной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D15A" w14:textId="77777777" w:rsidR="00026F5B" w:rsidRPr="000E09F5" w:rsidRDefault="00026F5B" w:rsidP="00C11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623,398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26FC" w14:textId="77777777" w:rsidR="00026F5B" w:rsidRPr="000E09F5" w:rsidRDefault="00026F5B" w:rsidP="00C11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623,398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81B7" w14:textId="77777777" w:rsidR="00026F5B" w:rsidRPr="000E09F5" w:rsidRDefault="00026F5B" w:rsidP="00C11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623,398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2018" w14:textId="77777777" w:rsidR="00026F5B" w:rsidRPr="000E09F5" w:rsidRDefault="00026F5B" w:rsidP="00C11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623,398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3805" w14:textId="77777777" w:rsidR="00026F5B" w:rsidRPr="000E09F5" w:rsidRDefault="00026F5B" w:rsidP="00C11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623,398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08F5" w14:textId="77777777" w:rsidR="00026F5B" w:rsidRPr="000E09F5" w:rsidRDefault="00026F5B" w:rsidP="00C11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623,398</w:t>
            </w:r>
          </w:p>
        </w:tc>
      </w:tr>
      <w:tr w:rsidR="00F34420" w:rsidRPr="000E09F5" w14:paraId="78B42934" w14:textId="77777777" w:rsidTr="00EF2671">
        <w:trPr>
          <w:trHeight w:val="276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76E0" w14:textId="77777777" w:rsidR="00D80B6F" w:rsidRPr="000E09F5" w:rsidRDefault="00D80B6F" w:rsidP="00D80B6F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noProof/>
                <w:sz w:val="20"/>
                <w:szCs w:val="20"/>
              </w:rPr>
              <w:lastRenderedPageBreak/>
              <w:t>ИТОГО по разделу: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34C2" w14:textId="77777777" w:rsidR="00D80B6F" w:rsidRPr="000E09F5" w:rsidRDefault="00D80B6F" w:rsidP="00D80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D7F6" w14:textId="312F55D3" w:rsidR="00D80B6F" w:rsidRPr="000E09F5" w:rsidRDefault="007859BA" w:rsidP="00D80B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360 158,634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B7E8" w14:textId="4E6623AD" w:rsidR="00D80B6F" w:rsidRPr="000E09F5" w:rsidRDefault="00F32060" w:rsidP="00D80B6F">
            <w:pPr>
              <w:jc w:val="center"/>
              <w:rPr>
                <w:rFonts w:cs="Calibri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371 104,427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1A52" w14:textId="6A1F8BA5" w:rsidR="00D80B6F" w:rsidRPr="000E09F5" w:rsidRDefault="00F32060" w:rsidP="00F32060">
            <w:pPr>
              <w:jc w:val="center"/>
              <w:rPr>
                <w:rFonts w:cs="Calibri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371 664,025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89DE" w14:textId="52D2AA2C" w:rsidR="00D80B6F" w:rsidRPr="000E09F5" w:rsidRDefault="00F32060" w:rsidP="00D80B6F">
            <w:pPr>
              <w:jc w:val="center"/>
              <w:rPr>
                <w:rFonts w:cs="Calibri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372 003,323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C777" w14:textId="7C71A514" w:rsidR="00D80B6F" w:rsidRPr="000E09F5" w:rsidRDefault="00F32060" w:rsidP="00D80B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372 003,323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F474" w14:textId="039542CB" w:rsidR="00D80B6F" w:rsidRPr="000E09F5" w:rsidRDefault="00F32060" w:rsidP="00D80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372 003,323</w:t>
            </w:r>
          </w:p>
        </w:tc>
      </w:tr>
      <w:tr w:rsidR="00F34420" w:rsidRPr="000E09F5" w14:paraId="20E0A43F" w14:textId="77777777" w:rsidTr="00EF2671">
        <w:trPr>
          <w:trHeight w:val="2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AEBF" w14:textId="77777777" w:rsidR="007C53C7" w:rsidRPr="000E09F5" w:rsidRDefault="007C53C7" w:rsidP="007C53C7"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Раздел </w:t>
            </w:r>
            <w:r w:rsidRPr="000E09F5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w:t>III</w:t>
            </w:r>
            <w:r w:rsidRPr="000E09F5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 «Дополнительное образование»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9CCB" w14:textId="77777777" w:rsidR="007C53C7" w:rsidRPr="000E09F5" w:rsidRDefault="007C53C7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F58F" w14:textId="0010CBDA" w:rsidR="007C53C7" w:rsidRPr="000E09F5" w:rsidRDefault="007C53C7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324E" w14:textId="226E6476" w:rsidR="007C53C7" w:rsidRPr="000E09F5" w:rsidRDefault="007C53C7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E5DA" w14:textId="38C2C0E2" w:rsidR="007C53C7" w:rsidRPr="000E09F5" w:rsidRDefault="007C53C7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BE6D" w14:textId="5B787F91" w:rsidR="007C53C7" w:rsidRPr="000E09F5" w:rsidRDefault="007C53C7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3A74" w14:textId="2FE76773" w:rsidR="007C53C7" w:rsidRPr="000E09F5" w:rsidRDefault="007C53C7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72B2" w14:textId="38159AFB" w:rsidR="007C53C7" w:rsidRPr="000E09F5" w:rsidRDefault="007C53C7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4420" w:rsidRPr="000E09F5" w14:paraId="1B858DC6" w14:textId="77777777" w:rsidTr="00EF2671">
        <w:trPr>
          <w:trHeight w:val="2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C6BF" w14:textId="77777777" w:rsidR="007C53C7" w:rsidRPr="000E09F5" w:rsidRDefault="007C53C7" w:rsidP="007C53C7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noProof/>
                <w:sz w:val="20"/>
                <w:szCs w:val="20"/>
              </w:rPr>
              <w:t>Расходы на содержание учреждений дополнительного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80A0" w14:textId="77777777" w:rsidR="007C53C7" w:rsidRPr="000E09F5" w:rsidRDefault="007C53C7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61E6" w14:textId="28CAA6B2" w:rsidR="007C53C7" w:rsidRPr="000E09F5" w:rsidRDefault="00F07396" w:rsidP="007859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28 208,70</w:t>
            </w:r>
            <w:r w:rsidR="007859BA" w:rsidRPr="000E09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C7BB" w14:textId="5085F846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31 685.700</w:t>
            </w:r>
          </w:p>
          <w:p w14:paraId="3149A459" w14:textId="1083AC47" w:rsidR="009644F4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F84A" w14:textId="6DF26A89" w:rsidR="009644F4" w:rsidRPr="000E09F5" w:rsidRDefault="009644F4" w:rsidP="009644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31 685.700</w:t>
            </w:r>
          </w:p>
          <w:p w14:paraId="7132C478" w14:textId="0D13FE35" w:rsidR="007C53C7" w:rsidRPr="000E09F5" w:rsidRDefault="007C53C7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C6E9" w14:textId="6E026BE7" w:rsidR="009644F4" w:rsidRPr="000E09F5" w:rsidRDefault="009644F4" w:rsidP="009644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31 685.700</w:t>
            </w:r>
          </w:p>
          <w:p w14:paraId="43A81D24" w14:textId="0D412233" w:rsidR="007C53C7" w:rsidRPr="000E09F5" w:rsidRDefault="007C53C7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7428" w14:textId="3048A583" w:rsidR="009644F4" w:rsidRPr="000E09F5" w:rsidRDefault="009644F4" w:rsidP="009644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31 685.700</w:t>
            </w:r>
          </w:p>
          <w:p w14:paraId="2372B723" w14:textId="55E09DF4" w:rsidR="007C53C7" w:rsidRPr="000E09F5" w:rsidRDefault="007C53C7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C076" w14:textId="39EF66D4" w:rsidR="009644F4" w:rsidRPr="000E09F5" w:rsidRDefault="009644F4" w:rsidP="009644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31 685.700</w:t>
            </w:r>
          </w:p>
          <w:p w14:paraId="02E87104" w14:textId="362CE631" w:rsidR="007C53C7" w:rsidRPr="000E09F5" w:rsidRDefault="007C53C7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4F4" w:rsidRPr="000E09F5" w14:paraId="6C52ABC3" w14:textId="77777777" w:rsidTr="00EF2671">
        <w:trPr>
          <w:trHeight w:val="2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B6E6" w14:textId="691F23A7" w:rsidR="009644F4" w:rsidRPr="000E09F5" w:rsidRDefault="009644F4" w:rsidP="009644F4"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noProof/>
                <w:sz w:val="20"/>
                <w:szCs w:val="20"/>
              </w:rPr>
              <w:t>ИТОГО по разделу: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8AD2" w14:textId="77777777" w:rsidR="009644F4" w:rsidRPr="000E09F5" w:rsidRDefault="009644F4" w:rsidP="00964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581C" w14:textId="5066D470" w:rsidR="009644F4" w:rsidRPr="000E09F5" w:rsidRDefault="00F07396" w:rsidP="007859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28 208,70</w:t>
            </w:r>
            <w:r w:rsidR="007859BA" w:rsidRPr="000E09F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92A7" w14:textId="77777777" w:rsidR="009644F4" w:rsidRPr="000E09F5" w:rsidRDefault="009644F4" w:rsidP="009644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31 685.700</w:t>
            </w:r>
          </w:p>
          <w:p w14:paraId="0D5BD808" w14:textId="3CA133D7" w:rsidR="009644F4" w:rsidRPr="000E09F5" w:rsidRDefault="009644F4" w:rsidP="009644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8E12" w14:textId="77777777" w:rsidR="009644F4" w:rsidRPr="000E09F5" w:rsidRDefault="009644F4" w:rsidP="009644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31 685.700</w:t>
            </w:r>
          </w:p>
          <w:p w14:paraId="177B64AE" w14:textId="545CD873" w:rsidR="009644F4" w:rsidRPr="000E09F5" w:rsidRDefault="009644F4" w:rsidP="009644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DF45" w14:textId="77777777" w:rsidR="009644F4" w:rsidRPr="000E09F5" w:rsidRDefault="009644F4" w:rsidP="009644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31 685.700</w:t>
            </w:r>
          </w:p>
          <w:p w14:paraId="73D21C68" w14:textId="5C9EF74B" w:rsidR="009644F4" w:rsidRPr="000E09F5" w:rsidRDefault="009644F4" w:rsidP="009644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8AE7" w14:textId="77777777" w:rsidR="009644F4" w:rsidRPr="000E09F5" w:rsidRDefault="009644F4" w:rsidP="009644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31 685.700</w:t>
            </w:r>
          </w:p>
          <w:p w14:paraId="5E98C0A2" w14:textId="665F50E7" w:rsidR="009644F4" w:rsidRPr="000E09F5" w:rsidRDefault="009644F4" w:rsidP="009644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BD9A" w14:textId="77777777" w:rsidR="009644F4" w:rsidRPr="000E09F5" w:rsidRDefault="009644F4" w:rsidP="009644F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31 685.700</w:t>
            </w:r>
          </w:p>
          <w:p w14:paraId="2522F4A0" w14:textId="7670A9B7" w:rsidR="009644F4" w:rsidRPr="000E09F5" w:rsidRDefault="009644F4" w:rsidP="009644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4420" w:rsidRPr="000E09F5" w14:paraId="40562DE4" w14:textId="77777777" w:rsidTr="00EF2671">
        <w:trPr>
          <w:trHeight w:val="54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3CFE" w14:textId="77777777" w:rsidR="007C53C7" w:rsidRPr="000E09F5" w:rsidRDefault="007C53C7" w:rsidP="007C53C7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Другие вопросы области образования</w:t>
            </w:r>
            <w:r w:rsidRPr="000E09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BE81" w14:textId="77777777" w:rsidR="007C53C7" w:rsidRPr="000E09F5" w:rsidRDefault="007C53C7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39B9" w14:textId="055E1A00" w:rsidR="007C53C7" w:rsidRPr="000E09F5" w:rsidRDefault="007C53C7" w:rsidP="007C53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4666" w14:textId="3B0D395B" w:rsidR="007C53C7" w:rsidRPr="000E09F5" w:rsidRDefault="007C53C7" w:rsidP="007C53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88E0" w14:textId="596CB94A" w:rsidR="007C53C7" w:rsidRPr="000E09F5" w:rsidRDefault="007C53C7" w:rsidP="007C53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E0B4" w14:textId="75585974" w:rsidR="007C53C7" w:rsidRPr="000E09F5" w:rsidRDefault="007C53C7" w:rsidP="007C53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1F5F" w14:textId="0668963D" w:rsidR="007C53C7" w:rsidRPr="000E09F5" w:rsidRDefault="007C53C7" w:rsidP="007C53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7260" w14:textId="3E6A1306" w:rsidR="007C53C7" w:rsidRPr="000E09F5" w:rsidRDefault="007C53C7" w:rsidP="007C53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34420" w:rsidRPr="000E09F5" w14:paraId="6840E50A" w14:textId="77777777" w:rsidTr="00EF2671">
        <w:trPr>
          <w:trHeight w:val="411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57F9" w14:textId="77777777" w:rsidR="007C53C7" w:rsidRPr="000E09F5" w:rsidRDefault="007C53C7" w:rsidP="007C53C7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Расходы на содержание централизованных бухгалтерий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C4A0" w14:textId="77777777" w:rsidR="007C53C7" w:rsidRPr="000E09F5" w:rsidRDefault="007C53C7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E772" w14:textId="7350C2F9" w:rsidR="007C53C7" w:rsidRPr="000E09F5" w:rsidRDefault="00F07396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11 038,195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D887" w14:textId="27F2BD03" w:rsidR="009644F4" w:rsidRPr="000E09F5" w:rsidRDefault="009644F4" w:rsidP="009644F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11 442.821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A443" w14:textId="2F6B9BFB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11 442.821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636C" w14:textId="4A6BF7B3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11 442.821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1236" w14:textId="482B8DBC" w:rsidR="007C53C7" w:rsidRPr="000E09F5" w:rsidRDefault="009644F4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11 442.821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4B47" w14:textId="15E29F79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11 442.821</w:t>
            </w:r>
          </w:p>
        </w:tc>
      </w:tr>
      <w:tr w:rsidR="00F34420" w:rsidRPr="000E09F5" w14:paraId="2BB93D4F" w14:textId="77777777" w:rsidTr="00EF2671">
        <w:trPr>
          <w:trHeight w:val="51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9A82" w14:textId="71D8DF12" w:rsidR="007C53C7" w:rsidRPr="000E09F5" w:rsidRDefault="007C53C7" w:rsidP="007C53C7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Расходы на содержание методического кабинета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39F4" w14:textId="77777777" w:rsidR="007C53C7" w:rsidRPr="000E09F5" w:rsidRDefault="007C53C7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1F7A" w14:textId="2999A068" w:rsidR="007C53C7" w:rsidRPr="000E09F5" w:rsidRDefault="00F07396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1 646,378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835C" w14:textId="22913A74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1 942.200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139A" w14:textId="2E344458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1 942.200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B0BE" w14:textId="6588B5AB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1 942.200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52E6" w14:textId="62FB544A" w:rsidR="007C53C7" w:rsidRPr="000E09F5" w:rsidRDefault="009644F4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1 942.200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0E48" w14:textId="758AF88F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1 942.200</w:t>
            </w:r>
          </w:p>
        </w:tc>
      </w:tr>
      <w:tr w:rsidR="00F34420" w:rsidRPr="000E09F5" w14:paraId="610BD85B" w14:textId="77777777" w:rsidTr="00EF2671">
        <w:trPr>
          <w:trHeight w:val="149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D916" w14:textId="77777777" w:rsidR="007C53C7" w:rsidRPr="000E09F5" w:rsidRDefault="007C53C7" w:rsidP="007C53C7">
            <w:pPr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Расходы на содержание районного центра диагностики и консультирования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1595" w14:textId="77777777" w:rsidR="007C53C7" w:rsidRPr="000E09F5" w:rsidRDefault="007C53C7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C0E3" w14:textId="79BD9478" w:rsidR="007C53C7" w:rsidRPr="000E09F5" w:rsidRDefault="00F07396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4 008,820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6A14" w14:textId="4E079926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5 110.000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6226" w14:textId="66E47C47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5 110.000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3753" w14:textId="6E82C29F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5 110.000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5E17" w14:textId="78BDA603" w:rsidR="007C53C7" w:rsidRPr="000E09F5" w:rsidRDefault="009644F4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5 110.000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AA0" w14:textId="16E71E6A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5 110.000</w:t>
            </w:r>
          </w:p>
        </w:tc>
      </w:tr>
      <w:tr w:rsidR="00F34420" w:rsidRPr="000E09F5" w14:paraId="71EF989C" w14:textId="77777777" w:rsidTr="00EF2671">
        <w:trPr>
          <w:trHeight w:val="2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0AF0" w14:textId="77777777" w:rsidR="007C53C7" w:rsidRPr="000E09F5" w:rsidRDefault="007C53C7" w:rsidP="007C53C7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noProof/>
                <w:sz w:val="20"/>
                <w:szCs w:val="20"/>
              </w:rPr>
              <w:t>ИТОГО по разделу: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48C6" w14:textId="77777777" w:rsidR="007C53C7" w:rsidRPr="000E09F5" w:rsidRDefault="007C53C7" w:rsidP="007C53C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7C87" w14:textId="707DDC79" w:rsidR="007C53C7" w:rsidRPr="000E09F5" w:rsidRDefault="00426DB3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</w:rPr>
              <w:t>16 693,393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26BB" w14:textId="1F85C4BE" w:rsidR="007C53C7" w:rsidRPr="000E09F5" w:rsidRDefault="009644F4" w:rsidP="008A4CE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18 </w:t>
            </w:r>
            <w:r w:rsidR="008A4CE4" w:rsidRPr="000E09F5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5.021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85B0" w14:textId="7DCC0BB7" w:rsidR="007C53C7" w:rsidRPr="000E09F5" w:rsidRDefault="009644F4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18 495.021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7BCB" w14:textId="1903955F" w:rsidR="007C53C7" w:rsidRPr="000E09F5" w:rsidRDefault="009644F4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18 495.021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F6D5" w14:textId="6BB038C1" w:rsidR="007C53C7" w:rsidRPr="000E09F5" w:rsidRDefault="009644F4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18 495.021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2C49" w14:textId="1FBF5862" w:rsidR="007C53C7" w:rsidRPr="000E09F5" w:rsidRDefault="009644F4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18 495.021</w:t>
            </w:r>
          </w:p>
        </w:tc>
      </w:tr>
      <w:tr w:rsidR="00F34420" w:rsidRPr="000E09F5" w14:paraId="0BB83A3F" w14:textId="77777777" w:rsidTr="00EF2671">
        <w:trPr>
          <w:trHeight w:val="2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943B" w14:textId="77777777" w:rsidR="007C53C7" w:rsidRPr="000E09F5" w:rsidRDefault="007C53C7" w:rsidP="007C53C7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noProof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6324" w14:textId="77777777" w:rsidR="007C53C7" w:rsidRPr="000E09F5" w:rsidRDefault="007C53C7" w:rsidP="007C53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2F67" w14:textId="0FE11050" w:rsidR="007C53C7" w:rsidRPr="000E09F5" w:rsidRDefault="00F07396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</w:rPr>
              <w:t>4 985,176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354C" w14:textId="3C0F37E6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5 463.187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64E6" w14:textId="719E1E5D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5 463.187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9F8D" w14:textId="4587CAD4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5 463.187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AF73" w14:textId="27EFBF39" w:rsidR="007C53C7" w:rsidRPr="000E09F5" w:rsidRDefault="009644F4" w:rsidP="007C53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5 463.187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B6B5" w14:textId="79080E29" w:rsidR="007C53C7" w:rsidRPr="000E09F5" w:rsidRDefault="009644F4" w:rsidP="007C53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09F5">
              <w:rPr>
                <w:rFonts w:ascii="Times New Roman" w:hAnsi="Times New Roman"/>
                <w:sz w:val="20"/>
                <w:szCs w:val="20"/>
                <w:lang w:val="en-US"/>
              </w:rPr>
              <w:t>5 463.187</w:t>
            </w:r>
          </w:p>
        </w:tc>
      </w:tr>
      <w:tr w:rsidR="00F32060" w:rsidRPr="000E09F5" w14:paraId="600B4CA0" w14:textId="77777777" w:rsidTr="00EF2671">
        <w:trPr>
          <w:trHeight w:val="2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255D" w14:textId="77777777" w:rsidR="007C53C7" w:rsidRPr="000E09F5" w:rsidRDefault="007C53C7" w:rsidP="007C53C7">
            <w:pPr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noProof/>
                <w:sz w:val="20"/>
                <w:szCs w:val="20"/>
              </w:rPr>
              <w:t>ИТОГО по подпрограмме: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F3D" w14:textId="77777777" w:rsidR="007C53C7" w:rsidRPr="000E09F5" w:rsidRDefault="007C53C7" w:rsidP="007C53C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F175" w14:textId="200F7945" w:rsidR="007C53C7" w:rsidRPr="000E09F5" w:rsidRDefault="007859BA" w:rsidP="007C53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i/>
                <w:sz w:val="20"/>
                <w:szCs w:val="20"/>
              </w:rPr>
              <w:t>606 380,433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1D96" w14:textId="77777777" w:rsidR="007C53C7" w:rsidRPr="000E09F5" w:rsidRDefault="00F32060" w:rsidP="007C53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i/>
                <w:sz w:val="20"/>
                <w:szCs w:val="20"/>
              </w:rPr>
              <w:t>643 082,256</w:t>
            </w:r>
          </w:p>
          <w:p w14:paraId="3C86D51E" w14:textId="638EB351" w:rsidR="00F32060" w:rsidRPr="000E09F5" w:rsidRDefault="00F32060" w:rsidP="007C53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C1E8" w14:textId="2736A575" w:rsidR="007C53C7" w:rsidRPr="000E09F5" w:rsidRDefault="00F32060" w:rsidP="007C53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i/>
                <w:sz w:val="20"/>
                <w:szCs w:val="20"/>
              </w:rPr>
              <w:t>643 321,854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AB3D" w14:textId="23CD019D" w:rsidR="007C53C7" w:rsidRPr="000E09F5" w:rsidRDefault="00F32060" w:rsidP="007C53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i/>
                <w:sz w:val="20"/>
                <w:szCs w:val="20"/>
              </w:rPr>
              <w:t>643 661,152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015A" w14:textId="4E50DAE0" w:rsidR="007C53C7" w:rsidRPr="000E09F5" w:rsidRDefault="00F32060" w:rsidP="007C53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i/>
                <w:sz w:val="20"/>
                <w:szCs w:val="20"/>
              </w:rPr>
              <w:t>643 661,152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BBB0" w14:textId="334118A7" w:rsidR="007C53C7" w:rsidRPr="000E09F5" w:rsidRDefault="00F32060" w:rsidP="007C53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09F5">
              <w:rPr>
                <w:rFonts w:ascii="Times New Roman" w:hAnsi="Times New Roman"/>
                <w:b/>
                <w:i/>
                <w:sz w:val="20"/>
                <w:szCs w:val="20"/>
              </w:rPr>
              <w:t>643 661,152</w:t>
            </w:r>
          </w:p>
        </w:tc>
      </w:tr>
    </w:tbl>
    <w:p w14:paraId="522288B2" w14:textId="3EB60AAA" w:rsidR="00C1137F" w:rsidRPr="000E09F5" w:rsidRDefault="00C1137F" w:rsidP="00C1137F">
      <w:pPr>
        <w:tabs>
          <w:tab w:val="left" w:pos="2715"/>
        </w:tabs>
      </w:pPr>
    </w:p>
    <w:p w14:paraId="34FB9533" w14:textId="77777777" w:rsidR="00C1137F" w:rsidRPr="000E09F5" w:rsidRDefault="00C1137F" w:rsidP="00C1137F">
      <w:pPr>
        <w:tabs>
          <w:tab w:val="left" w:pos="2715"/>
        </w:tabs>
      </w:pPr>
      <w:r w:rsidRPr="000E09F5">
        <w:tab/>
      </w:r>
    </w:p>
    <w:p w14:paraId="7DF70F1B" w14:textId="77777777" w:rsidR="00467EF9" w:rsidRPr="000E09F5" w:rsidRDefault="00467EF9" w:rsidP="00C1137F">
      <w:pPr>
        <w:tabs>
          <w:tab w:val="left" w:pos="2715"/>
        </w:tabs>
      </w:pPr>
    </w:p>
    <w:p w14:paraId="0A0B804A" w14:textId="77777777" w:rsidR="00467EF9" w:rsidRPr="000E09F5" w:rsidRDefault="00467EF9" w:rsidP="00C1137F">
      <w:pPr>
        <w:tabs>
          <w:tab w:val="left" w:pos="2715"/>
        </w:tabs>
      </w:pPr>
    </w:p>
    <w:p w14:paraId="7645458F" w14:textId="77777777" w:rsidR="00467EF9" w:rsidRPr="000E09F5" w:rsidRDefault="00467EF9" w:rsidP="00C1137F">
      <w:pPr>
        <w:tabs>
          <w:tab w:val="left" w:pos="2715"/>
        </w:tabs>
      </w:pPr>
    </w:p>
    <w:p w14:paraId="5826FE24" w14:textId="77777777" w:rsidR="00D80B6F" w:rsidRPr="000E09F5" w:rsidRDefault="00D80B6F" w:rsidP="00C1137F">
      <w:pPr>
        <w:tabs>
          <w:tab w:val="left" w:pos="2715"/>
        </w:tabs>
      </w:pPr>
    </w:p>
    <w:p w14:paraId="6AF0898F" w14:textId="77777777" w:rsidR="00D80B6F" w:rsidRPr="000E09F5" w:rsidRDefault="00D80B6F" w:rsidP="00C1137F">
      <w:pPr>
        <w:tabs>
          <w:tab w:val="left" w:pos="2715"/>
        </w:tabs>
      </w:pPr>
    </w:p>
    <w:p w14:paraId="28DA3507" w14:textId="77777777" w:rsidR="00D80B6F" w:rsidRPr="000E09F5" w:rsidRDefault="00D80B6F" w:rsidP="00C1137F">
      <w:pPr>
        <w:tabs>
          <w:tab w:val="left" w:pos="2715"/>
        </w:tabs>
      </w:pPr>
    </w:p>
    <w:p w14:paraId="56310D9B" w14:textId="77777777" w:rsidR="00D80B6F" w:rsidRPr="000E09F5" w:rsidRDefault="00D80B6F" w:rsidP="00C1137F">
      <w:pPr>
        <w:tabs>
          <w:tab w:val="left" w:pos="2715"/>
        </w:tabs>
      </w:pPr>
    </w:p>
    <w:p w14:paraId="32E3D8C3" w14:textId="77777777" w:rsidR="00D80B6F" w:rsidRPr="000E09F5" w:rsidRDefault="00D80B6F" w:rsidP="00C1137F">
      <w:pPr>
        <w:tabs>
          <w:tab w:val="left" w:pos="2715"/>
        </w:tabs>
      </w:pPr>
    </w:p>
    <w:p w14:paraId="69FF886E" w14:textId="77777777" w:rsidR="00D80B6F" w:rsidRPr="000E09F5" w:rsidRDefault="00D80B6F" w:rsidP="00C1137F">
      <w:pPr>
        <w:tabs>
          <w:tab w:val="left" w:pos="2715"/>
        </w:tabs>
      </w:pPr>
    </w:p>
    <w:p w14:paraId="0B21CAC4" w14:textId="77777777" w:rsidR="00D80B6F" w:rsidRPr="000E09F5" w:rsidRDefault="00D80B6F" w:rsidP="00C1137F">
      <w:pPr>
        <w:tabs>
          <w:tab w:val="left" w:pos="2715"/>
        </w:tabs>
      </w:pPr>
    </w:p>
    <w:p w14:paraId="2A6C7CC6" w14:textId="77777777" w:rsidR="00D80B6F" w:rsidRPr="000E09F5" w:rsidRDefault="00D80B6F" w:rsidP="00C1137F">
      <w:pPr>
        <w:tabs>
          <w:tab w:val="left" w:pos="2715"/>
        </w:tabs>
      </w:pPr>
    </w:p>
    <w:p w14:paraId="1EFB7AEB" w14:textId="77777777" w:rsidR="00D80B6F" w:rsidRPr="000E09F5" w:rsidRDefault="00D80B6F" w:rsidP="00C1137F">
      <w:pPr>
        <w:tabs>
          <w:tab w:val="left" w:pos="2715"/>
        </w:tabs>
      </w:pPr>
    </w:p>
    <w:p w14:paraId="30A74BAF" w14:textId="77777777" w:rsidR="00D80B6F" w:rsidRPr="000E09F5" w:rsidRDefault="00D80B6F" w:rsidP="00C1137F">
      <w:pPr>
        <w:tabs>
          <w:tab w:val="left" w:pos="2715"/>
        </w:tabs>
      </w:pPr>
    </w:p>
    <w:p w14:paraId="1D0F48E6" w14:textId="77777777" w:rsidR="00D80B6F" w:rsidRPr="000E09F5" w:rsidRDefault="00D80B6F" w:rsidP="00C1137F">
      <w:pPr>
        <w:tabs>
          <w:tab w:val="left" w:pos="2715"/>
        </w:tabs>
      </w:pPr>
    </w:p>
    <w:p w14:paraId="6E6C6E9A" w14:textId="77777777" w:rsidR="00D80B6F" w:rsidRPr="000E09F5" w:rsidRDefault="00D80B6F" w:rsidP="00C1137F">
      <w:pPr>
        <w:tabs>
          <w:tab w:val="left" w:pos="2715"/>
        </w:tabs>
      </w:pPr>
    </w:p>
    <w:p w14:paraId="50DBFBFC" w14:textId="77777777" w:rsidR="00D80B6F" w:rsidRPr="000E09F5" w:rsidRDefault="00D80B6F" w:rsidP="00C1137F">
      <w:pPr>
        <w:tabs>
          <w:tab w:val="left" w:pos="2715"/>
        </w:tabs>
      </w:pPr>
    </w:p>
    <w:p w14:paraId="5A8A855F" w14:textId="77777777" w:rsidR="00467EF9" w:rsidRPr="000E09F5" w:rsidRDefault="00467EF9" w:rsidP="00C1137F">
      <w:pPr>
        <w:tabs>
          <w:tab w:val="left" w:pos="2715"/>
        </w:tabs>
      </w:pPr>
    </w:p>
    <w:p w14:paraId="6A9064E7" w14:textId="16E3FCD6" w:rsidR="00F611F4" w:rsidRPr="000E09F5" w:rsidRDefault="007709DD" w:rsidP="00C1137F">
      <w:pPr>
        <w:tabs>
          <w:tab w:val="left" w:pos="2715"/>
        </w:tabs>
        <w:jc w:val="center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b/>
          <w:sz w:val="20"/>
          <w:szCs w:val="24"/>
        </w:rPr>
        <w:t>9.</w:t>
      </w:r>
      <w:r w:rsidR="00F611F4" w:rsidRPr="000E09F5">
        <w:rPr>
          <w:rFonts w:ascii="Times New Roman" w:hAnsi="Times New Roman"/>
          <w:b/>
          <w:sz w:val="20"/>
          <w:szCs w:val="24"/>
        </w:rPr>
        <w:t xml:space="preserve"> </w:t>
      </w:r>
      <w:r w:rsidRPr="000E09F5">
        <w:rPr>
          <w:rFonts w:ascii="Times New Roman" w:hAnsi="Times New Roman"/>
          <w:b/>
          <w:sz w:val="20"/>
          <w:szCs w:val="24"/>
        </w:rPr>
        <w:t>Паспорт</w:t>
      </w:r>
      <w:r w:rsidR="00F611F4" w:rsidRPr="000E09F5">
        <w:rPr>
          <w:rFonts w:ascii="Times New Roman" w:hAnsi="Times New Roman"/>
          <w:b/>
          <w:sz w:val="20"/>
          <w:szCs w:val="24"/>
        </w:rPr>
        <w:t xml:space="preserve"> подпрограммы</w:t>
      </w:r>
    </w:p>
    <w:p w14:paraId="407BD7BF" w14:textId="0AE2C8B5" w:rsidR="00F611F4" w:rsidRPr="000E09F5" w:rsidRDefault="00F611F4" w:rsidP="00F611F4">
      <w:pPr>
        <w:jc w:val="center"/>
        <w:rPr>
          <w:rFonts w:ascii="Times New Roman" w:hAnsi="Times New Roman"/>
          <w:b/>
          <w:sz w:val="20"/>
          <w:szCs w:val="24"/>
        </w:rPr>
      </w:pPr>
      <w:r w:rsidRPr="000E09F5">
        <w:rPr>
          <w:rFonts w:ascii="Times New Roman" w:hAnsi="Times New Roman"/>
          <w:b/>
          <w:sz w:val="20"/>
          <w:szCs w:val="24"/>
        </w:rPr>
        <w:t>«Организация отдыха и оздоровления детей и подростков Козельского района»</w:t>
      </w:r>
      <w:r w:rsidR="0014331B" w:rsidRPr="000E09F5">
        <w:rPr>
          <w:rFonts w:ascii="Times New Roman" w:hAnsi="Times New Roman"/>
          <w:b/>
          <w:sz w:val="20"/>
          <w:szCs w:val="24"/>
        </w:rPr>
        <w:t xml:space="preserve"> Уточнить сумму за 2024 год</w:t>
      </w:r>
    </w:p>
    <w:p w14:paraId="6A108E74" w14:textId="77777777" w:rsidR="00F611F4" w:rsidRPr="000E09F5" w:rsidRDefault="00F611F4" w:rsidP="00F611F4">
      <w:pPr>
        <w:jc w:val="center"/>
        <w:rPr>
          <w:rFonts w:ascii="Times New Roman" w:hAnsi="Times New Roman"/>
          <w:sz w:val="20"/>
          <w:szCs w:val="24"/>
          <w:u w:val="single"/>
        </w:rPr>
      </w:pPr>
    </w:p>
    <w:tbl>
      <w:tblPr>
        <w:tblW w:w="15593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12048"/>
      </w:tblGrid>
      <w:tr w:rsidR="00F611F4" w:rsidRPr="000E09F5" w14:paraId="795FE0A2" w14:textId="77777777" w:rsidTr="00F611F4">
        <w:tc>
          <w:tcPr>
            <w:tcW w:w="568" w:type="dxa"/>
          </w:tcPr>
          <w:p w14:paraId="1835F0B4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977" w:type="dxa"/>
          </w:tcPr>
          <w:p w14:paraId="685FE6D4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Ответственный исполнитель подпрограммы</w:t>
            </w:r>
          </w:p>
        </w:tc>
        <w:tc>
          <w:tcPr>
            <w:tcW w:w="12048" w:type="dxa"/>
          </w:tcPr>
          <w:p w14:paraId="4227511F" w14:textId="77777777" w:rsidR="00F611F4" w:rsidRPr="000E09F5" w:rsidRDefault="00F611F4" w:rsidP="00F611F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Отдел образования администрации муниципальный район «Козельский район»</w:t>
            </w:r>
          </w:p>
        </w:tc>
      </w:tr>
      <w:tr w:rsidR="00F611F4" w:rsidRPr="000E09F5" w14:paraId="480B183B" w14:textId="77777777" w:rsidTr="00F611F4">
        <w:tc>
          <w:tcPr>
            <w:tcW w:w="568" w:type="dxa"/>
          </w:tcPr>
          <w:p w14:paraId="6E39A6E7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977" w:type="dxa"/>
          </w:tcPr>
          <w:p w14:paraId="34C4D618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Цели подпрограммы</w:t>
            </w:r>
          </w:p>
        </w:tc>
        <w:tc>
          <w:tcPr>
            <w:tcW w:w="12048" w:type="dxa"/>
          </w:tcPr>
          <w:p w14:paraId="7E561907" w14:textId="77777777" w:rsidR="00F611F4" w:rsidRPr="000E09F5" w:rsidRDefault="00F611F4" w:rsidP="00F611F4">
            <w:pPr>
              <w:tabs>
                <w:tab w:val="left" w:pos="0"/>
              </w:tabs>
              <w:ind w:right="72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- повышение удовлетворенности населения услугами по организации отдыха и оздоровления детей и подростков в Козельском районе.</w:t>
            </w:r>
          </w:p>
        </w:tc>
      </w:tr>
      <w:tr w:rsidR="00F611F4" w:rsidRPr="000E09F5" w14:paraId="793EC893" w14:textId="77777777" w:rsidTr="00F611F4">
        <w:tc>
          <w:tcPr>
            <w:tcW w:w="568" w:type="dxa"/>
          </w:tcPr>
          <w:p w14:paraId="6CAD5E7B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2977" w:type="dxa"/>
          </w:tcPr>
          <w:p w14:paraId="520E86B9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Задачи подпрограммы</w:t>
            </w:r>
          </w:p>
        </w:tc>
        <w:tc>
          <w:tcPr>
            <w:tcW w:w="12048" w:type="dxa"/>
          </w:tcPr>
          <w:p w14:paraId="125352BB" w14:textId="77777777" w:rsidR="00F611F4" w:rsidRPr="000E09F5" w:rsidRDefault="00F611F4" w:rsidP="00F611F4">
            <w:pPr>
              <w:pStyle w:val="12"/>
              <w:rPr>
                <w:rFonts w:ascii="Times New Roman" w:hAnsi="Times New Roman"/>
                <w:sz w:val="18"/>
              </w:rPr>
            </w:pPr>
            <w:r w:rsidRPr="000E09F5">
              <w:rPr>
                <w:rFonts w:ascii="Times New Roman" w:hAnsi="Times New Roman"/>
                <w:sz w:val="18"/>
              </w:rPr>
              <w:t>- организация отдыха и оздоровления детей и подростков Козельского района;</w:t>
            </w:r>
          </w:p>
          <w:p w14:paraId="21999C83" w14:textId="77777777" w:rsidR="00F611F4" w:rsidRPr="000E09F5" w:rsidRDefault="00F611F4" w:rsidP="00F611F4">
            <w:pPr>
              <w:pStyle w:val="12"/>
              <w:rPr>
                <w:rFonts w:ascii="Times New Roman" w:hAnsi="Times New Roman"/>
                <w:sz w:val="18"/>
              </w:rPr>
            </w:pPr>
            <w:r w:rsidRPr="000E09F5">
              <w:rPr>
                <w:rFonts w:ascii="Times New Roman" w:hAnsi="Times New Roman"/>
                <w:sz w:val="18"/>
              </w:rPr>
              <w:t>- оказание преимущественной поддержки в отдыхе и оздоровлении детям и подросткам, находящимся в трудной жизненной ситуации;</w:t>
            </w:r>
          </w:p>
          <w:p w14:paraId="1D16197F" w14:textId="77777777" w:rsidR="00F611F4" w:rsidRPr="000E09F5" w:rsidRDefault="00F611F4" w:rsidP="00F611F4">
            <w:pPr>
              <w:pStyle w:val="12"/>
              <w:rPr>
                <w:rFonts w:ascii="Times New Roman" w:hAnsi="Times New Roman"/>
                <w:sz w:val="18"/>
              </w:rPr>
            </w:pPr>
            <w:r w:rsidRPr="000E09F5">
              <w:rPr>
                <w:rFonts w:ascii="Times New Roman" w:hAnsi="Times New Roman"/>
                <w:sz w:val="18"/>
              </w:rPr>
              <w:t>- развитие специализированных видов отдыха для детей и подростков;</w:t>
            </w:r>
          </w:p>
          <w:p w14:paraId="73DCD0AF" w14:textId="77777777" w:rsidR="00F611F4" w:rsidRPr="000E09F5" w:rsidRDefault="00F611F4" w:rsidP="00F611F4">
            <w:pPr>
              <w:pStyle w:val="12"/>
              <w:rPr>
                <w:sz w:val="18"/>
              </w:rPr>
            </w:pPr>
            <w:r w:rsidRPr="000E09F5">
              <w:rPr>
                <w:rFonts w:ascii="Times New Roman" w:hAnsi="Times New Roman"/>
                <w:sz w:val="18"/>
              </w:rPr>
              <w:t>- создание условий для обеспечения безопасного пребывания детей и подростков в загородных оздоровительных лагерях.</w:t>
            </w:r>
          </w:p>
        </w:tc>
      </w:tr>
      <w:tr w:rsidR="00F611F4" w:rsidRPr="000E09F5" w14:paraId="56BF2910" w14:textId="77777777" w:rsidTr="00F611F4">
        <w:tc>
          <w:tcPr>
            <w:tcW w:w="568" w:type="dxa"/>
          </w:tcPr>
          <w:p w14:paraId="78A1AB1B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2977" w:type="dxa"/>
          </w:tcPr>
          <w:p w14:paraId="6D2E26D0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Показатели подпрограммы</w:t>
            </w:r>
          </w:p>
        </w:tc>
        <w:tc>
          <w:tcPr>
            <w:tcW w:w="12048" w:type="dxa"/>
          </w:tcPr>
          <w:p w14:paraId="1E93EB15" w14:textId="77777777" w:rsidR="00F611F4" w:rsidRPr="000E09F5" w:rsidRDefault="00F611F4" w:rsidP="00F611F4">
            <w:pPr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Cs/>
                <w:sz w:val="20"/>
                <w:szCs w:val="24"/>
              </w:rPr>
              <w:t>- удельный вес детей и подростков, охваченных всеми формами отдыха и оздоровления (к общему числу детей от 7 до 17 лет), %</w:t>
            </w:r>
          </w:p>
          <w:p w14:paraId="2BAE3F4D" w14:textId="77777777" w:rsidR="00F611F4" w:rsidRPr="000E09F5" w:rsidRDefault="00F611F4" w:rsidP="00F611F4">
            <w:pPr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 w:rsidRPr="000E09F5">
              <w:rPr>
                <w:rFonts w:ascii="Times New Roman" w:hAnsi="Times New Roman"/>
                <w:bCs/>
                <w:sz w:val="20"/>
                <w:szCs w:val="24"/>
              </w:rPr>
              <w:t>-удельный вес детей и подростков, находящихся в трудной жизненной ситуации, охваченных всеми формами отдыха и оздоровления (к общему числу детей, находящихся в трудной жизненной ситуации), %</w:t>
            </w:r>
          </w:p>
        </w:tc>
      </w:tr>
      <w:tr w:rsidR="00F611F4" w:rsidRPr="000E09F5" w14:paraId="628CD104" w14:textId="77777777" w:rsidTr="00F611F4">
        <w:tc>
          <w:tcPr>
            <w:tcW w:w="568" w:type="dxa"/>
          </w:tcPr>
          <w:p w14:paraId="7E973E93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5.</w:t>
            </w:r>
          </w:p>
        </w:tc>
        <w:tc>
          <w:tcPr>
            <w:tcW w:w="2977" w:type="dxa"/>
          </w:tcPr>
          <w:p w14:paraId="0B487F99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Сроки и этапы реализации подпрограммы</w:t>
            </w:r>
          </w:p>
        </w:tc>
        <w:tc>
          <w:tcPr>
            <w:tcW w:w="12048" w:type="dxa"/>
          </w:tcPr>
          <w:p w14:paraId="7753BD29" w14:textId="77777777" w:rsidR="00F611F4" w:rsidRPr="000E09F5" w:rsidRDefault="00F611F4" w:rsidP="00F611F4">
            <w:pPr>
              <w:pStyle w:val="23"/>
              <w:jc w:val="both"/>
              <w:rPr>
                <w:b/>
                <w:sz w:val="20"/>
              </w:rPr>
            </w:pPr>
            <w:r w:rsidRPr="000E09F5">
              <w:rPr>
                <w:b/>
                <w:sz w:val="20"/>
              </w:rPr>
              <w:t>2024 – 2029 годы</w:t>
            </w:r>
          </w:p>
        </w:tc>
      </w:tr>
      <w:tr w:rsidR="00F611F4" w:rsidRPr="000E09F5" w14:paraId="4217F43C" w14:textId="77777777" w:rsidTr="00F611F4">
        <w:tc>
          <w:tcPr>
            <w:tcW w:w="568" w:type="dxa"/>
          </w:tcPr>
          <w:p w14:paraId="4F3B81DC" w14:textId="77777777" w:rsidR="00F611F4" w:rsidRPr="000E09F5" w:rsidRDefault="00F611F4" w:rsidP="00F611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2977" w:type="dxa"/>
          </w:tcPr>
          <w:p w14:paraId="38F1B4FB" w14:textId="77777777" w:rsidR="00F611F4" w:rsidRPr="000E09F5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0E09F5">
              <w:rPr>
                <w:rFonts w:ascii="Times New Roman" w:hAnsi="Times New Roman"/>
                <w:sz w:val="20"/>
                <w:szCs w:val="24"/>
              </w:rPr>
              <w:t>Объемы финансирования подпрограммы за счет бюджета муниципального образования по годам</w:t>
            </w:r>
          </w:p>
        </w:tc>
        <w:tc>
          <w:tcPr>
            <w:tcW w:w="12048" w:type="dxa"/>
          </w:tcPr>
          <w:tbl>
            <w:tblPr>
              <w:tblW w:w="11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2"/>
              <w:gridCol w:w="1612"/>
              <w:gridCol w:w="1613"/>
              <w:gridCol w:w="1613"/>
              <w:gridCol w:w="1612"/>
              <w:gridCol w:w="1613"/>
              <w:gridCol w:w="1613"/>
            </w:tblGrid>
            <w:tr w:rsidR="00F611F4" w:rsidRPr="000E09F5" w14:paraId="68C58643" w14:textId="77777777" w:rsidTr="00F611F4">
              <w:tc>
                <w:tcPr>
                  <w:tcW w:w="1872" w:type="dxa"/>
                </w:tcPr>
                <w:p w14:paraId="2BB8D5C7" w14:textId="77777777" w:rsidR="00F611F4" w:rsidRPr="000E09F5" w:rsidRDefault="00F611F4" w:rsidP="00F611F4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 xml:space="preserve">Источники </w:t>
                  </w: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br/>
                    <w:t>финансирования</w:t>
                  </w:r>
                </w:p>
              </w:tc>
              <w:tc>
                <w:tcPr>
                  <w:tcW w:w="1612" w:type="dxa"/>
                </w:tcPr>
                <w:p w14:paraId="6CEE0FE7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2024</w:t>
                  </w:r>
                </w:p>
                <w:p w14:paraId="03E4FE3E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02FA449A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613" w:type="dxa"/>
                </w:tcPr>
                <w:p w14:paraId="562684A3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2025</w:t>
                  </w:r>
                </w:p>
                <w:p w14:paraId="1EBB4001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1093283A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613" w:type="dxa"/>
                </w:tcPr>
                <w:p w14:paraId="787B05F2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2026</w:t>
                  </w:r>
                </w:p>
                <w:p w14:paraId="229FFCB1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6EADDBCE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612" w:type="dxa"/>
                  <w:shd w:val="clear" w:color="auto" w:fill="FFFFFF" w:themeFill="background1"/>
                </w:tcPr>
                <w:p w14:paraId="1ED64EF2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2027</w:t>
                  </w:r>
                </w:p>
                <w:p w14:paraId="1E9F5CFA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62BEAC19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613" w:type="dxa"/>
                </w:tcPr>
                <w:p w14:paraId="47DD2DA6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2028</w:t>
                  </w:r>
                </w:p>
                <w:p w14:paraId="0B2D08BB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59B4B617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  <w:tc>
                <w:tcPr>
                  <w:tcW w:w="1613" w:type="dxa"/>
                </w:tcPr>
                <w:p w14:paraId="04BA6720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2029</w:t>
                  </w:r>
                </w:p>
                <w:p w14:paraId="7E12F723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Сумма расходов</w:t>
                  </w:r>
                </w:p>
                <w:p w14:paraId="389FE29D" w14:textId="77777777" w:rsidR="00F611F4" w:rsidRPr="000E09F5" w:rsidRDefault="00F611F4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(тыс. руб.)</w:t>
                  </w:r>
                </w:p>
              </w:tc>
            </w:tr>
            <w:tr w:rsidR="00726177" w:rsidRPr="000E09F5" w14:paraId="0FF996D9" w14:textId="77777777" w:rsidTr="00F611F4">
              <w:tc>
                <w:tcPr>
                  <w:tcW w:w="1872" w:type="dxa"/>
                </w:tcPr>
                <w:p w14:paraId="7CBCA163" w14:textId="77777777" w:rsidR="00726177" w:rsidRPr="000E09F5" w:rsidRDefault="00726177" w:rsidP="0072617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612" w:type="dxa"/>
                </w:tcPr>
                <w:p w14:paraId="6B884621" w14:textId="2D65961E" w:rsidR="00726177" w:rsidRPr="000E09F5" w:rsidRDefault="00EF2671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882,300</w:t>
                  </w:r>
                </w:p>
              </w:tc>
              <w:tc>
                <w:tcPr>
                  <w:tcW w:w="1613" w:type="dxa"/>
                </w:tcPr>
                <w:p w14:paraId="65F740DE" w14:textId="782F3240" w:rsidR="00726177" w:rsidRPr="000E09F5" w:rsidRDefault="000F489C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1027,829</w:t>
                  </w:r>
                </w:p>
              </w:tc>
              <w:tc>
                <w:tcPr>
                  <w:tcW w:w="1613" w:type="dxa"/>
                </w:tcPr>
                <w:p w14:paraId="59807F9B" w14:textId="602CB6E6" w:rsidR="00726177" w:rsidRPr="000E09F5" w:rsidRDefault="000F489C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1027,829</w:t>
                  </w:r>
                </w:p>
              </w:tc>
              <w:tc>
                <w:tcPr>
                  <w:tcW w:w="1612" w:type="dxa"/>
                  <w:shd w:val="clear" w:color="auto" w:fill="FFFFFF" w:themeFill="background1"/>
                </w:tcPr>
                <w:p w14:paraId="31AC39EC" w14:textId="54745D34" w:rsidR="00726177" w:rsidRPr="000E09F5" w:rsidRDefault="000F489C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1027,829</w:t>
                  </w:r>
                </w:p>
              </w:tc>
              <w:tc>
                <w:tcPr>
                  <w:tcW w:w="1613" w:type="dxa"/>
                </w:tcPr>
                <w:p w14:paraId="3736D9B1" w14:textId="1CD872AD" w:rsidR="00726177" w:rsidRPr="000E09F5" w:rsidRDefault="000F489C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1027,829</w:t>
                  </w:r>
                </w:p>
              </w:tc>
              <w:tc>
                <w:tcPr>
                  <w:tcW w:w="1613" w:type="dxa"/>
                </w:tcPr>
                <w:p w14:paraId="4E4A35AA" w14:textId="380D7502" w:rsidR="00726177" w:rsidRPr="000E09F5" w:rsidRDefault="000F489C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1027,829</w:t>
                  </w:r>
                </w:p>
              </w:tc>
            </w:tr>
            <w:tr w:rsidR="00726177" w:rsidRPr="000E09F5" w14:paraId="697D58DB" w14:textId="77777777" w:rsidTr="00F611F4">
              <w:tc>
                <w:tcPr>
                  <w:tcW w:w="1872" w:type="dxa"/>
                </w:tcPr>
                <w:p w14:paraId="751CBF5F" w14:textId="77777777" w:rsidR="00726177" w:rsidRPr="000E09F5" w:rsidRDefault="00726177" w:rsidP="0072617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 xml:space="preserve">Региональный бюджет </w:t>
                  </w:r>
                </w:p>
              </w:tc>
              <w:tc>
                <w:tcPr>
                  <w:tcW w:w="1612" w:type="dxa"/>
                </w:tcPr>
                <w:p w14:paraId="6AE696B8" w14:textId="796D3603" w:rsidR="00726177" w:rsidRPr="000E09F5" w:rsidRDefault="00EF2671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2 058,696</w:t>
                  </w:r>
                </w:p>
              </w:tc>
              <w:tc>
                <w:tcPr>
                  <w:tcW w:w="1613" w:type="dxa"/>
                </w:tcPr>
                <w:p w14:paraId="4DBE4772" w14:textId="77777777" w:rsidR="00726177" w:rsidRPr="000E09F5" w:rsidRDefault="000F489C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2398,267</w:t>
                  </w:r>
                </w:p>
                <w:p w14:paraId="2B3110BF" w14:textId="45A7B457" w:rsidR="000F489C" w:rsidRPr="000E09F5" w:rsidRDefault="000F489C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14:paraId="31A8D3B8" w14:textId="77777777" w:rsidR="000F489C" w:rsidRPr="000E09F5" w:rsidRDefault="000F489C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2398,267</w:t>
                  </w:r>
                </w:p>
                <w:p w14:paraId="145C4BA0" w14:textId="54C8AD2F" w:rsidR="00726177" w:rsidRPr="000E09F5" w:rsidRDefault="00726177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612" w:type="dxa"/>
                  <w:shd w:val="clear" w:color="auto" w:fill="FFFFFF" w:themeFill="background1"/>
                </w:tcPr>
                <w:p w14:paraId="0527C9CA" w14:textId="77777777" w:rsidR="000F489C" w:rsidRPr="000E09F5" w:rsidRDefault="000F489C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2398,267</w:t>
                  </w:r>
                </w:p>
                <w:p w14:paraId="33CE039B" w14:textId="34CF060C" w:rsidR="00726177" w:rsidRPr="000E09F5" w:rsidRDefault="00726177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14:paraId="3A95511E" w14:textId="77777777" w:rsidR="000F489C" w:rsidRPr="000E09F5" w:rsidRDefault="000F489C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2398,267</w:t>
                  </w:r>
                </w:p>
                <w:p w14:paraId="016D19EB" w14:textId="6274EC2C" w:rsidR="00726177" w:rsidRPr="000E09F5" w:rsidRDefault="00726177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14:paraId="2AC4210C" w14:textId="77777777" w:rsidR="000F489C" w:rsidRPr="000E09F5" w:rsidRDefault="000F489C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2398,267</w:t>
                  </w:r>
                </w:p>
                <w:p w14:paraId="51880039" w14:textId="0D55AC6A" w:rsidR="00726177" w:rsidRPr="000E09F5" w:rsidRDefault="00726177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  <w:tr w:rsidR="00726177" w:rsidRPr="000E09F5" w14:paraId="7F2B7151" w14:textId="77777777" w:rsidTr="00F611F4">
              <w:tc>
                <w:tcPr>
                  <w:tcW w:w="1872" w:type="dxa"/>
                </w:tcPr>
                <w:p w14:paraId="08C6C02C" w14:textId="17C7B217" w:rsidR="00726177" w:rsidRPr="000E09F5" w:rsidRDefault="00726177" w:rsidP="00726177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E09F5">
                    <w:rPr>
                      <w:rFonts w:ascii="Times New Roman" w:hAnsi="Times New Roman" w:cs="Times New Roman"/>
                      <w:szCs w:val="24"/>
                    </w:rPr>
                    <w:t>Всего</w:t>
                  </w:r>
                </w:p>
              </w:tc>
              <w:tc>
                <w:tcPr>
                  <w:tcW w:w="1612" w:type="dxa"/>
                </w:tcPr>
                <w:p w14:paraId="4BC72011" w14:textId="0DAD032B" w:rsidR="00726177" w:rsidRPr="000E09F5" w:rsidRDefault="00EF2671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2 940,996</w:t>
                  </w:r>
                </w:p>
              </w:tc>
              <w:tc>
                <w:tcPr>
                  <w:tcW w:w="1613" w:type="dxa"/>
                </w:tcPr>
                <w:p w14:paraId="3125FBFA" w14:textId="3DABB0D4" w:rsidR="00726177" w:rsidRPr="000E09F5" w:rsidRDefault="000F489C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3426,096</w:t>
                  </w:r>
                </w:p>
              </w:tc>
              <w:tc>
                <w:tcPr>
                  <w:tcW w:w="1613" w:type="dxa"/>
                </w:tcPr>
                <w:p w14:paraId="19406A75" w14:textId="13AD6E48" w:rsidR="00726177" w:rsidRPr="000E09F5" w:rsidRDefault="000F489C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3426,096</w:t>
                  </w:r>
                </w:p>
              </w:tc>
              <w:tc>
                <w:tcPr>
                  <w:tcW w:w="1612" w:type="dxa"/>
                  <w:shd w:val="clear" w:color="auto" w:fill="FFFFFF" w:themeFill="background1"/>
                </w:tcPr>
                <w:p w14:paraId="5740CCAA" w14:textId="7FA8337E" w:rsidR="00726177" w:rsidRPr="000E09F5" w:rsidRDefault="000F489C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3426,096</w:t>
                  </w:r>
                </w:p>
              </w:tc>
              <w:tc>
                <w:tcPr>
                  <w:tcW w:w="1613" w:type="dxa"/>
                </w:tcPr>
                <w:p w14:paraId="6BF87E81" w14:textId="26E41092" w:rsidR="00726177" w:rsidRPr="000E09F5" w:rsidRDefault="000F489C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3426,096</w:t>
                  </w:r>
                </w:p>
              </w:tc>
              <w:tc>
                <w:tcPr>
                  <w:tcW w:w="1613" w:type="dxa"/>
                </w:tcPr>
                <w:p w14:paraId="371A1885" w14:textId="7285E23E" w:rsidR="00726177" w:rsidRPr="000E09F5" w:rsidRDefault="000F489C" w:rsidP="00F32060">
                  <w:pPr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 w:rsidRPr="000E09F5">
                    <w:rPr>
                      <w:rFonts w:ascii="Times New Roman" w:hAnsi="Times New Roman"/>
                      <w:sz w:val="20"/>
                      <w:szCs w:val="24"/>
                    </w:rPr>
                    <w:t>3426,096</w:t>
                  </w:r>
                </w:p>
              </w:tc>
            </w:tr>
          </w:tbl>
          <w:p w14:paraId="40A729CF" w14:textId="77777777" w:rsidR="00F611F4" w:rsidRPr="000E09F5" w:rsidRDefault="00F611F4" w:rsidP="00F611F4">
            <w:pPr>
              <w:tabs>
                <w:tab w:val="left" w:pos="497"/>
              </w:tabs>
              <w:rPr>
                <w:rFonts w:ascii="Times New Roman" w:hAnsi="Times New Roman"/>
                <w:sz w:val="18"/>
                <w:szCs w:val="20"/>
              </w:rPr>
            </w:pPr>
          </w:p>
          <w:p w14:paraId="67FBCDED" w14:textId="77777777" w:rsidR="00F611F4" w:rsidRPr="000E09F5" w:rsidRDefault="00F611F4" w:rsidP="00F611F4">
            <w:pPr>
              <w:tabs>
                <w:tab w:val="left" w:pos="497"/>
              </w:tabs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611F4" w:rsidRPr="002720C0" w14:paraId="662B8213" w14:textId="77777777" w:rsidTr="00F611F4">
        <w:tc>
          <w:tcPr>
            <w:tcW w:w="568" w:type="dxa"/>
          </w:tcPr>
          <w:p w14:paraId="2C01744B" w14:textId="77777777" w:rsidR="00F611F4" w:rsidRPr="002720C0" w:rsidRDefault="00F611F4" w:rsidP="00F611F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20C0">
              <w:rPr>
                <w:rFonts w:ascii="Times New Roman" w:hAnsi="Times New Roman"/>
                <w:sz w:val="20"/>
                <w:szCs w:val="24"/>
              </w:rPr>
              <w:t>7.</w:t>
            </w:r>
          </w:p>
        </w:tc>
        <w:tc>
          <w:tcPr>
            <w:tcW w:w="2977" w:type="dxa"/>
          </w:tcPr>
          <w:p w14:paraId="4ED73A8F" w14:textId="77777777" w:rsidR="00F611F4" w:rsidRPr="002720C0" w:rsidRDefault="00F611F4" w:rsidP="00F611F4">
            <w:pPr>
              <w:rPr>
                <w:rFonts w:ascii="Times New Roman" w:hAnsi="Times New Roman"/>
                <w:sz w:val="20"/>
                <w:szCs w:val="24"/>
              </w:rPr>
            </w:pPr>
            <w:r w:rsidRPr="002720C0">
              <w:rPr>
                <w:rFonts w:ascii="Times New Roman" w:hAnsi="Times New Roman"/>
                <w:sz w:val="20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2048" w:type="dxa"/>
          </w:tcPr>
          <w:p w14:paraId="31EE6D92" w14:textId="77777777" w:rsidR="00F611F4" w:rsidRPr="002720C0" w:rsidRDefault="00F611F4" w:rsidP="00F611F4">
            <w:pPr>
              <w:pStyle w:val="12"/>
              <w:rPr>
                <w:rFonts w:ascii="Times New Roman" w:hAnsi="Times New Roman"/>
                <w:b/>
                <w:sz w:val="18"/>
              </w:rPr>
            </w:pPr>
            <w:r w:rsidRPr="002720C0">
              <w:rPr>
                <w:rFonts w:ascii="Times New Roman" w:hAnsi="Times New Roman"/>
                <w:sz w:val="18"/>
              </w:rPr>
              <w:t>В результате реализации подпрограммы к 2029 году предполагается:</w:t>
            </w:r>
          </w:p>
          <w:p w14:paraId="22EE49EA" w14:textId="77777777" w:rsidR="00F611F4" w:rsidRPr="002720C0" w:rsidRDefault="00F611F4" w:rsidP="00F611F4">
            <w:pPr>
              <w:pStyle w:val="12"/>
              <w:rPr>
                <w:rFonts w:ascii="Times New Roman" w:hAnsi="Times New Roman"/>
                <w:sz w:val="18"/>
              </w:rPr>
            </w:pPr>
            <w:r w:rsidRPr="002720C0">
              <w:rPr>
                <w:rFonts w:ascii="Times New Roman" w:hAnsi="Times New Roman"/>
                <w:b/>
                <w:sz w:val="18"/>
              </w:rPr>
              <w:t xml:space="preserve">- </w:t>
            </w:r>
            <w:r w:rsidRPr="002720C0">
              <w:rPr>
                <w:rFonts w:ascii="Times New Roman" w:hAnsi="Times New Roman"/>
                <w:sz w:val="18"/>
              </w:rPr>
              <w:t>увеличить количество детей и подростков, охваченных всеми формами отдыха и оздоровления, к общему числу детей от 7 до 17 лет с 93 %  до 96  %;</w:t>
            </w:r>
          </w:p>
          <w:p w14:paraId="2A96619D" w14:textId="77777777" w:rsidR="00F611F4" w:rsidRPr="002720C0" w:rsidRDefault="00F611F4" w:rsidP="00F611F4">
            <w:pPr>
              <w:pStyle w:val="12"/>
              <w:rPr>
                <w:b/>
                <w:sz w:val="18"/>
              </w:rPr>
            </w:pPr>
            <w:r w:rsidRPr="002720C0">
              <w:rPr>
                <w:rFonts w:ascii="Times New Roman" w:hAnsi="Times New Roman"/>
                <w:sz w:val="18"/>
              </w:rPr>
              <w:t>- увеличить количество детей и подростков, находящихся в трудной жизненной ситуации, охваченных всеми формами отдыха, оздоровления и занятости, с 88 %до 91 % (от общего числа детей, находящихся в трудной жизненной ситуации).</w:t>
            </w:r>
          </w:p>
        </w:tc>
      </w:tr>
    </w:tbl>
    <w:p w14:paraId="2E29FC07" w14:textId="77777777" w:rsidR="00F611F4" w:rsidRPr="002720C0" w:rsidRDefault="00F611F4" w:rsidP="00F611F4">
      <w:pPr>
        <w:ind w:right="-1" w:firstLine="709"/>
        <w:jc w:val="both"/>
        <w:rPr>
          <w:rFonts w:ascii="Times New Roman" w:hAnsi="Times New Roman"/>
          <w:sz w:val="20"/>
          <w:szCs w:val="24"/>
        </w:rPr>
      </w:pPr>
    </w:p>
    <w:p w14:paraId="67DB9345" w14:textId="77777777" w:rsidR="00C9233D" w:rsidRPr="002720C0" w:rsidRDefault="00C9233D" w:rsidP="00C9233D">
      <w:pPr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0C0">
        <w:rPr>
          <w:rFonts w:ascii="Times New Roman" w:hAnsi="Times New Roman"/>
          <w:b/>
          <w:bCs/>
          <w:sz w:val="24"/>
          <w:szCs w:val="24"/>
        </w:rPr>
        <w:t>Общая характеристика сферы реализации подпрограммы</w:t>
      </w:r>
    </w:p>
    <w:p w14:paraId="6DADA70A" w14:textId="77777777" w:rsidR="00C9233D" w:rsidRPr="002720C0" w:rsidRDefault="00C9233D" w:rsidP="00C9233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EE16D4" w14:textId="77777777" w:rsidR="00C9233D" w:rsidRPr="002720C0" w:rsidRDefault="00C9233D" w:rsidP="00C9233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sz w:val="24"/>
          <w:szCs w:val="24"/>
        </w:rPr>
        <w:t xml:space="preserve">Одним из важных вопросов социальной политики отдела образования администрации муниципального образования муниципальный район «Козельский район» является организация системы отдыха и оздоровления детей и подростков, так как от того, насколько они здоровы и активны, зависит благополучие нашего общества. </w:t>
      </w:r>
    </w:p>
    <w:p w14:paraId="7DEEA7F1" w14:textId="77777777" w:rsidR="00C9233D" w:rsidRPr="002720C0" w:rsidRDefault="00C9233D" w:rsidP="00C9233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sz w:val="24"/>
          <w:szCs w:val="24"/>
        </w:rPr>
        <w:t xml:space="preserve">Организация отдыха детей, их оздоровления и занятости в настоящее время является одной из наиболее важных социальных проблем. Организация отдыха детей, их оздоровления и занятости является одной из эффективных форм профилактики безнадзорности и правонарушений несовершеннолетних. Для сохранения и развития существующей системы детского отдыха и оздоровления необходимо </w:t>
      </w:r>
      <w:r w:rsidRPr="002720C0">
        <w:rPr>
          <w:rFonts w:ascii="Times New Roman" w:hAnsi="Times New Roman"/>
          <w:sz w:val="24"/>
          <w:szCs w:val="24"/>
        </w:rPr>
        <w:lastRenderedPageBreak/>
        <w:t>разработать и реализовать меры по поддержке оздоровительных учреждений. Мероприятия по организации занятости подростков в свободное от учебы время приобретают особо значимый характер, являются необходимыми и востребованными для большинства несовершеннолетних граждан, особенно для детей, оказавшихся в трудной жизненной ситуации, в том числе проживающих в сельской местности.</w:t>
      </w:r>
    </w:p>
    <w:p w14:paraId="47ADBC17" w14:textId="77777777" w:rsidR="00C9233D" w:rsidRPr="002720C0" w:rsidRDefault="00C9233D" w:rsidP="00C9233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sz w:val="24"/>
          <w:szCs w:val="24"/>
        </w:rPr>
        <w:t>Организация занятости подростков в свободное от учебы время позволит не только приобщить их к труду, но и вовремя предупредить различные асоциальные явления, снизить социальную напряженность, оказать благоприятное воздействие на формирование характера, нравственных устоев, моральных качеств детей.</w:t>
      </w:r>
    </w:p>
    <w:p w14:paraId="6F159BCA" w14:textId="77777777" w:rsidR="00C9233D" w:rsidRPr="002720C0" w:rsidRDefault="00C9233D" w:rsidP="00C9233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sz w:val="24"/>
          <w:szCs w:val="24"/>
        </w:rPr>
        <w:t>В настоящее время особенно актуальным становится вопрос повышения качества отдыха и оздоровления детей и подростков и, соответственно, удовлетворенности услугами по организации отдыха, оздоровления детей и подростков, преимущественно в загородных оздоровительных лагерях и санаториях.</w:t>
      </w:r>
    </w:p>
    <w:p w14:paraId="2B0681A1" w14:textId="77777777" w:rsidR="00C9233D" w:rsidRPr="002720C0" w:rsidRDefault="00C9233D" w:rsidP="00C9233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sz w:val="24"/>
          <w:szCs w:val="24"/>
        </w:rPr>
        <w:t xml:space="preserve">В настоящее время в районе создана система координации в сфере отдыха и оздоровления детей, работает межведомственная комиссия по организации оздоровления и отдыха детей и подростков. </w:t>
      </w:r>
    </w:p>
    <w:p w14:paraId="33A7D109" w14:textId="77777777" w:rsidR="00C9233D" w:rsidRPr="002720C0" w:rsidRDefault="00C9233D" w:rsidP="00C9233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20C0">
        <w:rPr>
          <w:rFonts w:ascii="Times New Roman" w:hAnsi="Times New Roman" w:cs="Times New Roman"/>
          <w:sz w:val="24"/>
          <w:szCs w:val="24"/>
        </w:rPr>
        <w:t xml:space="preserve">Полномочия органов местного самоуправления в сфере отдыха и оздоровления детей и подростков определяются Федеральными законами «Об основных гарантиях прав ребенка в Российской Федерации»,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Федерации». </w:t>
      </w:r>
    </w:p>
    <w:p w14:paraId="480B0E0D" w14:textId="77777777" w:rsidR="00C9233D" w:rsidRPr="002720C0" w:rsidRDefault="00C9233D" w:rsidP="00C9233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20C0">
        <w:rPr>
          <w:rFonts w:ascii="Times New Roman" w:hAnsi="Times New Roman" w:cs="Times New Roman"/>
          <w:sz w:val="24"/>
          <w:szCs w:val="24"/>
        </w:rPr>
        <w:t>Организация отдыха и оздоровления детей и подростков в Козельском районе осуществляется круглогодично. Основным этапом в этой работе является летняя оздоровительная кампания, дети для оздоровления направляются в следующие организации:</w:t>
      </w:r>
    </w:p>
    <w:p w14:paraId="6B26E302" w14:textId="77777777" w:rsidR="00C9233D" w:rsidRPr="002720C0" w:rsidRDefault="00C9233D" w:rsidP="00C9233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sz w:val="24"/>
          <w:szCs w:val="24"/>
        </w:rPr>
        <w:t>- загородные детских оздоровительных лагеря на территории Калужской области;</w:t>
      </w:r>
    </w:p>
    <w:p w14:paraId="4DDFBF35" w14:textId="77777777" w:rsidR="00C9233D" w:rsidRPr="002720C0" w:rsidRDefault="00C9233D" w:rsidP="00C9233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sz w:val="24"/>
          <w:szCs w:val="24"/>
        </w:rPr>
        <w:t>- санатории на территории Калужской области и за её пределами;</w:t>
      </w:r>
    </w:p>
    <w:p w14:paraId="1BB73B48" w14:textId="77777777" w:rsidR="00C9233D" w:rsidRPr="002720C0" w:rsidRDefault="00C9233D" w:rsidP="00C9233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sz w:val="24"/>
          <w:szCs w:val="24"/>
        </w:rPr>
        <w:t>- лагеря с дневным пребывания детей, организуемых на базе учреждений образовательных учреждений.</w:t>
      </w:r>
    </w:p>
    <w:p w14:paraId="5F6A09A1" w14:textId="77777777" w:rsidR="00C9233D" w:rsidRPr="002720C0" w:rsidRDefault="00C9233D" w:rsidP="00C9233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sz w:val="24"/>
          <w:szCs w:val="24"/>
        </w:rPr>
        <w:t>По состоянию на 1 сентября 2023 года в Козельском районе проживает 4708 детей и подростков в возрасте от 7 до 17 лет.</w:t>
      </w:r>
    </w:p>
    <w:p w14:paraId="5F0305C1" w14:textId="2AEA4318" w:rsidR="00C9233D" w:rsidRPr="002720C0" w:rsidRDefault="00C9233D" w:rsidP="00726177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2720C0">
        <w:rPr>
          <w:rFonts w:ascii="Times New Roman" w:hAnsi="Times New Roman" w:cs="Times New Roman"/>
          <w:sz w:val="24"/>
          <w:szCs w:val="24"/>
        </w:rPr>
        <w:t>Необходимо отметить, что в случае развития ситуации когда меры, направленные на развитие системы отдыха и оздоровления детей и подростков в районе, не будут предприняты в достаточном объёме, уменьшится охват детей и подростков организованным отдыхом в загородных оздоровительных лагерях, ежегодно будет уменьшаться количество мест для отдыха детей и подростков в загородных оздоровительных лагерях, а следовательно, еще более снизится доля населения, удовлетворенного организацией отдыха и оздоровления детей и подростков.</w:t>
      </w:r>
    </w:p>
    <w:p w14:paraId="1200A93E" w14:textId="77777777" w:rsidR="00C9233D" w:rsidRPr="002720C0" w:rsidRDefault="00C9233D" w:rsidP="00726177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0C0">
        <w:rPr>
          <w:rFonts w:ascii="Times New Roman" w:hAnsi="Times New Roman"/>
          <w:b/>
          <w:bCs/>
          <w:sz w:val="24"/>
          <w:szCs w:val="24"/>
        </w:rPr>
        <w:t>Прогноз развития сферы реализации подпрограммы</w:t>
      </w:r>
    </w:p>
    <w:p w14:paraId="3E6957C3" w14:textId="77777777" w:rsidR="00C9233D" w:rsidRPr="002720C0" w:rsidRDefault="00C9233D" w:rsidP="00C9233D">
      <w:pPr>
        <w:rPr>
          <w:rFonts w:ascii="Times New Roman" w:hAnsi="Times New Roman"/>
          <w:b/>
          <w:bCs/>
          <w:sz w:val="24"/>
          <w:szCs w:val="24"/>
        </w:rPr>
      </w:pPr>
    </w:p>
    <w:p w14:paraId="6A589C12" w14:textId="77777777" w:rsidR="00C9233D" w:rsidRPr="002720C0" w:rsidRDefault="00C9233D" w:rsidP="00C9233D">
      <w:pPr>
        <w:ind w:firstLine="435"/>
        <w:jc w:val="both"/>
        <w:rPr>
          <w:rFonts w:ascii="Times New Roman" w:hAnsi="Times New Roman"/>
          <w:bCs/>
          <w:sz w:val="24"/>
          <w:szCs w:val="24"/>
        </w:rPr>
      </w:pPr>
      <w:r w:rsidRPr="002720C0">
        <w:rPr>
          <w:rFonts w:ascii="Times New Roman" w:hAnsi="Times New Roman"/>
          <w:bCs/>
          <w:sz w:val="24"/>
          <w:szCs w:val="24"/>
        </w:rPr>
        <w:t>Благодаря принятию данной программы сохранится и повысится уровень оздоровленных детей и подростков всеми формами отдыха к общему числу детей, проживающих на территории района, особенно детей находящихся в трудной жизненной ситуации, а также позволит создать условия для эффективного проведения оздоровительных мероприятий.</w:t>
      </w:r>
    </w:p>
    <w:p w14:paraId="64683C46" w14:textId="77777777" w:rsidR="00C9233D" w:rsidRPr="002720C0" w:rsidRDefault="00C9233D" w:rsidP="00C9233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DD2C30" w14:textId="77777777" w:rsidR="00C9233D" w:rsidRPr="002720C0" w:rsidRDefault="00C9233D" w:rsidP="007261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720C0">
        <w:rPr>
          <w:rFonts w:ascii="Times New Roman" w:hAnsi="Times New Roman"/>
          <w:b/>
          <w:bCs/>
          <w:sz w:val="24"/>
          <w:szCs w:val="24"/>
        </w:rPr>
        <w:t>Приоритеты муниципальной политики в сфере реализации подпрограммы, цели, задачи и индикаторы достижения цели и решения задач, основные ожидаемые конечные результаты муниципальной программы, сроки и этапы реализации подпрограммы</w:t>
      </w:r>
    </w:p>
    <w:p w14:paraId="78F4F058" w14:textId="52A58119" w:rsidR="00C9233D" w:rsidRPr="002720C0" w:rsidRDefault="00C9233D" w:rsidP="00C9233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720C0">
        <w:rPr>
          <w:rFonts w:ascii="Times New Roman" w:hAnsi="Times New Roman"/>
          <w:b/>
          <w:bCs/>
          <w:sz w:val="24"/>
          <w:szCs w:val="24"/>
        </w:rPr>
        <w:t>Приоритеты муниципальной политики в сфере реализации подпрограммы</w:t>
      </w:r>
    </w:p>
    <w:p w14:paraId="67B56809" w14:textId="77777777" w:rsidR="00C9233D" w:rsidRPr="002720C0" w:rsidRDefault="00C9233D" w:rsidP="00C9233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651C14" w14:textId="77777777" w:rsidR="00C9233D" w:rsidRPr="002720C0" w:rsidRDefault="00C9233D" w:rsidP="00C9233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0C0">
        <w:rPr>
          <w:rFonts w:ascii="Times New Roman" w:hAnsi="Times New Roman"/>
          <w:bCs/>
          <w:sz w:val="24"/>
          <w:szCs w:val="24"/>
        </w:rPr>
        <w:lastRenderedPageBreak/>
        <w:t>В подпрограмме определены следующие приоритетные направления на ближайшие годы:</w:t>
      </w:r>
    </w:p>
    <w:p w14:paraId="02F2F9F2" w14:textId="77777777" w:rsidR="00C9233D" w:rsidRPr="002720C0" w:rsidRDefault="00C9233D" w:rsidP="00C9233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bCs/>
          <w:sz w:val="24"/>
          <w:szCs w:val="24"/>
        </w:rPr>
        <w:t xml:space="preserve">- </w:t>
      </w:r>
      <w:r w:rsidRPr="002720C0">
        <w:rPr>
          <w:rFonts w:ascii="Times New Roman" w:hAnsi="Times New Roman"/>
          <w:sz w:val="24"/>
          <w:szCs w:val="24"/>
        </w:rPr>
        <w:t>повышение качества отдыха и оздоровления детей и подростков;</w:t>
      </w:r>
    </w:p>
    <w:p w14:paraId="3E6B61C0" w14:textId="77777777" w:rsidR="00C9233D" w:rsidRPr="002720C0" w:rsidRDefault="00C9233D" w:rsidP="00C9233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sz w:val="24"/>
          <w:szCs w:val="24"/>
        </w:rPr>
        <w:t>- повышение удовлетворенности услугами по организации отдыха, оздоровления детей и подростков, преимущественно в загородных оздоровительных лагерях и санаториях;</w:t>
      </w:r>
    </w:p>
    <w:p w14:paraId="3891DC5E" w14:textId="77777777" w:rsidR="00C9233D" w:rsidRPr="002720C0" w:rsidRDefault="00C9233D" w:rsidP="00C9233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sz w:val="24"/>
          <w:szCs w:val="24"/>
        </w:rPr>
        <w:t>- увеличение числа оздоровленных детей и подростков всеми формами отдыха и оздоровления к общему числу детей, проживающих на территории района;</w:t>
      </w:r>
    </w:p>
    <w:p w14:paraId="4EBFD5EB" w14:textId="77777777" w:rsidR="00C9233D" w:rsidRPr="002720C0" w:rsidRDefault="00C9233D" w:rsidP="00C9233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0C0">
        <w:rPr>
          <w:rFonts w:ascii="Times New Roman" w:hAnsi="Times New Roman"/>
          <w:sz w:val="24"/>
          <w:szCs w:val="24"/>
        </w:rPr>
        <w:t xml:space="preserve">-увеличение </w:t>
      </w:r>
      <w:r w:rsidRPr="002720C0">
        <w:rPr>
          <w:rFonts w:ascii="Times New Roman" w:hAnsi="Times New Roman"/>
          <w:bCs/>
          <w:sz w:val="24"/>
          <w:szCs w:val="24"/>
        </w:rPr>
        <w:t>детей и подростков, находящихся в трудной жизненной ситуации, охваченных всеми формами отдыха и оздоровления (к общему числу детей, находящихся в трудной жизненной ситуации, в том числе дети граждан – участников СВО);</w:t>
      </w:r>
    </w:p>
    <w:p w14:paraId="307E750F" w14:textId="77777777" w:rsidR="00C9233D" w:rsidRPr="002720C0" w:rsidRDefault="00C9233D" w:rsidP="00C9233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0C0">
        <w:rPr>
          <w:rFonts w:ascii="Times New Roman" w:hAnsi="Times New Roman"/>
          <w:bCs/>
          <w:sz w:val="24"/>
          <w:szCs w:val="24"/>
        </w:rPr>
        <w:t xml:space="preserve">-совершенствование форм и методов работы по организации отдыха детей и подростков, их оздоровления и занятости, оказания преимущественной поддержки в отдыхе и оздоровлении детям и подросткам, оказавшимся в трудной жизненной </w:t>
      </w:r>
    </w:p>
    <w:p w14:paraId="7E5D8E5F" w14:textId="77777777" w:rsidR="00C9233D" w:rsidRPr="002720C0" w:rsidRDefault="00C9233D" w:rsidP="00C9233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0C0">
        <w:rPr>
          <w:rFonts w:ascii="Times New Roman" w:hAnsi="Times New Roman"/>
          <w:bCs/>
          <w:sz w:val="24"/>
          <w:szCs w:val="24"/>
        </w:rPr>
        <w:t>ситуации, а также развитие специализированных видов отдыха.</w:t>
      </w:r>
    </w:p>
    <w:p w14:paraId="662BCF1E" w14:textId="77777777" w:rsidR="00C9233D" w:rsidRPr="002720C0" w:rsidRDefault="00C9233D" w:rsidP="00726177">
      <w:pPr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0C0">
        <w:rPr>
          <w:rFonts w:ascii="Times New Roman" w:hAnsi="Times New Roman"/>
          <w:b/>
          <w:bCs/>
          <w:sz w:val="24"/>
          <w:szCs w:val="24"/>
        </w:rPr>
        <w:t>Цели, задачи и индикаторы (показатели) достижения целей и решения задач подпрограммы</w:t>
      </w:r>
    </w:p>
    <w:p w14:paraId="39B58E70" w14:textId="77777777" w:rsidR="00C9233D" w:rsidRPr="002720C0" w:rsidRDefault="00C9233D" w:rsidP="00C9233D">
      <w:pPr>
        <w:ind w:right="72" w:firstLine="567"/>
        <w:jc w:val="both"/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b/>
          <w:sz w:val="24"/>
          <w:szCs w:val="24"/>
        </w:rPr>
        <w:t>Цель подпрограммы</w:t>
      </w:r>
      <w:r w:rsidRPr="002720C0">
        <w:rPr>
          <w:rFonts w:ascii="Times New Roman" w:hAnsi="Times New Roman"/>
          <w:sz w:val="24"/>
          <w:szCs w:val="24"/>
        </w:rPr>
        <w:t xml:space="preserve"> – повышение удовлетворенности населения услугами по организации отдыха и оздоровления детей и подростков в Козельском районе.</w:t>
      </w:r>
    </w:p>
    <w:p w14:paraId="05261EAE" w14:textId="77777777" w:rsidR="00C9233D" w:rsidRPr="002720C0" w:rsidRDefault="00C9233D" w:rsidP="00C9233D">
      <w:pPr>
        <w:ind w:right="72" w:firstLine="567"/>
        <w:jc w:val="both"/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b/>
          <w:sz w:val="24"/>
          <w:szCs w:val="24"/>
        </w:rPr>
        <w:t>Основные задачи</w:t>
      </w:r>
      <w:r w:rsidRPr="002720C0">
        <w:rPr>
          <w:rFonts w:ascii="Times New Roman" w:hAnsi="Times New Roman"/>
          <w:sz w:val="24"/>
          <w:szCs w:val="24"/>
        </w:rPr>
        <w:t>:</w:t>
      </w:r>
    </w:p>
    <w:p w14:paraId="2273B156" w14:textId="77777777" w:rsidR="00C9233D" w:rsidRPr="002720C0" w:rsidRDefault="00C9233D" w:rsidP="00C9233D">
      <w:pPr>
        <w:pStyle w:val="12"/>
        <w:ind w:firstLine="567"/>
        <w:rPr>
          <w:rFonts w:ascii="Times New Roman" w:hAnsi="Times New Roman"/>
        </w:rPr>
      </w:pPr>
      <w:r w:rsidRPr="002720C0">
        <w:rPr>
          <w:rFonts w:ascii="Times New Roman" w:hAnsi="Times New Roman"/>
        </w:rPr>
        <w:t xml:space="preserve">- организация отдыха и оздоровления детей и подростков Козельского района, оказание преимущественной поддержки в отдыхе и оздоровлении детям и подросткам, находящимся в трудной жизненной ситуации, </w:t>
      </w:r>
      <w:r w:rsidRPr="002720C0">
        <w:rPr>
          <w:rFonts w:ascii="Times New Roman" w:hAnsi="Times New Roman"/>
          <w:bCs/>
          <w:sz w:val="24"/>
          <w:szCs w:val="24"/>
        </w:rPr>
        <w:t>в том числе дети граждан – участников СВО</w:t>
      </w:r>
      <w:r w:rsidRPr="002720C0">
        <w:rPr>
          <w:rFonts w:ascii="Times New Roman" w:hAnsi="Times New Roman"/>
        </w:rPr>
        <w:t>;</w:t>
      </w:r>
    </w:p>
    <w:p w14:paraId="4B66E597" w14:textId="77777777" w:rsidR="00C9233D" w:rsidRPr="002720C0" w:rsidRDefault="00C9233D" w:rsidP="00C9233D">
      <w:pPr>
        <w:pStyle w:val="12"/>
        <w:ind w:firstLine="567"/>
        <w:rPr>
          <w:rFonts w:ascii="Times New Roman" w:hAnsi="Times New Roman"/>
        </w:rPr>
      </w:pPr>
      <w:r w:rsidRPr="002720C0">
        <w:rPr>
          <w:rFonts w:ascii="Times New Roman" w:hAnsi="Times New Roman"/>
        </w:rPr>
        <w:t>- развитие специализированных видов отдыха детей и подростков;</w:t>
      </w:r>
    </w:p>
    <w:p w14:paraId="4582B848" w14:textId="77777777" w:rsidR="00C9233D" w:rsidRPr="002720C0" w:rsidRDefault="00C9233D" w:rsidP="00C9233D">
      <w:pPr>
        <w:pStyle w:val="12"/>
        <w:ind w:firstLine="567"/>
        <w:rPr>
          <w:rFonts w:ascii="Times New Roman" w:hAnsi="Times New Roman"/>
        </w:rPr>
      </w:pPr>
      <w:r w:rsidRPr="002720C0">
        <w:rPr>
          <w:rFonts w:ascii="Times New Roman" w:hAnsi="Times New Roman"/>
        </w:rPr>
        <w:t>- создание условий для обеспечения безопасного пребывания детей и подростков в загородных оздоровительных и палаточных лагерях;</w:t>
      </w:r>
    </w:p>
    <w:p w14:paraId="42E4879C" w14:textId="77777777" w:rsidR="00C9233D" w:rsidRPr="002720C0" w:rsidRDefault="00C9233D" w:rsidP="00C9233D">
      <w:pPr>
        <w:pStyle w:val="12"/>
        <w:ind w:firstLine="567"/>
        <w:rPr>
          <w:rFonts w:ascii="Times New Roman" w:hAnsi="Times New Roman"/>
        </w:rPr>
      </w:pPr>
      <w:r w:rsidRPr="002720C0">
        <w:rPr>
          <w:rFonts w:ascii="Times New Roman" w:hAnsi="Times New Roman"/>
        </w:rPr>
        <w:t>- совершенствование кадрового и информационно-методического обеспечения организации отдыха и оздоровления детей и подростков.</w:t>
      </w:r>
    </w:p>
    <w:p w14:paraId="54334343" w14:textId="77777777" w:rsidR="00C9233D" w:rsidRPr="002720C0" w:rsidRDefault="00C9233D" w:rsidP="00C9233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0C0">
        <w:rPr>
          <w:rFonts w:ascii="Times New Roman" w:hAnsi="Times New Roman"/>
          <w:bCs/>
          <w:sz w:val="24"/>
          <w:szCs w:val="24"/>
        </w:rPr>
        <w:t xml:space="preserve">Оценка результативности подпрограммы будет отслеживаться на основании следующих </w:t>
      </w:r>
      <w:r w:rsidRPr="002720C0">
        <w:rPr>
          <w:rFonts w:ascii="Times New Roman" w:hAnsi="Times New Roman"/>
          <w:b/>
          <w:bCs/>
          <w:sz w:val="24"/>
          <w:szCs w:val="24"/>
        </w:rPr>
        <w:t>индикаторов</w:t>
      </w:r>
      <w:r w:rsidRPr="002720C0">
        <w:rPr>
          <w:rFonts w:ascii="Times New Roman" w:hAnsi="Times New Roman"/>
          <w:bCs/>
          <w:sz w:val="24"/>
          <w:szCs w:val="24"/>
        </w:rPr>
        <w:t xml:space="preserve"> (показателей):</w:t>
      </w:r>
    </w:p>
    <w:p w14:paraId="4DA84824" w14:textId="77777777" w:rsidR="00C9233D" w:rsidRPr="002720C0" w:rsidRDefault="00C9233D" w:rsidP="00C9233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0C0">
        <w:rPr>
          <w:rFonts w:ascii="Times New Roman" w:hAnsi="Times New Roman"/>
          <w:bCs/>
          <w:sz w:val="24"/>
          <w:szCs w:val="24"/>
        </w:rPr>
        <w:t>- удельный вес детей и подростков, охваченных всеми формами отдыха и оздоровления (к общему числу детей от 7 до 17 лет);</w:t>
      </w:r>
    </w:p>
    <w:p w14:paraId="4BE46F02" w14:textId="77777777" w:rsidR="00C9233D" w:rsidRPr="002720C0" w:rsidRDefault="00C9233D" w:rsidP="00C9233D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720C0">
        <w:rPr>
          <w:rFonts w:ascii="Times New Roman" w:hAnsi="Times New Roman"/>
          <w:bCs/>
          <w:sz w:val="24"/>
          <w:szCs w:val="24"/>
        </w:rPr>
        <w:t>-удельный вес детей и подростков, находящихся в трудной жизненной ситуации, охваченных всеми формами отдыха и оздоровления (к общему числу детей, находящихся в трудной жизненной ситуации, в том числе дети граждан – участников СВО).</w:t>
      </w:r>
    </w:p>
    <w:p w14:paraId="15838914" w14:textId="77777777" w:rsidR="00C9233D" w:rsidRPr="002720C0" w:rsidRDefault="00C9233D" w:rsidP="00C9233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2E8693" w14:textId="32568522" w:rsidR="00C9233D" w:rsidRPr="002720C0" w:rsidRDefault="00C9233D" w:rsidP="00C9233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720C0">
        <w:rPr>
          <w:rFonts w:ascii="Times New Roman" w:hAnsi="Times New Roman"/>
          <w:b/>
          <w:bCs/>
          <w:sz w:val="24"/>
          <w:szCs w:val="24"/>
        </w:rPr>
        <w:t>Конечные результаты реализации муниципальной подпрограммы</w:t>
      </w:r>
    </w:p>
    <w:p w14:paraId="7DEDAC16" w14:textId="77777777" w:rsidR="00C9233D" w:rsidRPr="002720C0" w:rsidRDefault="00C9233D" w:rsidP="00C9233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EFBD68" w14:textId="77777777" w:rsidR="00C9233D" w:rsidRPr="002720C0" w:rsidRDefault="00C9233D" w:rsidP="00C9233D">
      <w:pPr>
        <w:pStyle w:val="12"/>
        <w:ind w:firstLine="567"/>
        <w:rPr>
          <w:rFonts w:ascii="Times New Roman" w:hAnsi="Times New Roman"/>
        </w:rPr>
      </w:pPr>
      <w:r w:rsidRPr="002720C0">
        <w:rPr>
          <w:rFonts w:ascii="Times New Roman" w:hAnsi="Times New Roman"/>
        </w:rPr>
        <w:t>Результативность мероприятий подпрограммы оценивается исходя из уровня достижения основных целевых индикаторов и показателей реализации подпрограммы к 2029 году:</w:t>
      </w:r>
    </w:p>
    <w:p w14:paraId="05420A8A" w14:textId="77777777" w:rsidR="00C9233D" w:rsidRPr="002720C0" w:rsidRDefault="00C9233D" w:rsidP="00C9233D">
      <w:pPr>
        <w:pStyle w:val="12"/>
        <w:ind w:firstLine="567"/>
        <w:rPr>
          <w:rFonts w:ascii="Times New Roman" w:hAnsi="Times New Roman"/>
        </w:rPr>
      </w:pPr>
    </w:p>
    <w:p w14:paraId="519AF5BF" w14:textId="77777777" w:rsidR="00C9233D" w:rsidRPr="002720C0" w:rsidRDefault="00C9233D" w:rsidP="00C9233D">
      <w:pPr>
        <w:pStyle w:val="12"/>
        <w:ind w:firstLine="567"/>
        <w:rPr>
          <w:rFonts w:ascii="Times New Roman" w:hAnsi="Times New Roman"/>
        </w:rPr>
      </w:pPr>
      <w:r w:rsidRPr="002720C0">
        <w:rPr>
          <w:rFonts w:ascii="Times New Roman" w:hAnsi="Times New Roman"/>
        </w:rPr>
        <w:t>- увеличение удельного веса детей и подростков, охваченных всеми формами отдыха и оздоровления, к общему числу детей от 7 до 17 лет до 96 %;</w:t>
      </w:r>
    </w:p>
    <w:p w14:paraId="40D28145" w14:textId="77777777" w:rsidR="00C9233D" w:rsidRPr="002720C0" w:rsidRDefault="00C9233D" w:rsidP="00C9233D">
      <w:pPr>
        <w:pStyle w:val="12"/>
        <w:ind w:firstLine="567"/>
        <w:rPr>
          <w:rFonts w:ascii="Times New Roman" w:hAnsi="Times New Roman"/>
        </w:rPr>
      </w:pPr>
      <w:r w:rsidRPr="002720C0">
        <w:rPr>
          <w:rFonts w:ascii="Times New Roman" w:hAnsi="Times New Roman"/>
        </w:rPr>
        <w:t>- увеличение удельного веса детей и подростков, находящихся в трудной жизненной ситуации, охваченных всеми формами отдыха, оздоровления и занятости, до 91 % (от общего числа детей, находящихся в трудной жизненной ситуации) в соответствии.</w:t>
      </w:r>
    </w:p>
    <w:p w14:paraId="66B60895" w14:textId="77777777" w:rsidR="00C9233D" w:rsidRPr="002720C0" w:rsidRDefault="00C9233D" w:rsidP="007261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720C0">
        <w:rPr>
          <w:rFonts w:ascii="Times New Roman" w:hAnsi="Times New Roman"/>
          <w:b/>
          <w:bCs/>
          <w:sz w:val="24"/>
          <w:szCs w:val="24"/>
        </w:rPr>
        <w:t>Сроки и этапы реализации подпрограммы</w:t>
      </w:r>
    </w:p>
    <w:p w14:paraId="70743822" w14:textId="77777777" w:rsidR="00C9233D" w:rsidRPr="002720C0" w:rsidRDefault="00C9233D" w:rsidP="00C9233D">
      <w:pPr>
        <w:ind w:right="72" w:firstLine="435"/>
        <w:jc w:val="both"/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sz w:val="24"/>
          <w:szCs w:val="24"/>
        </w:rPr>
        <w:t xml:space="preserve">Подпрограмма ориентирована на долгосрочный период и реализуется с 2024 по 2029 годы. </w:t>
      </w:r>
    </w:p>
    <w:p w14:paraId="359A61CB" w14:textId="77777777" w:rsidR="00C9233D" w:rsidRPr="002720C0" w:rsidRDefault="00C9233D" w:rsidP="00C9233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A682E2" w14:textId="77777777" w:rsidR="00C9233D" w:rsidRPr="002720C0" w:rsidRDefault="00C9233D" w:rsidP="00726177">
      <w:pPr>
        <w:ind w:left="435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0C0">
        <w:rPr>
          <w:rFonts w:ascii="Times New Roman" w:hAnsi="Times New Roman"/>
          <w:b/>
          <w:bCs/>
          <w:sz w:val="24"/>
          <w:szCs w:val="24"/>
        </w:rPr>
        <w:lastRenderedPageBreak/>
        <w:t>Обобщённая характеристика основных мероприятий подпрограммы</w:t>
      </w:r>
    </w:p>
    <w:p w14:paraId="54F805A5" w14:textId="77777777" w:rsidR="00C9233D" w:rsidRPr="002720C0" w:rsidRDefault="00C9233D" w:rsidP="00C9233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FD7A5C" w14:textId="77777777" w:rsidR="00C9233D" w:rsidRPr="002720C0" w:rsidRDefault="00C9233D" w:rsidP="00C92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0C0">
        <w:rPr>
          <w:rFonts w:ascii="Times New Roman" w:hAnsi="Times New Roman" w:cs="Times New Roman"/>
          <w:sz w:val="24"/>
          <w:szCs w:val="24"/>
        </w:rPr>
        <w:t>Реализация подпрограммы осуществляется по следующим основным направлениям:</w:t>
      </w:r>
    </w:p>
    <w:p w14:paraId="1C4BF916" w14:textId="77777777" w:rsidR="00C9233D" w:rsidRPr="002720C0" w:rsidRDefault="00C9233D" w:rsidP="00C9233D">
      <w:pPr>
        <w:pStyle w:val="12"/>
        <w:ind w:firstLine="567"/>
        <w:rPr>
          <w:rFonts w:ascii="Times New Roman" w:hAnsi="Times New Roman"/>
        </w:rPr>
      </w:pPr>
      <w:r w:rsidRPr="002720C0">
        <w:rPr>
          <w:rFonts w:ascii="Times New Roman" w:hAnsi="Times New Roman"/>
        </w:rPr>
        <w:t xml:space="preserve">- организация отдыха и оздоровления детей и подростков, оказание преимущественной поддержки в отдыхе и оздоровлении детям и подросткам, находящимся в трудной жизненной ситуации, </w:t>
      </w:r>
      <w:r w:rsidRPr="002720C0">
        <w:rPr>
          <w:rFonts w:ascii="Times New Roman" w:hAnsi="Times New Roman"/>
          <w:bCs/>
          <w:sz w:val="24"/>
          <w:szCs w:val="24"/>
        </w:rPr>
        <w:t>в том числе дети граждан – участников СВО</w:t>
      </w:r>
      <w:r w:rsidRPr="002720C0">
        <w:rPr>
          <w:rFonts w:ascii="Times New Roman" w:hAnsi="Times New Roman"/>
        </w:rPr>
        <w:t>, развитие специализированных видов отдыха детей и подростков, в том числе: проведение специализированных палаточных лагерей, оздоровительных смен для детей и подростков с ограниченными возможностями, профильных смен для детей и подростков;</w:t>
      </w:r>
    </w:p>
    <w:p w14:paraId="299F766B" w14:textId="77777777" w:rsidR="00C9233D" w:rsidRPr="002720C0" w:rsidRDefault="00C9233D" w:rsidP="00C9233D">
      <w:pPr>
        <w:pStyle w:val="12"/>
        <w:ind w:firstLine="567"/>
        <w:rPr>
          <w:rFonts w:ascii="Times New Roman" w:hAnsi="Times New Roman"/>
        </w:rPr>
      </w:pPr>
      <w:r w:rsidRPr="002720C0">
        <w:rPr>
          <w:rFonts w:ascii="Times New Roman" w:hAnsi="Times New Roman"/>
        </w:rPr>
        <w:t xml:space="preserve">- обеспечение безопасности жизни и здоровья детей и подростков, в том числе: проведение капитальных и текущих ремонтов зданий и сооружений, приобретение технологического оборудования; </w:t>
      </w:r>
    </w:p>
    <w:p w14:paraId="658EADE7" w14:textId="77777777" w:rsidR="00C9233D" w:rsidRPr="002720C0" w:rsidRDefault="00C9233D" w:rsidP="00C9233D">
      <w:pPr>
        <w:pStyle w:val="12"/>
        <w:ind w:firstLine="567"/>
        <w:rPr>
          <w:rFonts w:ascii="Times New Roman" w:hAnsi="Times New Roman"/>
        </w:rPr>
      </w:pPr>
      <w:r w:rsidRPr="002720C0">
        <w:rPr>
          <w:rFonts w:ascii="Times New Roman" w:hAnsi="Times New Roman"/>
        </w:rPr>
        <w:t>- нормативное правовое, кадровое и информационно-методическое сопровождение отдыха, оздоровления детей и подростков.</w:t>
      </w:r>
    </w:p>
    <w:p w14:paraId="2DB25840" w14:textId="77777777" w:rsidR="00C9233D" w:rsidRPr="002720C0" w:rsidRDefault="00C9233D" w:rsidP="00C9233D">
      <w:pPr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F06738" w14:textId="717F7E7E" w:rsidR="00C9233D" w:rsidRPr="002720C0" w:rsidRDefault="00C9233D" w:rsidP="00C9233D">
      <w:pPr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0C0">
        <w:rPr>
          <w:rFonts w:ascii="Times New Roman" w:hAnsi="Times New Roman"/>
          <w:b/>
          <w:bCs/>
          <w:sz w:val="24"/>
          <w:szCs w:val="24"/>
        </w:rPr>
        <w:t>Обоснование объёма финансовых ресурсов, необходимых для реализации подпрограммы</w:t>
      </w:r>
    </w:p>
    <w:p w14:paraId="7AB48C42" w14:textId="77777777" w:rsidR="00C9233D" w:rsidRPr="002720C0" w:rsidRDefault="00C9233D" w:rsidP="00C9233D">
      <w:p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75B3AA" w14:textId="4324ABA6" w:rsidR="00C9233D" w:rsidRPr="002720C0" w:rsidRDefault="00C9233D" w:rsidP="00726177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0C0">
        <w:rPr>
          <w:rFonts w:ascii="Times New Roman" w:hAnsi="Times New Roman"/>
          <w:b/>
          <w:bCs/>
          <w:sz w:val="24"/>
          <w:szCs w:val="24"/>
        </w:rPr>
        <w:t>Общий объём финансовых ресурсов, направленных для реализации подпрограммы</w:t>
      </w:r>
    </w:p>
    <w:p w14:paraId="6D7A6BFA" w14:textId="77777777" w:rsidR="00C9233D" w:rsidRPr="002720C0" w:rsidRDefault="00C9233D" w:rsidP="00C9233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0C0">
        <w:rPr>
          <w:rFonts w:ascii="Times New Roman" w:hAnsi="Times New Roman" w:cs="Times New Roman"/>
          <w:sz w:val="24"/>
          <w:szCs w:val="24"/>
        </w:rPr>
        <w:t>Источником финансирования подпрограммы являются средства местного бюджета. Возможно привлечение финансовых средств из других источников, не противоречащих законодательству.</w:t>
      </w:r>
    </w:p>
    <w:p w14:paraId="53E58164" w14:textId="055BB98E" w:rsidR="00C9233D" w:rsidRPr="002720C0" w:rsidRDefault="00C9233D" w:rsidP="007261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0C0">
        <w:rPr>
          <w:rFonts w:ascii="Times New Roman" w:hAnsi="Times New Roman" w:cs="Times New Roman"/>
          <w:sz w:val="24"/>
          <w:szCs w:val="24"/>
        </w:rPr>
        <w:t>Объемы финансовых средств на реализацию мероприятий подпрограммы из местного бюджета, а также из других источников спрогнозированы исходя из сложившей динамики финансирования организации отдыха и оздоровления детей и подростков за предыдущие годы</w:t>
      </w:r>
      <w:r w:rsidR="00726177" w:rsidRPr="002720C0">
        <w:rPr>
          <w:rFonts w:ascii="Times New Roman" w:hAnsi="Times New Roman" w:cs="Times New Roman"/>
          <w:sz w:val="24"/>
          <w:szCs w:val="24"/>
        </w:rPr>
        <w:t>.</w:t>
      </w:r>
    </w:p>
    <w:p w14:paraId="26A1BC4F" w14:textId="77777777" w:rsidR="00C9233D" w:rsidRPr="002720C0" w:rsidRDefault="00C9233D" w:rsidP="00C923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0C0">
        <w:rPr>
          <w:rFonts w:ascii="Times New Roman" w:hAnsi="Times New Roman" w:cs="Times New Roman"/>
          <w:b/>
          <w:sz w:val="24"/>
          <w:szCs w:val="24"/>
        </w:rPr>
        <w:t xml:space="preserve">Объемы и источники финансирования (тыс.руб.) </w:t>
      </w:r>
    </w:p>
    <w:p w14:paraId="25C1FA84" w14:textId="77777777" w:rsidR="00C9233D" w:rsidRPr="002720C0" w:rsidRDefault="00C9233D" w:rsidP="00C92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559"/>
        <w:gridCol w:w="1560"/>
        <w:gridCol w:w="1701"/>
        <w:gridCol w:w="1559"/>
        <w:gridCol w:w="1559"/>
        <w:gridCol w:w="1701"/>
        <w:gridCol w:w="15"/>
        <w:gridCol w:w="1686"/>
      </w:tblGrid>
      <w:tr w:rsidR="00C9233D" w:rsidRPr="002720C0" w14:paraId="13984A67" w14:textId="77777777" w:rsidTr="00C1137F">
        <w:trPr>
          <w:cantSplit/>
          <w:trHeight w:val="178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B46F4D" w14:textId="77777777" w:rsidR="00C9233D" w:rsidRPr="002720C0" w:rsidRDefault="00C9233D" w:rsidP="00C1137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C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1E8C2E" w14:textId="77777777" w:rsidR="00C9233D" w:rsidRPr="002720C0" w:rsidRDefault="00C9233D" w:rsidP="00C11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F484D2" w14:textId="77777777" w:rsidR="00C9233D" w:rsidRPr="002720C0" w:rsidRDefault="00C9233D" w:rsidP="00C11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C9233D" w:rsidRPr="002720C0" w14:paraId="76C7658A" w14:textId="77777777" w:rsidTr="00C1137F">
        <w:trPr>
          <w:cantSplit/>
          <w:trHeight w:val="254"/>
        </w:trPr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6B0A4A" w14:textId="77777777" w:rsidR="00C9233D" w:rsidRPr="002720C0" w:rsidRDefault="00C9233D" w:rsidP="00C11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768D8E" w14:textId="77777777" w:rsidR="00C9233D" w:rsidRPr="002720C0" w:rsidRDefault="00C9233D" w:rsidP="00C11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213DCD" w14:textId="77777777" w:rsidR="00C9233D" w:rsidRPr="002720C0" w:rsidRDefault="00C9233D" w:rsidP="00C11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CAAC" w14:textId="77777777" w:rsidR="00C9233D" w:rsidRPr="002720C0" w:rsidRDefault="00C9233D" w:rsidP="00C11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0338" w14:textId="77777777" w:rsidR="00C9233D" w:rsidRPr="002720C0" w:rsidRDefault="00C9233D" w:rsidP="00C11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7A45" w14:textId="77777777" w:rsidR="00C9233D" w:rsidRPr="002720C0" w:rsidRDefault="00C9233D" w:rsidP="00C1137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0C0">
              <w:rPr>
                <w:rFonts w:ascii="Times New Roman" w:hAnsi="Times New Roman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9DE2" w14:textId="77777777" w:rsidR="00C9233D" w:rsidRPr="002720C0" w:rsidRDefault="00C9233D" w:rsidP="00C1137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0C0">
              <w:rPr>
                <w:rFonts w:ascii="Times New Roman" w:hAnsi="Times New Roman" w:cs="Times New Roman"/>
                <w:i/>
                <w:sz w:val="24"/>
                <w:szCs w:val="24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8A179" w14:textId="77777777" w:rsidR="00C9233D" w:rsidRPr="002720C0" w:rsidRDefault="00C9233D" w:rsidP="00C1137F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0C0">
              <w:rPr>
                <w:rFonts w:ascii="Times New Roman" w:hAnsi="Times New Roman" w:cs="Times New Roman"/>
                <w:i/>
                <w:sz w:val="24"/>
                <w:szCs w:val="24"/>
              </w:rPr>
              <w:t>2029</w:t>
            </w:r>
          </w:p>
        </w:tc>
      </w:tr>
      <w:tr w:rsidR="00C9233D" w:rsidRPr="002720C0" w14:paraId="184F71AF" w14:textId="77777777" w:rsidTr="00726177">
        <w:trPr>
          <w:cantSplit/>
          <w:trHeight w:val="254"/>
        </w:trPr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F5403" w14:textId="77777777" w:rsidR="00C9233D" w:rsidRPr="002720C0" w:rsidRDefault="00C9233D" w:rsidP="00C11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0">
              <w:rPr>
                <w:rFonts w:ascii="Times New Roman" w:hAnsi="Times New Roman" w:cs="Times New Roman"/>
                <w:sz w:val="24"/>
                <w:szCs w:val="24"/>
              </w:rPr>
              <w:t>Областной и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CF94" w14:textId="37DD76E3" w:rsidR="00C9233D" w:rsidRPr="002720C0" w:rsidRDefault="000F489C" w:rsidP="00C11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0">
              <w:rPr>
                <w:rFonts w:ascii="Times New Roman" w:hAnsi="Times New Roman" w:cs="Times New Roman"/>
                <w:sz w:val="24"/>
                <w:szCs w:val="24"/>
              </w:rPr>
              <w:t>20071,476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4E75" w14:textId="77777777" w:rsidR="00C9233D" w:rsidRPr="002720C0" w:rsidRDefault="00C9233D" w:rsidP="00C113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0">
              <w:rPr>
                <w:rFonts w:ascii="Times New Roman" w:hAnsi="Times New Roman" w:cs="Times New Roman"/>
                <w:sz w:val="24"/>
                <w:szCs w:val="24"/>
              </w:rPr>
              <w:t>2940,996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DBB6" w14:textId="11DB5CDE" w:rsidR="00C9233D" w:rsidRPr="002720C0" w:rsidRDefault="000F489C" w:rsidP="00C1137F">
            <w:pPr>
              <w:jc w:val="center"/>
            </w:pPr>
            <w:r w:rsidRPr="002720C0">
              <w:rPr>
                <w:rFonts w:ascii="Times New Roman" w:hAnsi="Times New Roman"/>
                <w:sz w:val="24"/>
                <w:szCs w:val="24"/>
              </w:rPr>
              <w:t>3426,096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9CAD" w14:textId="5C38D31E" w:rsidR="00C9233D" w:rsidRPr="002720C0" w:rsidRDefault="000F489C" w:rsidP="00C1137F">
            <w:pPr>
              <w:jc w:val="center"/>
            </w:pPr>
            <w:r w:rsidRPr="002720C0">
              <w:rPr>
                <w:rFonts w:ascii="Times New Roman" w:hAnsi="Times New Roman"/>
                <w:sz w:val="24"/>
                <w:szCs w:val="24"/>
              </w:rPr>
              <w:t>3426,096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85E3C" w14:textId="5051C025" w:rsidR="00C9233D" w:rsidRPr="002720C0" w:rsidRDefault="000F489C" w:rsidP="00C1137F">
            <w:pPr>
              <w:jc w:val="center"/>
            </w:pPr>
            <w:r w:rsidRPr="002720C0">
              <w:rPr>
                <w:rFonts w:ascii="Times New Roman" w:hAnsi="Times New Roman"/>
                <w:sz w:val="24"/>
                <w:szCs w:val="24"/>
              </w:rPr>
              <w:t>3426,096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DEEB" w14:textId="593ACFBB" w:rsidR="00C9233D" w:rsidRPr="002720C0" w:rsidRDefault="000F489C" w:rsidP="00C1137F">
            <w:pPr>
              <w:jc w:val="center"/>
            </w:pPr>
            <w:r w:rsidRPr="002720C0">
              <w:rPr>
                <w:rFonts w:ascii="Times New Roman" w:hAnsi="Times New Roman"/>
                <w:sz w:val="24"/>
                <w:szCs w:val="24"/>
              </w:rPr>
              <w:t>3426,096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9CE9" w14:textId="7414937F" w:rsidR="00C9233D" w:rsidRPr="002720C0" w:rsidRDefault="000F489C" w:rsidP="00C1137F">
            <w:pPr>
              <w:jc w:val="center"/>
            </w:pPr>
            <w:r w:rsidRPr="002720C0">
              <w:rPr>
                <w:rFonts w:ascii="Times New Roman" w:hAnsi="Times New Roman"/>
                <w:sz w:val="24"/>
                <w:szCs w:val="24"/>
              </w:rPr>
              <w:t>3426,096</w:t>
            </w:r>
          </w:p>
        </w:tc>
      </w:tr>
    </w:tbl>
    <w:p w14:paraId="3AC914A6" w14:textId="77777777" w:rsidR="00C9233D" w:rsidRPr="002720C0" w:rsidRDefault="00C9233D" w:rsidP="00C92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2A087C" w14:textId="77777777" w:rsidR="00C9233D" w:rsidRPr="002720C0" w:rsidRDefault="00C9233D" w:rsidP="00C92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0C0">
        <w:rPr>
          <w:rFonts w:ascii="Times New Roman" w:hAnsi="Times New Roman" w:cs="Times New Roman"/>
          <w:sz w:val="24"/>
          <w:szCs w:val="24"/>
        </w:rPr>
        <w:t>При реализации подпрограммы возможно возникновение финансовых рисков, связанных с:</w:t>
      </w:r>
    </w:p>
    <w:p w14:paraId="1A945145" w14:textId="77777777" w:rsidR="00C9233D" w:rsidRPr="002720C0" w:rsidRDefault="00C9233D" w:rsidP="00C92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0C0">
        <w:rPr>
          <w:rFonts w:ascii="Times New Roman" w:hAnsi="Times New Roman" w:cs="Times New Roman"/>
          <w:sz w:val="24"/>
          <w:szCs w:val="24"/>
        </w:rPr>
        <w:t>- 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мероприятий;</w:t>
      </w:r>
    </w:p>
    <w:p w14:paraId="46FE7DD6" w14:textId="77777777" w:rsidR="00C9233D" w:rsidRPr="002720C0" w:rsidRDefault="00C9233D" w:rsidP="00C9233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sz w:val="24"/>
          <w:szCs w:val="24"/>
        </w:rPr>
        <w:t>- увеличением затрат на отдельные программные мероприятия, связанные с разработкой проектно-сметной документации, в связи с чем уточняются объемы финансирования по объектам, что потребует внесения изменений в подпрограмму;</w:t>
      </w:r>
    </w:p>
    <w:p w14:paraId="2C2E564E" w14:textId="77777777" w:rsidR="00C9233D" w:rsidRPr="002720C0" w:rsidRDefault="00C9233D" w:rsidP="00C923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0C0">
        <w:rPr>
          <w:rFonts w:ascii="Times New Roman" w:hAnsi="Times New Roman" w:cs="Times New Roman"/>
          <w:sz w:val="24"/>
          <w:szCs w:val="24"/>
        </w:rPr>
        <w:t>- более высоким ростом цен на отдельные виды услуг, оказание которых предусмотрено в рамках программных мероприятий, что повлечет увеличение затрат на отдельные программные мероприятия.</w:t>
      </w:r>
    </w:p>
    <w:p w14:paraId="08B1C6D4" w14:textId="77777777" w:rsidR="00C9233D" w:rsidRPr="002720C0" w:rsidRDefault="00C9233D" w:rsidP="00C9233D">
      <w:pPr>
        <w:rPr>
          <w:rFonts w:ascii="Times New Roman" w:hAnsi="Times New Roman"/>
          <w:sz w:val="24"/>
          <w:szCs w:val="24"/>
        </w:rPr>
      </w:pPr>
      <w:r w:rsidRPr="002720C0">
        <w:rPr>
          <w:rFonts w:ascii="Times New Roman" w:hAnsi="Times New Roman"/>
          <w:sz w:val="24"/>
          <w:szCs w:val="24"/>
        </w:rPr>
        <w:t>В этом случае объемы средств, необходимых для финансирования мероприятий подпрограммы в очередном году, уточняются.</w:t>
      </w:r>
    </w:p>
    <w:p w14:paraId="2AB21AAD" w14:textId="77777777" w:rsidR="002720C0" w:rsidRDefault="002720C0" w:rsidP="00C9233D">
      <w:pPr>
        <w:rPr>
          <w:rFonts w:ascii="Times New Roman" w:hAnsi="Times New Roman"/>
          <w:sz w:val="24"/>
          <w:szCs w:val="24"/>
        </w:rPr>
      </w:pPr>
    </w:p>
    <w:p w14:paraId="71406E98" w14:textId="63D37F2C" w:rsidR="00636921" w:rsidRDefault="00636921" w:rsidP="00C9233D">
      <w:pPr>
        <w:tabs>
          <w:tab w:val="left" w:pos="284"/>
        </w:tabs>
        <w:autoSpaceDE w:val="0"/>
        <w:autoSpaceDN w:val="0"/>
        <w:adjustRightInd w:val="0"/>
      </w:pPr>
    </w:p>
    <w:sectPr w:rsidR="00636921" w:rsidSect="00C9233D">
      <w:footerReference w:type="even" r:id="rId15"/>
      <w:footerReference w:type="default" r:id="rId16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51928" w14:textId="77777777" w:rsidR="00246794" w:rsidRDefault="00246794" w:rsidP="00F64E9D">
      <w:r>
        <w:separator/>
      </w:r>
    </w:p>
  </w:endnote>
  <w:endnote w:type="continuationSeparator" w:id="0">
    <w:p w14:paraId="75EE34A1" w14:textId="77777777" w:rsidR="00246794" w:rsidRDefault="00246794" w:rsidP="00F6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imbus Roman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ABE9D" w14:textId="77777777" w:rsidR="00EB5D77" w:rsidRDefault="00EB5D77" w:rsidP="00636921">
    <w:pPr>
      <w:pStyle w:val="af4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165F6262" w14:textId="77777777" w:rsidR="00EB5D77" w:rsidRDefault="00EB5D77" w:rsidP="00636921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EE150" w14:textId="77777777" w:rsidR="00EB5D77" w:rsidRDefault="00EB5D77" w:rsidP="00636921">
    <w:pPr>
      <w:pStyle w:val="af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D34AD" w14:textId="77777777" w:rsidR="00EB5D77" w:rsidRDefault="00EB5D77" w:rsidP="00636921">
    <w:pPr>
      <w:pStyle w:val="af4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3DBAA717" w14:textId="77777777" w:rsidR="00EB5D77" w:rsidRDefault="00EB5D77" w:rsidP="00636921">
    <w:pPr>
      <w:pStyle w:val="af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4A64F" w14:textId="77777777" w:rsidR="00EB5D77" w:rsidRDefault="00EB5D77" w:rsidP="00636921">
    <w:pPr>
      <w:pStyle w:val="af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BE394" w14:textId="77777777" w:rsidR="00EB5D77" w:rsidRDefault="00EB5D77" w:rsidP="00636921">
    <w:pPr>
      <w:pStyle w:val="af4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end"/>
    </w:r>
  </w:p>
  <w:p w14:paraId="2546A5DE" w14:textId="77777777" w:rsidR="00EB5D77" w:rsidRDefault="00EB5D77" w:rsidP="00636921">
    <w:pPr>
      <w:pStyle w:val="af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C2247" w14:textId="77777777" w:rsidR="00EB5D77" w:rsidRDefault="00EB5D77" w:rsidP="00636921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35925" w14:textId="77777777" w:rsidR="00246794" w:rsidRDefault="00246794" w:rsidP="00F64E9D">
      <w:r>
        <w:separator/>
      </w:r>
    </w:p>
  </w:footnote>
  <w:footnote w:type="continuationSeparator" w:id="0">
    <w:p w14:paraId="46A64F20" w14:textId="77777777" w:rsidR="00246794" w:rsidRDefault="00246794" w:rsidP="00F64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C800" w14:textId="77777777" w:rsidR="00EB5D77" w:rsidRPr="00F86071" w:rsidRDefault="00EB5D77" w:rsidP="00636921">
    <w:pPr>
      <w:pStyle w:val="af2"/>
      <w:tabs>
        <w:tab w:val="clear" w:pos="8306"/>
        <w:tab w:val="right" w:pos="9356"/>
      </w:tabs>
      <w:spacing w:before="0" w:line="240" w:lineRule="auto"/>
      <w:ind w:firstLine="0"/>
      <w:jc w:val="center"/>
      <w:rPr>
        <w:sz w:val="24"/>
        <w:szCs w:val="24"/>
      </w:rPr>
    </w:pPr>
    <w:r w:rsidRPr="00F86071">
      <w:rPr>
        <w:sz w:val="24"/>
        <w:szCs w:val="24"/>
      </w:rPr>
      <w:fldChar w:fldCharType="begin"/>
    </w:r>
    <w:r w:rsidRPr="00F86071">
      <w:rPr>
        <w:sz w:val="24"/>
        <w:szCs w:val="24"/>
      </w:rPr>
      <w:instrText>PAGE   \* MERGEFORMAT</w:instrText>
    </w:r>
    <w:r w:rsidRPr="00F86071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F86071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A1FAE" w14:textId="77777777" w:rsidR="00EB5D77" w:rsidRPr="00CD5B6E" w:rsidRDefault="00EB5D77" w:rsidP="00E730BA">
    <w:pPr>
      <w:pStyle w:val="af2"/>
      <w:ind w:firstLine="0"/>
      <w:rPr>
        <w:b/>
        <w:i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66C51" w14:textId="77777777" w:rsidR="00EB5D77" w:rsidRPr="00F86071" w:rsidRDefault="00EB5D77" w:rsidP="00636921">
    <w:pPr>
      <w:pStyle w:val="af2"/>
      <w:tabs>
        <w:tab w:val="clear" w:pos="8306"/>
        <w:tab w:val="right" w:pos="9356"/>
      </w:tabs>
      <w:spacing w:before="0" w:line="240" w:lineRule="auto"/>
      <w:ind w:firstLine="0"/>
      <w:jc w:val="center"/>
      <w:rPr>
        <w:sz w:val="24"/>
        <w:szCs w:val="24"/>
      </w:rPr>
    </w:pPr>
    <w:r w:rsidRPr="00F86071">
      <w:rPr>
        <w:sz w:val="24"/>
        <w:szCs w:val="24"/>
      </w:rPr>
      <w:fldChar w:fldCharType="begin"/>
    </w:r>
    <w:r w:rsidRPr="00F86071">
      <w:rPr>
        <w:sz w:val="24"/>
        <w:szCs w:val="24"/>
      </w:rPr>
      <w:instrText>PAGE   \* MERGEFORMAT</w:instrText>
    </w:r>
    <w:r w:rsidRPr="00F86071">
      <w:rPr>
        <w:sz w:val="24"/>
        <w:szCs w:val="24"/>
      </w:rPr>
      <w:fldChar w:fldCharType="separate"/>
    </w:r>
    <w:r w:rsidR="00375FD4">
      <w:rPr>
        <w:noProof/>
        <w:sz w:val="24"/>
        <w:szCs w:val="24"/>
      </w:rPr>
      <w:t>3</w:t>
    </w:r>
    <w:r w:rsidRPr="00F8607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AD430C0"/>
    <w:lvl w:ilvl="0">
      <w:numFmt w:val="bullet"/>
      <w:lvlText w:val="*"/>
      <w:lvlJc w:val="left"/>
    </w:lvl>
  </w:abstractNum>
  <w:abstractNum w:abstractNumId="1">
    <w:nsid w:val="033A7AEA"/>
    <w:multiLevelType w:val="hybridMultilevel"/>
    <w:tmpl w:val="5AA837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CAC5EE7"/>
    <w:multiLevelType w:val="hybridMultilevel"/>
    <w:tmpl w:val="1958A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F765C"/>
    <w:multiLevelType w:val="hybridMultilevel"/>
    <w:tmpl w:val="F050F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B6B6B"/>
    <w:multiLevelType w:val="hybridMultilevel"/>
    <w:tmpl w:val="877AF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968C0"/>
    <w:multiLevelType w:val="hybridMultilevel"/>
    <w:tmpl w:val="E3A239AA"/>
    <w:lvl w:ilvl="0" w:tplc="DB04B61C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A5178E"/>
    <w:multiLevelType w:val="hybridMultilevel"/>
    <w:tmpl w:val="90AE0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E80612"/>
    <w:multiLevelType w:val="multilevel"/>
    <w:tmpl w:val="E03AA1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8">
    <w:nsid w:val="13B07C1A"/>
    <w:multiLevelType w:val="hybridMultilevel"/>
    <w:tmpl w:val="6742B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EF37A7"/>
    <w:multiLevelType w:val="hybridMultilevel"/>
    <w:tmpl w:val="C5EA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B01A3"/>
    <w:multiLevelType w:val="multilevel"/>
    <w:tmpl w:val="1D6AAB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9B618B7"/>
    <w:multiLevelType w:val="hybridMultilevel"/>
    <w:tmpl w:val="AB686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A9712E"/>
    <w:multiLevelType w:val="hybridMultilevel"/>
    <w:tmpl w:val="6C9CF71C"/>
    <w:lvl w:ilvl="0" w:tplc="79483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D75540D"/>
    <w:multiLevelType w:val="hybridMultilevel"/>
    <w:tmpl w:val="64B4A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F2010A"/>
    <w:multiLevelType w:val="multilevel"/>
    <w:tmpl w:val="CB204A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0BB5D7C"/>
    <w:multiLevelType w:val="hybridMultilevel"/>
    <w:tmpl w:val="6B540F9E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50817"/>
    <w:multiLevelType w:val="hybridMultilevel"/>
    <w:tmpl w:val="CD12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A86A15"/>
    <w:multiLevelType w:val="hybridMultilevel"/>
    <w:tmpl w:val="D4266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CA1609"/>
    <w:multiLevelType w:val="hybridMultilevel"/>
    <w:tmpl w:val="39E22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B656AA"/>
    <w:multiLevelType w:val="multilevel"/>
    <w:tmpl w:val="EDE89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180047"/>
    <w:multiLevelType w:val="hybridMultilevel"/>
    <w:tmpl w:val="BF3AB242"/>
    <w:lvl w:ilvl="0" w:tplc="DD72DF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95F53C9"/>
    <w:multiLevelType w:val="hybridMultilevel"/>
    <w:tmpl w:val="105E4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387337"/>
    <w:multiLevelType w:val="hybridMultilevel"/>
    <w:tmpl w:val="D764BC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E5E03EF"/>
    <w:multiLevelType w:val="hybridMultilevel"/>
    <w:tmpl w:val="0E08C4D6"/>
    <w:lvl w:ilvl="0" w:tplc="F32453F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1C351B0"/>
    <w:multiLevelType w:val="singleLevel"/>
    <w:tmpl w:val="4B32298A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5">
    <w:nsid w:val="325348A8"/>
    <w:multiLevelType w:val="hybridMultilevel"/>
    <w:tmpl w:val="56486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3132A31"/>
    <w:multiLevelType w:val="hybridMultilevel"/>
    <w:tmpl w:val="88EC6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3E2346F"/>
    <w:multiLevelType w:val="hybridMultilevel"/>
    <w:tmpl w:val="62C22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1E697F"/>
    <w:multiLevelType w:val="hybridMultilevel"/>
    <w:tmpl w:val="01D234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1F062F"/>
    <w:multiLevelType w:val="hybridMultilevel"/>
    <w:tmpl w:val="C2A6DB68"/>
    <w:lvl w:ilvl="0" w:tplc="8FB6B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A867319"/>
    <w:multiLevelType w:val="hybridMultilevel"/>
    <w:tmpl w:val="86D65A86"/>
    <w:lvl w:ilvl="0" w:tplc="E184442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1">
    <w:nsid w:val="3C8F74AB"/>
    <w:multiLevelType w:val="hybridMultilevel"/>
    <w:tmpl w:val="8F54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F41E2F"/>
    <w:multiLevelType w:val="hybridMultilevel"/>
    <w:tmpl w:val="37C6F5A4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3D3B38F5"/>
    <w:multiLevelType w:val="hybridMultilevel"/>
    <w:tmpl w:val="7E1800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DA07439"/>
    <w:multiLevelType w:val="hybridMultilevel"/>
    <w:tmpl w:val="E7924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1FA5915"/>
    <w:multiLevelType w:val="hybridMultilevel"/>
    <w:tmpl w:val="6038DA64"/>
    <w:lvl w:ilvl="0" w:tplc="E252E406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>
    <w:nsid w:val="44CD27EA"/>
    <w:multiLevelType w:val="hybridMultilevel"/>
    <w:tmpl w:val="54E8AF08"/>
    <w:lvl w:ilvl="0" w:tplc="189C709A">
      <w:start w:val="2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7">
    <w:nsid w:val="46027584"/>
    <w:multiLevelType w:val="hybridMultilevel"/>
    <w:tmpl w:val="146CCA7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BE179C"/>
    <w:multiLevelType w:val="multilevel"/>
    <w:tmpl w:val="E9DC5D0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48634465"/>
    <w:multiLevelType w:val="hybridMultilevel"/>
    <w:tmpl w:val="7A26706A"/>
    <w:lvl w:ilvl="0" w:tplc="28BC3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87B64DB"/>
    <w:multiLevelType w:val="hybridMultilevel"/>
    <w:tmpl w:val="0E761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C0F3382"/>
    <w:multiLevelType w:val="hybridMultilevel"/>
    <w:tmpl w:val="5EAC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BB556B"/>
    <w:multiLevelType w:val="hybridMultilevel"/>
    <w:tmpl w:val="3F3A1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49A6951"/>
    <w:multiLevelType w:val="singleLevel"/>
    <w:tmpl w:val="214CD15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5">
    <w:nsid w:val="5B424AF9"/>
    <w:multiLevelType w:val="hybridMultilevel"/>
    <w:tmpl w:val="EC1442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5DAC47E6"/>
    <w:multiLevelType w:val="multilevel"/>
    <w:tmpl w:val="E63648F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5F3F320A"/>
    <w:multiLevelType w:val="hybridMultilevel"/>
    <w:tmpl w:val="456EF47C"/>
    <w:lvl w:ilvl="0" w:tplc="999C646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8">
    <w:nsid w:val="64916355"/>
    <w:multiLevelType w:val="hybridMultilevel"/>
    <w:tmpl w:val="E21AA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5484BAF"/>
    <w:multiLevelType w:val="hybridMultilevel"/>
    <w:tmpl w:val="54E8AF08"/>
    <w:lvl w:ilvl="0" w:tplc="189C709A">
      <w:start w:val="2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0">
    <w:nsid w:val="6680172E"/>
    <w:multiLevelType w:val="hybridMultilevel"/>
    <w:tmpl w:val="7C4A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57218D"/>
    <w:multiLevelType w:val="hybridMultilevel"/>
    <w:tmpl w:val="D3060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AFC0E35"/>
    <w:multiLevelType w:val="hybridMultilevel"/>
    <w:tmpl w:val="6A4AEF1C"/>
    <w:lvl w:ilvl="0" w:tplc="DD72DF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6C2763CF"/>
    <w:multiLevelType w:val="hybridMultilevel"/>
    <w:tmpl w:val="94BEC8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F6537FE"/>
    <w:multiLevelType w:val="multilevel"/>
    <w:tmpl w:val="97123000"/>
    <w:lvl w:ilvl="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55">
    <w:nsid w:val="6FDC15A6"/>
    <w:multiLevelType w:val="hybridMultilevel"/>
    <w:tmpl w:val="4D226E5A"/>
    <w:lvl w:ilvl="0" w:tplc="D82838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5942A4"/>
    <w:multiLevelType w:val="singleLevel"/>
    <w:tmpl w:val="C082F4C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7">
    <w:nsid w:val="7EC638DF"/>
    <w:multiLevelType w:val="multilevel"/>
    <w:tmpl w:val="1FA2DA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42"/>
  </w:num>
  <w:num w:numId="4">
    <w:abstractNumId w:val="37"/>
  </w:num>
  <w:num w:numId="5">
    <w:abstractNumId w:val="23"/>
  </w:num>
  <w:num w:numId="6">
    <w:abstractNumId w:val="45"/>
  </w:num>
  <w:num w:numId="7">
    <w:abstractNumId w:val="15"/>
  </w:num>
  <w:num w:numId="8">
    <w:abstractNumId w:val="39"/>
  </w:num>
  <w:num w:numId="9">
    <w:abstractNumId w:val="32"/>
  </w:num>
  <w:num w:numId="10">
    <w:abstractNumId w:val="10"/>
  </w:num>
  <w:num w:numId="11">
    <w:abstractNumId w:val="7"/>
  </w:num>
  <w:num w:numId="12">
    <w:abstractNumId w:val="28"/>
  </w:num>
  <w:num w:numId="13">
    <w:abstractNumId w:val="5"/>
  </w:num>
  <w:num w:numId="14">
    <w:abstractNumId w:val="33"/>
  </w:num>
  <w:num w:numId="15">
    <w:abstractNumId w:val="1"/>
  </w:num>
  <w:num w:numId="16">
    <w:abstractNumId w:val="22"/>
  </w:num>
  <w:num w:numId="17">
    <w:abstractNumId w:val="27"/>
  </w:num>
  <w:num w:numId="18">
    <w:abstractNumId w:val="41"/>
  </w:num>
  <w:num w:numId="19">
    <w:abstractNumId w:val="48"/>
  </w:num>
  <w:num w:numId="20">
    <w:abstractNumId w:val="4"/>
  </w:num>
  <w:num w:numId="21">
    <w:abstractNumId w:val="40"/>
  </w:num>
  <w:num w:numId="22">
    <w:abstractNumId w:val="2"/>
  </w:num>
  <w:num w:numId="23">
    <w:abstractNumId w:val="8"/>
  </w:num>
  <w:num w:numId="24">
    <w:abstractNumId w:val="6"/>
  </w:num>
  <w:num w:numId="25">
    <w:abstractNumId w:val="26"/>
  </w:num>
  <w:num w:numId="26">
    <w:abstractNumId w:val="43"/>
  </w:num>
  <w:num w:numId="27">
    <w:abstractNumId w:val="13"/>
  </w:num>
  <w:num w:numId="28">
    <w:abstractNumId w:val="17"/>
  </w:num>
  <w:num w:numId="29">
    <w:abstractNumId w:val="21"/>
  </w:num>
  <w:num w:numId="30">
    <w:abstractNumId w:val="34"/>
  </w:num>
  <w:num w:numId="31">
    <w:abstractNumId w:val="25"/>
  </w:num>
  <w:num w:numId="32">
    <w:abstractNumId w:val="51"/>
  </w:num>
  <w:num w:numId="33">
    <w:abstractNumId w:val="18"/>
  </w:num>
  <w:num w:numId="34">
    <w:abstractNumId w:val="3"/>
  </w:num>
  <w:num w:numId="35">
    <w:abstractNumId w:val="11"/>
  </w:num>
  <w:num w:numId="36">
    <w:abstractNumId w:val="53"/>
  </w:num>
  <w:num w:numId="37">
    <w:abstractNumId w:val="50"/>
  </w:num>
  <w:num w:numId="38">
    <w:abstractNumId w:val="24"/>
  </w:num>
  <w:num w:numId="39">
    <w:abstractNumId w:val="56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44"/>
  </w:num>
  <w:num w:numId="42">
    <w:abstractNumId w:val="30"/>
  </w:num>
  <w:num w:numId="43">
    <w:abstractNumId w:val="35"/>
  </w:num>
  <w:num w:numId="44">
    <w:abstractNumId w:val="14"/>
  </w:num>
  <w:num w:numId="45">
    <w:abstractNumId w:val="57"/>
  </w:num>
  <w:num w:numId="46">
    <w:abstractNumId w:val="38"/>
  </w:num>
  <w:num w:numId="47">
    <w:abstractNumId w:val="29"/>
  </w:num>
  <w:num w:numId="48">
    <w:abstractNumId w:val="54"/>
  </w:num>
  <w:num w:numId="49">
    <w:abstractNumId w:val="31"/>
  </w:num>
  <w:num w:numId="50">
    <w:abstractNumId w:val="9"/>
  </w:num>
  <w:num w:numId="51">
    <w:abstractNumId w:val="36"/>
  </w:num>
  <w:num w:numId="52">
    <w:abstractNumId w:val="16"/>
  </w:num>
  <w:num w:numId="53">
    <w:abstractNumId w:val="49"/>
  </w:num>
  <w:num w:numId="54">
    <w:abstractNumId w:val="52"/>
  </w:num>
  <w:num w:numId="55">
    <w:abstractNumId w:val="47"/>
  </w:num>
  <w:num w:numId="56">
    <w:abstractNumId w:val="12"/>
  </w:num>
  <w:num w:numId="57">
    <w:abstractNumId w:val="20"/>
  </w:num>
  <w:num w:numId="58">
    <w:abstractNumId w:val="1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921"/>
    <w:rsid w:val="00000603"/>
    <w:rsid w:val="0000776B"/>
    <w:rsid w:val="00007958"/>
    <w:rsid w:val="00017181"/>
    <w:rsid w:val="000173F4"/>
    <w:rsid w:val="00017FB2"/>
    <w:rsid w:val="00024BE1"/>
    <w:rsid w:val="000266BD"/>
    <w:rsid w:val="00026F5B"/>
    <w:rsid w:val="00032188"/>
    <w:rsid w:val="00032D2B"/>
    <w:rsid w:val="000366D9"/>
    <w:rsid w:val="00043CCD"/>
    <w:rsid w:val="0004652C"/>
    <w:rsid w:val="00053124"/>
    <w:rsid w:val="000532EA"/>
    <w:rsid w:val="000569E5"/>
    <w:rsid w:val="0006076F"/>
    <w:rsid w:val="00060CE7"/>
    <w:rsid w:val="00070B8A"/>
    <w:rsid w:val="0007797A"/>
    <w:rsid w:val="00082DE2"/>
    <w:rsid w:val="00084C86"/>
    <w:rsid w:val="00085768"/>
    <w:rsid w:val="00090F6B"/>
    <w:rsid w:val="00093911"/>
    <w:rsid w:val="000973C9"/>
    <w:rsid w:val="000A1112"/>
    <w:rsid w:val="000A1DB7"/>
    <w:rsid w:val="000A7E5B"/>
    <w:rsid w:val="000B1A48"/>
    <w:rsid w:val="000B3290"/>
    <w:rsid w:val="000B4D02"/>
    <w:rsid w:val="000B72BB"/>
    <w:rsid w:val="000C7A66"/>
    <w:rsid w:val="000C7DC3"/>
    <w:rsid w:val="000D2456"/>
    <w:rsid w:val="000D4ABD"/>
    <w:rsid w:val="000D5A38"/>
    <w:rsid w:val="000E09F5"/>
    <w:rsid w:val="000E535C"/>
    <w:rsid w:val="000F04DA"/>
    <w:rsid w:val="000F489C"/>
    <w:rsid w:val="000F74CD"/>
    <w:rsid w:val="000F7D65"/>
    <w:rsid w:val="0010191F"/>
    <w:rsid w:val="00102845"/>
    <w:rsid w:val="001032B1"/>
    <w:rsid w:val="00120276"/>
    <w:rsid w:val="00124662"/>
    <w:rsid w:val="0012560F"/>
    <w:rsid w:val="00127287"/>
    <w:rsid w:val="001277E1"/>
    <w:rsid w:val="00127C0B"/>
    <w:rsid w:val="00131A0C"/>
    <w:rsid w:val="00133246"/>
    <w:rsid w:val="0014331B"/>
    <w:rsid w:val="00147A1A"/>
    <w:rsid w:val="00147CF0"/>
    <w:rsid w:val="0015706F"/>
    <w:rsid w:val="00161D18"/>
    <w:rsid w:val="0016563D"/>
    <w:rsid w:val="00175159"/>
    <w:rsid w:val="00177F59"/>
    <w:rsid w:val="00183680"/>
    <w:rsid w:val="00193B7D"/>
    <w:rsid w:val="001952EE"/>
    <w:rsid w:val="001A1C84"/>
    <w:rsid w:val="001B566F"/>
    <w:rsid w:val="001B5B8F"/>
    <w:rsid w:val="001C096D"/>
    <w:rsid w:val="001C1B5B"/>
    <w:rsid w:val="001C37B3"/>
    <w:rsid w:val="001C4CA6"/>
    <w:rsid w:val="001D29ED"/>
    <w:rsid w:val="001D2B64"/>
    <w:rsid w:val="001D3A84"/>
    <w:rsid w:val="001D5CB1"/>
    <w:rsid w:val="001D5CB5"/>
    <w:rsid w:val="001E18DB"/>
    <w:rsid w:val="001E5C7E"/>
    <w:rsid w:val="001E64C9"/>
    <w:rsid w:val="001F5AFD"/>
    <w:rsid w:val="001F664F"/>
    <w:rsid w:val="002005D9"/>
    <w:rsid w:val="002125D8"/>
    <w:rsid w:val="00214C4A"/>
    <w:rsid w:val="00220549"/>
    <w:rsid w:val="002242E7"/>
    <w:rsid w:val="002323AA"/>
    <w:rsid w:val="00232BFA"/>
    <w:rsid w:val="00234F60"/>
    <w:rsid w:val="002368CE"/>
    <w:rsid w:val="00241079"/>
    <w:rsid w:val="00243929"/>
    <w:rsid w:val="002449A5"/>
    <w:rsid w:val="00246794"/>
    <w:rsid w:val="00247171"/>
    <w:rsid w:val="0025292F"/>
    <w:rsid w:val="002556B5"/>
    <w:rsid w:val="00256AFD"/>
    <w:rsid w:val="002615E4"/>
    <w:rsid w:val="00262E0B"/>
    <w:rsid w:val="00265E52"/>
    <w:rsid w:val="00266E5C"/>
    <w:rsid w:val="00270D6F"/>
    <w:rsid w:val="002720C0"/>
    <w:rsid w:val="002737D9"/>
    <w:rsid w:val="00276464"/>
    <w:rsid w:val="00280368"/>
    <w:rsid w:val="00281437"/>
    <w:rsid w:val="00283F3E"/>
    <w:rsid w:val="002862B6"/>
    <w:rsid w:val="00292A46"/>
    <w:rsid w:val="00293FCE"/>
    <w:rsid w:val="00297982"/>
    <w:rsid w:val="002A1321"/>
    <w:rsid w:val="002A2884"/>
    <w:rsid w:val="002A3D1B"/>
    <w:rsid w:val="002A5C5A"/>
    <w:rsid w:val="002A62C8"/>
    <w:rsid w:val="002B223E"/>
    <w:rsid w:val="002B599B"/>
    <w:rsid w:val="002B7E04"/>
    <w:rsid w:val="002C0097"/>
    <w:rsid w:val="002C036D"/>
    <w:rsid w:val="002C3933"/>
    <w:rsid w:val="002C4638"/>
    <w:rsid w:val="002C50D4"/>
    <w:rsid w:val="002D75A8"/>
    <w:rsid w:val="00300B46"/>
    <w:rsid w:val="003032A7"/>
    <w:rsid w:val="00303675"/>
    <w:rsid w:val="00305486"/>
    <w:rsid w:val="00310E06"/>
    <w:rsid w:val="003130C9"/>
    <w:rsid w:val="003170B7"/>
    <w:rsid w:val="00322D2E"/>
    <w:rsid w:val="00325A75"/>
    <w:rsid w:val="003271E6"/>
    <w:rsid w:val="00337414"/>
    <w:rsid w:val="00343D1D"/>
    <w:rsid w:val="00344DF6"/>
    <w:rsid w:val="00346155"/>
    <w:rsid w:val="003521EE"/>
    <w:rsid w:val="00355422"/>
    <w:rsid w:val="003559B6"/>
    <w:rsid w:val="0036491E"/>
    <w:rsid w:val="0037369B"/>
    <w:rsid w:val="003756E8"/>
    <w:rsid w:val="00375FD4"/>
    <w:rsid w:val="0038210F"/>
    <w:rsid w:val="003863CD"/>
    <w:rsid w:val="003918C8"/>
    <w:rsid w:val="003920A2"/>
    <w:rsid w:val="003938C3"/>
    <w:rsid w:val="00394E53"/>
    <w:rsid w:val="003A4463"/>
    <w:rsid w:val="003A5CE5"/>
    <w:rsid w:val="003A795F"/>
    <w:rsid w:val="003A79BC"/>
    <w:rsid w:val="003B5A8E"/>
    <w:rsid w:val="003B6153"/>
    <w:rsid w:val="003C1509"/>
    <w:rsid w:val="003C367E"/>
    <w:rsid w:val="003C62C5"/>
    <w:rsid w:val="003C781B"/>
    <w:rsid w:val="003D61E1"/>
    <w:rsid w:val="003D63C1"/>
    <w:rsid w:val="003D648A"/>
    <w:rsid w:val="003F00E5"/>
    <w:rsid w:val="003F09A3"/>
    <w:rsid w:val="003F53E2"/>
    <w:rsid w:val="003F5879"/>
    <w:rsid w:val="00402BC1"/>
    <w:rsid w:val="00405A5D"/>
    <w:rsid w:val="004117B6"/>
    <w:rsid w:val="0041294B"/>
    <w:rsid w:val="00413350"/>
    <w:rsid w:val="00417564"/>
    <w:rsid w:val="00424584"/>
    <w:rsid w:val="00426DB3"/>
    <w:rsid w:val="004307E6"/>
    <w:rsid w:val="00432836"/>
    <w:rsid w:val="00440CCE"/>
    <w:rsid w:val="00441AE8"/>
    <w:rsid w:val="00441C59"/>
    <w:rsid w:val="00444A6A"/>
    <w:rsid w:val="004550DF"/>
    <w:rsid w:val="0046346B"/>
    <w:rsid w:val="004662CC"/>
    <w:rsid w:val="00467EF9"/>
    <w:rsid w:val="004760F6"/>
    <w:rsid w:val="0048241B"/>
    <w:rsid w:val="00485894"/>
    <w:rsid w:val="0049340F"/>
    <w:rsid w:val="004A33E9"/>
    <w:rsid w:val="004A369A"/>
    <w:rsid w:val="004A5534"/>
    <w:rsid w:val="004B64D2"/>
    <w:rsid w:val="004B7AE5"/>
    <w:rsid w:val="004C54B1"/>
    <w:rsid w:val="004C7AC9"/>
    <w:rsid w:val="004D1E1C"/>
    <w:rsid w:val="004D4CB9"/>
    <w:rsid w:val="004D7BC7"/>
    <w:rsid w:val="004E14D5"/>
    <w:rsid w:val="004E6BCC"/>
    <w:rsid w:val="004F0E6A"/>
    <w:rsid w:val="004F355B"/>
    <w:rsid w:val="004F5C89"/>
    <w:rsid w:val="00502332"/>
    <w:rsid w:val="00514144"/>
    <w:rsid w:val="00514A9A"/>
    <w:rsid w:val="00516C8A"/>
    <w:rsid w:val="00522879"/>
    <w:rsid w:val="00523DC2"/>
    <w:rsid w:val="00524FF1"/>
    <w:rsid w:val="00525C71"/>
    <w:rsid w:val="00531C1B"/>
    <w:rsid w:val="00533BB4"/>
    <w:rsid w:val="005346DE"/>
    <w:rsid w:val="00540F36"/>
    <w:rsid w:val="00543070"/>
    <w:rsid w:val="0054518B"/>
    <w:rsid w:val="0055043B"/>
    <w:rsid w:val="00551597"/>
    <w:rsid w:val="00552DAF"/>
    <w:rsid w:val="005541F7"/>
    <w:rsid w:val="005550A1"/>
    <w:rsid w:val="00555869"/>
    <w:rsid w:val="00557127"/>
    <w:rsid w:val="00557AAB"/>
    <w:rsid w:val="00567B4C"/>
    <w:rsid w:val="005754D3"/>
    <w:rsid w:val="00580FB5"/>
    <w:rsid w:val="005858D7"/>
    <w:rsid w:val="00586B07"/>
    <w:rsid w:val="00595512"/>
    <w:rsid w:val="00596E85"/>
    <w:rsid w:val="005B16B5"/>
    <w:rsid w:val="005B52E0"/>
    <w:rsid w:val="005B5575"/>
    <w:rsid w:val="005D099B"/>
    <w:rsid w:val="005D5BC7"/>
    <w:rsid w:val="005E3CE4"/>
    <w:rsid w:val="005E3F60"/>
    <w:rsid w:val="005F7BBE"/>
    <w:rsid w:val="0060338E"/>
    <w:rsid w:val="006079D3"/>
    <w:rsid w:val="006152F0"/>
    <w:rsid w:val="0062029B"/>
    <w:rsid w:val="00620800"/>
    <w:rsid w:val="00622B19"/>
    <w:rsid w:val="00623D36"/>
    <w:rsid w:val="00630970"/>
    <w:rsid w:val="00632C7F"/>
    <w:rsid w:val="00636921"/>
    <w:rsid w:val="0064186F"/>
    <w:rsid w:val="00652C4A"/>
    <w:rsid w:val="00652E34"/>
    <w:rsid w:val="00654121"/>
    <w:rsid w:val="00654EF9"/>
    <w:rsid w:val="00657C09"/>
    <w:rsid w:val="006655E7"/>
    <w:rsid w:val="00666778"/>
    <w:rsid w:val="00681347"/>
    <w:rsid w:val="00683F2E"/>
    <w:rsid w:val="00685AB7"/>
    <w:rsid w:val="00685F98"/>
    <w:rsid w:val="006865B6"/>
    <w:rsid w:val="00690FEE"/>
    <w:rsid w:val="00696213"/>
    <w:rsid w:val="006A0A1B"/>
    <w:rsid w:val="006B0CE0"/>
    <w:rsid w:val="006B27BE"/>
    <w:rsid w:val="006B3740"/>
    <w:rsid w:val="006B418C"/>
    <w:rsid w:val="006B6698"/>
    <w:rsid w:val="006C45EB"/>
    <w:rsid w:val="006C6B90"/>
    <w:rsid w:val="006D7C12"/>
    <w:rsid w:val="006E4A78"/>
    <w:rsid w:val="006E5557"/>
    <w:rsid w:val="006F1173"/>
    <w:rsid w:val="006F75A6"/>
    <w:rsid w:val="006F7EB8"/>
    <w:rsid w:val="007008AB"/>
    <w:rsid w:val="00701119"/>
    <w:rsid w:val="007033EB"/>
    <w:rsid w:val="007260A8"/>
    <w:rsid w:val="00726177"/>
    <w:rsid w:val="0073606C"/>
    <w:rsid w:val="00736BB4"/>
    <w:rsid w:val="0074633C"/>
    <w:rsid w:val="0074760E"/>
    <w:rsid w:val="007511B6"/>
    <w:rsid w:val="00757EE2"/>
    <w:rsid w:val="007709DD"/>
    <w:rsid w:val="00772D53"/>
    <w:rsid w:val="007737DE"/>
    <w:rsid w:val="00781AFA"/>
    <w:rsid w:val="007823CD"/>
    <w:rsid w:val="007859BA"/>
    <w:rsid w:val="00795C74"/>
    <w:rsid w:val="007A40F7"/>
    <w:rsid w:val="007A6DA2"/>
    <w:rsid w:val="007B0DC9"/>
    <w:rsid w:val="007B587D"/>
    <w:rsid w:val="007C46FF"/>
    <w:rsid w:val="007C53C7"/>
    <w:rsid w:val="007D5FD8"/>
    <w:rsid w:val="007E04B6"/>
    <w:rsid w:val="007E109F"/>
    <w:rsid w:val="007E2B01"/>
    <w:rsid w:val="007E5461"/>
    <w:rsid w:val="007F2742"/>
    <w:rsid w:val="007F6D33"/>
    <w:rsid w:val="00807666"/>
    <w:rsid w:val="00807D33"/>
    <w:rsid w:val="00807F83"/>
    <w:rsid w:val="00811A4B"/>
    <w:rsid w:val="00820E1D"/>
    <w:rsid w:val="0082280B"/>
    <w:rsid w:val="00824712"/>
    <w:rsid w:val="00831173"/>
    <w:rsid w:val="008316DC"/>
    <w:rsid w:val="00831E09"/>
    <w:rsid w:val="0083320B"/>
    <w:rsid w:val="00837BD8"/>
    <w:rsid w:val="0084010B"/>
    <w:rsid w:val="008478CE"/>
    <w:rsid w:val="00853555"/>
    <w:rsid w:val="008610F4"/>
    <w:rsid w:val="0087545F"/>
    <w:rsid w:val="00877DBF"/>
    <w:rsid w:val="00880AFC"/>
    <w:rsid w:val="00885B78"/>
    <w:rsid w:val="00892CD9"/>
    <w:rsid w:val="00895438"/>
    <w:rsid w:val="008A0BCA"/>
    <w:rsid w:val="008A4CE4"/>
    <w:rsid w:val="008A5174"/>
    <w:rsid w:val="008A59FD"/>
    <w:rsid w:val="008A7CDF"/>
    <w:rsid w:val="008B1158"/>
    <w:rsid w:val="008B1E43"/>
    <w:rsid w:val="008B5437"/>
    <w:rsid w:val="008C03BF"/>
    <w:rsid w:val="008C230C"/>
    <w:rsid w:val="008D05BC"/>
    <w:rsid w:val="008D11E6"/>
    <w:rsid w:val="008D41AD"/>
    <w:rsid w:val="008D611A"/>
    <w:rsid w:val="008F058B"/>
    <w:rsid w:val="008F458A"/>
    <w:rsid w:val="008F6777"/>
    <w:rsid w:val="00900408"/>
    <w:rsid w:val="00904AE6"/>
    <w:rsid w:val="00914C1F"/>
    <w:rsid w:val="00915F99"/>
    <w:rsid w:val="00917705"/>
    <w:rsid w:val="00917B8D"/>
    <w:rsid w:val="00927C38"/>
    <w:rsid w:val="00932CED"/>
    <w:rsid w:val="0093412D"/>
    <w:rsid w:val="009356C7"/>
    <w:rsid w:val="00943913"/>
    <w:rsid w:val="0094493B"/>
    <w:rsid w:val="00946973"/>
    <w:rsid w:val="00946B04"/>
    <w:rsid w:val="00947FD8"/>
    <w:rsid w:val="00962D40"/>
    <w:rsid w:val="009644F4"/>
    <w:rsid w:val="00971994"/>
    <w:rsid w:val="00971FD2"/>
    <w:rsid w:val="00986DBD"/>
    <w:rsid w:val="00997403"/>
    <w:rsid w:val="009A3BE7"/>
    <w:rsid w:val="009A7BB0"/>
    <w:rsid w:val="009B3C6C"/>
    <w:rsid w:val="009B74CC"/>
    <w:rsid w:val="009B74D4"/>
    <w:rsid w:val="009C2144"/>
    <w:rsid w:val="009C61DB"/>
    <w:rsid w:val="009C65A3"/>
    <w:rsid w:val="009C7FE7"/>
    <w:rsid w:val="009D1F10"/>
    <w:rsid w:val="009E0498"/>
    <w:rsid w:val="009E07D1"/>
    <w:rsid w:val="009E1BD6"/>
    <w:rsid w:val="009E613E"/>
    <w:rsid w:val="009F11AF"/>
    <w:rsid w:val="009F3CA0"/>
    <w:rsid w:val="00A00664"/>
    <w:rsid w:val="00A07749"/>
    <w:rsid w:val="00A07F8B"/>
    <w:rsid w:val="00A11AF2"/>
    <w:rsid w:val="00A139AE"/>
    <w:rsid w:val="00A20E29"/>
    <w:rsid w:val="00A2545D"/>
    <w:rsid w:val="00A31BAE"/>
    <w:rsid w:val="00A33966"/>
    <w:rsid w:val="00A40CA7"/>
    <w:rsid w:val="00A412C0"/>
    <w:rsid w:val="00A4680B"/>
    <w:rsid w:val="00A5049F"/>
    <w:rsid w:val="00A50B4F"/>
    <w:rsid w:val="00A6165A"/>
    <w:rsid w:val="00A61CF1"/>
    <w:rsid w:val="00A62A18"/>
    <w:rsid w:val="00A709C9"/>
    <w:rsid w:val="00A72A30"/>
    <w:rsid w:val="00A94C53"/>
    <w:rsid w:val="00A97F59"/>
    <w:rsid w:val="00AA3074"/>
    <w:rsid w:val="00AA6B3D"/>
    <w:rsid w:val="00AB547A"/>
    <w:rsid w:val="00AB69D1"/>
    <w:rsid w:val="00AC0CFE"/>
    <w:rsid w:val="00AC13FF"/>
    <w:rsid w:val="00AC3C6D"/>
    <w:rsid w:val="00AC4D23"/>
    <w:rsid w:val="00AC576E"/>
    <w:rsid w:val="00AC5D73"/>
    <w:rsid w:val="00AD2057"/>
    <w:rsid w:val="00AD78CF"/>
    <w:rsid w:val="00AE3ABC"/>
    <w:rsid w:val="00AE463E"/>
    <w:rsid w:val="00AF0CF0"/>
    <w:rsid w:val="00AF23DB"/>
    <w:rsid w:val="00B047CD"/>
    <w:rsid w:val="00B05DA7"/>
    <w:rsid w:val="00B126BA"/>
    <w:rsid w:val="00B177D5"/>
    <w:rsid w:val="00B27C85"/>
    <w:rsid w:val="00B27ED8"/>
    <w:rsid w:val="00B32FA8"/>
    <w:rsid w:val="00B34B6E"/>
    <w:rsid w:val="00B47299"/>
    <w:rsid w:val="00B64C9C"/>
    <w:rsid w:val="00B72CC4"/>
    <w:rsid w:val="00B81679"/>
    <w:rsid w:val="00B871DD"/>
    <w:rsid w:val="00B9027A"/>
    <w:rsid w:val="00B90619"/>
    <w:rsid w:val="00B92E59"/>
    <w:rsid w:val="00B96591"/>
    <w:rsid w:val="00BA3E49"/>
    <w:rsid w:val="00BA6537"/>
    <w:rsid w:val="00BA681A"/>
    <w:rsid w:val="00BA7DF5"/>
    <w:rsid w:val="00BB413C"/>
    <w:rsid w:val="00BD2E5B"/>
    <w:rsid w:val="00BD4610"/>
    <w:rsid w:val="00BD5EFC"/>
    <w:rsid w:val="00BE23B2"/>
    <w:rsid w:val="00BE3B66"/>
    <w:rsid w:val="00BF4B37"/>
    <w:rsid w:val="00C00146"/>
    <w:rsid w:val="00C003F2"/>
    <w:rsid w:val="00C00433"/>
    <w:rsid w:val="00C019C5"/>
    <w:rsid w:val="00C05D82"/>
    <w:rsid w:val="00C074C3"/>
    <w:rsid w:val="00C1137F"/>
    <w:rsid w:val="00C115B6"/>
    <w:rsid w:val="00C1678E"/>
    <w:rsid w:val="00C20067"/>
    <w:rsid w:val="00C20B5B"/>
    <w:rsid w:val="00C2165E"/>
    <w:rsid w:val="00C2616C"/>
    <w:rsid w:val="00C30C1F"/>
    <w:rsid w:val="00C32712"/>
    <w:rsid w:val="00C32EDF"/>
    <w:rsid w:val="00C3692D"/>
    <w:rsid w:val="00C421F9"/>
    <w:rsid w:val="00C5063B"/>
    <w:rsid w:val="00C509B6"/>
    <w:rsid w:val="00C51F86"/>
    <w:rsid w:val="00C5236C"/>
    <w:rsid w:val="00C54B44"/>
    <w:rsid w:val="00C57AB6"/>
    <w:rsid w:val="00C60320"/>
    <w:rsid w:val="00C708D3"/>
    <w:rsid w:val="00C83695"/>
    <w:rsid w:val="00C9233D"/>
    <w:rsid w:val="00C9441F"/>
    <w:rsid w:val="00C96043"/>
    <w:rsid w:val="00CA5753"/>
    <w:rsid w:val="00CA63F5"/>
    <w:rsid w:val="00CA66C9"/>
    <w:rsid w:val="00CB4AED"/>
    <w:rsid w:val="00CB53FD"/>
    <w:rsid w:val="00CB718C"/>
    <w:rsid w:val="00CB7473"/>
    <w:rsid w:val="00CC2866"/>
    <w:rsid w:val="00CC38F6"/>
    <w:rsid w:val="00CC3BB9"/>
    <w:rsid w:val="00CD0183"/>
    <w:rsid w:val="00CD56D8"/>
    <w:rsid w:val="00CD5B6E"/>
    <w:rsid w:val="00CE4D74"/>
    <w:rsid w:val="00CE5F53"/>
    <w:rsid w:val="00CF294B"/>
    <w:rsid w:val="00CF39D7"/>
    <w:rsid w:val="00D030F3"/>
    <w:rsid w:val="00D07B75"/>
    <w:rsid w:val="00D12687"/>
    <w:rsid w:val="00D1582F"/>
    <w:rsid w:val="00D16781"/>
    <w:rsid w:val="00D24361"/>
    <w:rsid w:val="00D272F4"/>
    <w:rsid w:val="00D2774C"/>
    <w:rsid w:val="00D332B9"/>
    <w:rsid w:val="00D335F5"/>
    <w:rsid w:val="00D348D3"/>
    <w:rsid w:val="00D364D9"/>
    <w:rsid w:val="00D37905"/>
    <w:rsid w:val="00D42542"/>
    <w:rsid w:val="00D44C9D"/>
    <w:rsid w:val="00D614AC"/>
    <w:rsid w:val="00D75F18"/>
    <w:rsid w:val="00D778C0"/>
    <w:rsid w:val="00D80B6F"/>
    <w:rsid w:val="00D877C9"/>
    <w:rsid w:val="00D950E8"/>
    <w:rsid w:val="00D95F15"/>
    <w:rsid w:val="00D96E78"/>
    <w:rsid w:val="00DA3816"/>
    <w:rsid w:val="00DA4E3A"/>
    <w:rsid w:val="00DA6D8F"/>
    <w:rsid w:val="00DB4764"/>
    <w:rsid w:val="00DB714E"/>
    <w:rsid w:val="00DC2F85"/>
    <w:rsid w:val="00DC3B93"/>
    <w:rsid w:val="00DE2634"/>
    <w:rsid w:val="00DE3155"/>
    <w:rsid w:val="00DE4053"/>
    <w:rsid w:val="00DE5890"/>
    <w:rsid w:val="00DE62A4"/>
    <w:rsid w:val="00DE78E3"/>
    <w:rsid w:val="00DF2A7E"/>
    <w:rsid w:val="00DF3C32"/>
    <w:rsid w:val="00DF40DB"/>
    <w:rsid w:val="00DF663E"/>
    <w:rsid w:val="00E033CA"/>
    <w:rsid w:val="00E05CA0"/>
    <w:rsid w:val="00E07960"/>
    <w:rsid w:val="00E11609"/>
    <w:rsid w:val="00E13C3C"/>
    <w:rsid w:val="00E169F7"/>
    <w:rsid w:val="00E17B88"/>
    <w:rsid w:val="00E20FDE"/>
    <w:rsid w:val="00E247A2"/>
    <w:rsid w:val="00E2529D"/>
    <w:rsid w:val="00E2549B"/>
    <w:rsid w:val="00E25F22"/>
    <w:rsid w:val="00E278CA"/>
    <w:rsid w:val="00E30CCE"/>
    <w:rsid w:val="00E30F29"/>
    <w:rsid w:val="00E311E9"/>
    <w:rsid w:val="00E32EC2"/>
    <w:rsid w:val="00E32FF8"/>
    <w:rsid w:val="00E33626"/>
    <w:rsid w:val="00E36EEF"/>
    <w:rsid w:val="00E42A2B"/>
    <w:rsid w:val="00E45B35"/>
    <w:rsid w:val="00E52BFE"/>
    <w:rsid w:val="00E558E0"/>
    <w:rsid w:val="00E606E2"/>
    <w:rsid w:val="00E60766"/>
    <w:rsid w:val="00E6764E"/>
    <w:rsid w:val="00E67BBE"/>
    <w:rsid w:val="00E715A8"/>
    <w:rsid w:val="00E730BA"/>
    <w:rsid w:val="00E754EB"/>
    <w:rsid w:val="00E76745"/>
    <w:rsid w:val="00E83FBA"/>
    <w:rsid w:val="00E856E9"/>
    <w:rsid w:val="00E912F7"/>
    <w:rsid w:val="00E92D3F"/>
    <w:rsid w:val="00E9565D"/>
    <w:rsid w:val="00EA218A"/>
    <w:rsid w:val="00EA2EEB"/>
    <w:rsid w:val="00EA412F"/>
    <w:rsid w:val="00EA4AA4"/>
    <w:rsid w:val="00EB44D0"/>
    <w:rsid w:val="00EB5D77"/>
    <w:rsid w:val="00EB6A49"/>
    <w:rsid w:val="00EC6870"/>
    <w:rsid w:val="00ED5481"/>
    <w:rsid w:val="00ED5BB7"/>
    <w:rsid w:val="00ED6C65"/>
    <w:rsid w:val="00ED7C6F"/>
    <w:rsid w:val="00EE08AA"/>
    <w:rsid w:val="00EE0AC2"/>
    <w:rsid w:val="00EE447E"/>
    <w:rsid w:val="00EE6170"/>
    <w:rsid w:val="00EE7822"/>
    <w:rsid w:val="00EF07E6"/>
    <w:rsid w:val="00EF0F7C"/>
    <w:rsid w:val="00EF2671"/>
    <w:rsid w:val="00F07396"/>
    <w:rsid w:val="00F2041E"/>
    <w:rsid w:val="00F20AD4"/>
    <w:rsid w:val="00F23649"/>
    <w:rsid w:val="00F257A6"/>
    <w:rsid w:val="00F31749"/>
    <w:rsid w:val="00F32060"/>
    <w:rsid w:val="00F34420"/>
    <w:rsid w:val="00F34877"/>
    <w:rsid w:val="00F379AC"/>
    <w:rsid w:val="00F40918"/>
    <w:rsid w:val="00F43D00"/>
    <w:rsid w:val="00F44327"/>
    <w:rsid w:val="00F51F5D"/>
    <w:rsid w:val="00F535EF"/>
    <w:rsid w:val="00F5447D"/>
    <w:rsid w:val="00F54C10"/>
    <w:rsid w:val="00F54DF9"/>
    <w:rsid w:val="00F611F4"/>
    <w:rsid w:val="00F64E9D"/>
    <w:rsid w:val="00F66745"/>
    <w:rsid w:val="00F74909"/>
    <w:rsid w:val="00F751B5"/>
    <w:rsid w:val="00F776BE"/>
    <w:rsid w:val="00F809C2"/>
    <w:rsid w:val="00F83748"/>
    <w:rsid w:val="00F843EB"/>
    <w:rsid w:val="00F9243E"/>
    <w:rsid w:val="00F92F03"/>
    <w:rsid w:val="00F93B45"/>
    <w:rsid w:val="00F95134"/>
    <w:rsid w:val="00F967AB"/>
    <w:rsid w:val="00F97673"/>
    <w:rsid w:val="00FA0135"/>
    <w:rsid w:val="00FA128D"/>
    <w:rsid w:val="00FA244D"/>
    <w:rsid w:val="00FA592B"/>
    <w:rsid w:val="00FB3331"/>
    <w:rsid w:val="00FB58EF"/>
    <w:rsid w:val="00FB68FE"/>
    <w:rsid w:val="00FB6963"/>
    <w:rsid w:val="00FC4D68"/>
    <w:rsid w:val="00FD1F0B"/>
    <w:rsid w:val="00FD352B"/>
    <w:rsid w:val="00FD75CA"/>
    <w:rsid w:val="00FE18C6"/>
    <w:rsid w:val="00FE68CE"/>
    <w:rsid w:val="00FF0E93"/>
    <w:rsid w:val="00FF1667"/>
    <w:rsid w:val="00FF4361"/>
    <w:rsid w:val="00FF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5CA4"/>
  <w15:docId w15:val="{1C50A359-83D3-4644-AF33-91A470B8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636921"/>
    <w:pPr>
      <w:keepNext/>
      <w:jc w:val="right"/>
      <w:outlineLvl w:val="0"/>
    </w:pPr>
    <w:rPr>
      <w:rFonts w:ascii="Times New Roman" w:hAnsi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qFormat/>
    <w:rsid w:val="00636921"/>
    <w:pPr>
      <w:keepNext/>
      <w:suppressAutoHyphens/>
      <w:jc w:val="center"/>
      <w:outlineLvl w:val="1"/>
    </w:pPr>
    <w:rPr>
      <w:rFonts w:ascii="Times New Roman" w:hAnsi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369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3692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3692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63692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69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369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2">
    <w:name w:val="Без интервала1"/>
    <w:aliases w:val="Стратегия"/>
    <w:link w:val="a3"/>
    <w:qFormat/>
    <w:rsid w:val="006369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Без интервала Знак"/>
    <w:aliases w:val="Стратегия Знак"/>
    <w:link w:val="12"/>
    <w:locked/>
    <w:rsid w:val="00636921"/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369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636921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36921"/>
    <w:rPr>
      <w:rFonts w:ascii="Calibri" w:eastAsia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636921"/>
    <w:rPr>
      <w:vertAlign w:val="superscript"/>
    </w:rPr>
  </w:style>
  <w:style w:type="character" w:styleId="a8">
    <w:name w:val="Hyperlink"/>
    <w:uiPriority w:val="99"/>
    <w:unhideWhenUsed/>
    <w:rsid w:val="00636921"/>
    <w:rPr>
      <w:color w:val="0000FF"/>
      <w:u w:val="single"/>
    </w:rPr>
  </w:style>
  <w:style w:type="paragraph" w:customStyle="1" w:styleId="ConsPlusCell">
    <w:name w:val="ConsPlusCell"/>
    <w:rsid w:val="00636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36921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636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636921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636921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63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3692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3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636921"/>
    <w:pPr>
      <w:spacing w:after="120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63692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369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36921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63692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Strong"/>
    <w:qFormat/>
    <w:rsid w:val="00636921"/>
    <w:rPr>
      <w:b/>
      <w:bCs w:val="0"/>
    </w:rPr>
  </w:style>
  <w:style w:type="paragraph" w:styleId="af1">
    <w:name w:val="Normal (Web)"/>
    <w:basedOn w:val="a"/>
    <w:uiPriority w:val="99"/>
    <w:unhideWhenUsed/>
    <w:rsid w:val="00636921"/>
    <w:pPr>
      <w:spacing w:before="75" w:after="225"/>
    </w:pPr>
    <w:rPr>
      <w:rFonts w:ascii="Times New Roman" w:hAnsi="Times New Roman"/>
      <w:sz w:val="24"/>
      <w:szCs w:val="24"/>
    </w:rPr>
  </w:style>
  <w:style w:type="paragraph" w:styleId="af2">
    <w:name w:val="header"/>
    <w:basedOn w:val="a"/>
    <w:link w:val="af3"/>
    <w:unhideWhenUsed/>
    <w:rsid w:val="00636921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636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nhideWhenUsed/>
    <w:rsid w:val="00636921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63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10"/>
    <w:uiPriority w:val="99"/>
    <w:unhideWhenUsed/>
    <w:rsid w:val="0063692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rsid w:val="00636921"/>
    <w:rPr>
      <w:rFonts w:ascii="Calibri" w:eastAsia="Times New Roman" w:hAnsi="Calibri" w:cs="Times New Roman"/>
      <w:lang w:eastAsia="ru-RU"/>
    </w:rPr>
  </w:style>
  <w:style w:type="character" w:customStyle="1" w:styleId="210">
    <w:name w:val="Основной текст 2 Знак1"/>
    <w:link w:val="23"/>
    <w:uiPriority w:val="99"/>
    <w:locked/>
    <w:rsid w:val="0063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636921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369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63692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369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unhideWhenUsed/>
    <w:rsid w:val="00636921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63692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Основной текст с отступом1"/>
    <w:basedOn w:val="a"/>
    <w:uiPriority w:val="99"/>
    <w:rsid w:val="00636921"/>
    <w:pPr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369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369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69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uiPriority w:val="99"/>
    <w:rsid w:val="00636921"/>
    <w:pPr>
      <w:widowControl w:val="0"/>
      <w:snapToGrid w:val="0"/>
      <w:spacing w:before="100" w:after="0" w:line="240" w:lineRule="auto"/>
      <w:ind w:left="480" w:right="40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6369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"/>
    <w:basedOn w:val="a"/>
    <w:uiPriority w:val="99"/>
    <w:rsid w:val="006369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Нижний колонтитул1"/>
    <w:basedOn w:val="a"/>
    <w:uiPriority w:val="99"/>
    <w:rsid w:val="00636921"/>
    <w:pPr>
      <w:tabs>
        <w:tab w:val="center" w:pos="4153"/>
        <w:tab w:val="right" w:pos="8306"/>
      </w:tabs>
      <w:suppressAutoHyphens/>
    </w:pPr>
    <w:rPr>
      <w:rFonts w:ascii="Times New Roman" w:hAnsi="Times New Roman"/>
      <w:sz w:val="26"/>
      <w:szCs w:val="20"/>
      <w:lang w:eastAsia="ar-SA"/>
    </w:rPr>
  </w:style>
  <w:style w:type="paragraph" w:customStyle="1" w:styleId="18">
    <w:name w:val="Красная строка1"/>
    <w:basedOn w:val="aa"/>
    <w:uiPriority w:val="99"/>
    <w:rsid w:val="00636921"/>
    <w:pPr>
      <w:suppressAutoHyphens/>
      <w:ind w:firstLine="210"/>
    </w:pPr>
    <w:rPr>
      <w:rFonts w:eastAsia="Calibri" w:cs="Calibri"/>
      <w:lang w:eastAsia="ar-SA"/>
    </w:rPr>
  </w:style>
  <w:style w:type="paragraph" w:customStyle="1" w:styleId="ConsCell">
    <w:name w:val="ConsCell"/>
    <w:rsid w:val="00636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6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ield-value-block">
    <w:name w:val="field-value-block"/>
    <w:basedOn w:val="a0"/>
    <w:rsid w:val="00636921"/>
  </w:style>
  <w:style w:type="character" w:customStyle="1" w:styleId="19">
    <w:name w:val="Основной текст Знак1"/>
    <w:uiPriority w:val="99"/>
    <w:locked/>
    <w:rsid w:val="00636921"/>
    <w:rPr>
      <w:rFonts w:ascii="Arial" w:eastAsia="Times New Roman" w:hAnsi="Arial" w:cs="Arial"/>
      <w:sz w:val="28"/>
      <w:szCs w:val="28"/>
      <w:lang w:val="en-US"/>
    </w:rPr>
  </w:style>
  <w:style w:type="table" w:customStyle="1" w:styleId="1a">
    <w:name w:val="Сетка таблицы1"/>
    <w:basedOn w:val="a1"/>
    <w:uiPriority w:val="99"/>
    <w:rsid w:val="0063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rsid w:val="00636921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10">
    <w:name w:val="1Стиль1"/>
    <w:basedOn w:val="a"/>
    <w:uiPriority w:val="99"/>
    <w:rsid w:val="00636921"/>
    <w:pPr>
      <w:spacing w:before="240" w:after="240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1">
    <w:name w:val="ТекстТаб1"/>
    <w:basedOn w:val="a9"/>
    <w:qFormat/>
    <w:rsid w:val="00636921"/>
    <w:pPr>
      <w:widowControl w:val="0"/>
      <w:numPr>
        <w:numId w:val="3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636921"/>
    <w:rPr>
      <w:sz w:val="28"/>
    </w:rPr>
  </w:style>
  <w:style w:type="paragraph" w:customStyle="1" w:styleId="26">
    <w:name w:val="Знак2"/>
    <w:basedOn w:val="a"/>
    <w:rsid w:val="006369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0">
    <w:name w:val="Основной текст13"/>
    <w:basedOn w:val="a"/>
    <w:rsid w:val="00636921"/>
    <w:pPr>
      <w:shd w:val="clear" w:color="auto" w:fill="FFFFFF"/>
      <w:spacing w:before="360" w:after="300" w:line="0" w:lineRule="atLeast"/>
    </w:pPr>
    <w:rPr>
      <w:rFonts w:ascii="Times New Roman" w:hAnsi="Times New Roman"/>
      <w:color w:val="000000"/>
      <w:sz w:val="27"/>
      <w:szCs w:val="27"/>
    </w:rPr>
  </w:style>
  <w:style w:type="paragraph" w:customStyle="1" w:styleId="27">
    <w:name w:val="Без интервала2"/>
    <w:rsid w:val="006369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TML">
    <w:name w:val="Стандартный HTML Знак"/>
    <w:link w:val="HTML0"/>
    <w:rsid w:val="00636921"/>
    <w:rPr>
      <w:rFonts w:ascii="Courier New" w:eastAsia="Calibri" w:hAnsi="Courier New" w:cs="Courier New"/>
      <w:color w:val="000090"/>
      <w:sz w:val="20"/>
      <w:szCs w:val="20"/>
    </w:rPr>
  </w:style>
  <w:style w:type="paragraph" w:styleId="HTML0">
    <w:name w:val="HTML Preformatted"/>
    <w:basedOn w:val="a"/>
    <w:link w:val="HTML"/>
    <w:unhideWhenUsed/>
    <w:rsid w:val="0063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9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3692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8">
    <w:name w:val="Текст примечания Знак"/>
    <w:link w:val="af9"/>
    <w:rsid w:val="00636921"/>
    <w:rPr>
      <w:rFonts w:ascii="Times New Roman" w:eastAsia="Calibri" w:hAnsi="Times New Roman" w:cs="Times New Roman"/>
      <w:sz w:val="20"/>
      <w:szCs w:val="20"/>
    </w:rPr>
  </w:style>
  <w:style w:type="paragraph" w:styleId="af9">
    <w:name w:val="annotation text"/>
    <w:basedOn w:val="a"/>
    <w:link w:val="af8"/>
    <w:unhideWhenUsed/>
    <w:rsid w:val="00636921"/>
    <w:rPr>
      <w:rFonts w:ascii="Times New Roman" w:eastAsia="Calibri" w:hAnsi="Times New Roman"/>
      <w:sz w:val="20"/>
      <w:szCs w:val="20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63692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link w:val="afb"/>
    <w:uiPriority w:val="99"/>
    <w:semiHidden/>
    <w:rsid w:val="00636921"/>
    <w:rPr>
      <w:rFonts w:ascii="Times New Roman" w:eastAsia="Calibri" w:hAnsi="Times New Roman" w:cs="Times New Roman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636921"/>
    <w:rPr>
      <w:rFonts w:ascii="Times New Roman" w:eastAsia="Calibri" w:hAnsi="Times New Roman"/>
      <w:sz w:val="20"/>
      <w:szCs w:val="20"/>
      <w:lang w:eastAsia="en-US"/>
    </w:rPr>
  </w:style>
  <w:style w:type="character" w:customStyle="1" w:styleId="1c">
    <w:name w:val="Текст концевой сноски Знак1"/>
    <w:basedOn w:val="a0"/>
    <w:uiPriority w:val="99"/>
    <w:semiHidden/>
    <w:rsid w:val="00636921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Title"/>
    <w:basedOn w:val="a"/>
    <w:link w:val="afd"/>
    <w:uiPriority w:val="99"/>
    <w:qFormat/>
    <w:rsid w:val="00636921"/>
    <w:pPr>
      <w:jc w:val="center"/>
    </w:pPr>
    <w:rPr>
      <w:rFonts w:ascii="Times New Roman" w:eastAsia="Calibri" w:hAnsi="Times New Roman"/>
      <w:b/>
      <w:bCs/>
      <w:sz w:val="28"/>
      <w:szCs w:val="28"/>
    </w:rPr>
  </w:style>
  <w:style w:type="character" w:customStyle="1" w:styleId="afd">
    <w:name w:val="Название Знак"/>
    <w:basedOn w:val="a0"/>
    <w:link w:val="afc"/>
    <w:uiPriority w:val="99"/>
    <w:rsid w:val="0063692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fe">
    <w:name w:val="Шапка Знак"/>
    <w:link w:val="aff"/>
    <w:uiPriority w:val="99"/>
    <w:semiHidden/>
    <w:rsid w:val="00636921"/>
    <w:rPr>
      <w:rFonts w:ascii="Cambria" w:eastAsia="Calibri" w:hAnsi="Cambria" w:cs="Times New Roman"/>
      <w:sz w:val="24"/>
      <w:szCs w:val="24"/>
      <w:shd w:val="clear" w:color="auto" w:fill="CCCCCC"/>
    </w:rPr>
  </w:style>
  <w:style w:type="paragraph" w:styleId="aff">
    <w:name w:val="Message Header"/>
    <w:basedOn w:val="a"/>
    <w:link w:val="afe"/>
    <w:uiPriority w:val="99"/>
    <w:semiHidden/>
    <w:unhideWhenUsed/>
    <w:rsid w:val="00636921"/>
    <w:pPr>
      <w:shd w:val="clear" w:color="auto" w:fill="CCCCCC"/>
      <w:ind w:left="1134" w:hanging="1134"/>
    </w:pPr>
    <w:rPr>
      <w:rFonts w:ascii="Cambria" w:eastAsia="Calibri" w:hAnsi="Cambria"/>
      <w:sz w:val="24"/>
      <w:szCs w:val="24"/>
      <w:lang w:eastAsia="en-US"/>
    </w:rPr>
  </w:style>
  <w:style w:type="character" w:customStyle="1" w:styleId="1d">
    <w:name w:val="Шапка Знак1"/>
    <w:basedOn w:val="a0"/>
    <w:uiPriority w:val="99"/>
    <w:semiHidden/>
    <w:rsid w:val="006369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character" w:customStyle="1" w:styleId="aff0">
    <w:name w:val="Тема примечания Знак"/>
    <w:link w:val="aff1"/>
    <w:rsid w:val="00636921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1">
    <w:name w:val="annotation subject"/>
    <w:basedOn w:val="a"/>
    <w:link w:val="aff0"/>
    <w:unhideWhenUsed/>
    <w:rsid w:val="00636921"/>
    <w:rPr>
      <w:rFonts w:ascii="Times New Roman" w:eastAsia="Calibri" w:hAnsi="Times New Roman"/>
      <w:b/>
      <w:bCs/>
      <w:sz w:val="20"/>
      <w:szCs w:val="20"/>
      <w:lang w:eastAsia="en-US"/>
    </w:rPr>
  </w:style>
  <w:style w:type="character" w:customStyle="1" w:styleId="1e">
    <w:name w:val="Тема примечания Знак1"/>
    <w:basedOn w:val="1b"/>
    <w:uiPriority w:val="99"/>
    <w:semiHidden/>
    <w:rsid w:val="0063692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f2">
    <w:name w:val="Основной текст_"/>
    <w:link w:val="4"/>
    <w:semiHidden/>
    <w:locked/>
    <w:rsid w:val="00636921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f2"/>
    <w:semiHidden/>
    <w:rsid w:val="00636921"/>
    <w:pPr>
      <w:shd w:val="clear" w:color="auto" w:fill="FFFFFF"/>
      <w:spacing w:before="600" w:line="446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40">
    <w:name w:val="Обычный+14 Знак"/>
    <w:basedOn w:val="a0"/>
    <w:link w:val="141"/>
    <w:semiHidden/>
    <w:locked/>
    <w:rsid w:val="00636921"/>
    <w:rPr>
      <w:rFonts w:ascii="Calibri" w:eastAsia="Times New Roman" w:hAnsi="Calibri" w:cs="Times New Roman"/>
      <w:lang w:eastAsia="ru-RU"/>
    </w:rPr>
  </w:style>
  <w:style w:type="paragraph" w:customStyle="1" w:styleId="141">
    <w:name w:val="Обычный+14"/>
    <w:basedOn w:val="a"/>
    <w:link w:val="140"/>
    <w:semiHidden/>
    <w:rsid w:val="00636921"/>
    <w:pPr>
      <w:ind w:firstLine="709"/>
      <w:jc w:val="both"/>
    </w:pPr>
  </w:style>
  <w:style w:type="character" w:customStyle="1" w:styleId="FontStyle12">
    <w:name w:val="Font Style12"/>
    <w:rsid w:val="00636921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636921"/>
    <w:rPr>
      <w:rFonts w:ascii="Times New Roman" w:hAnsi="Times New Roman" w:cs="Times New Roman" w:hint="default"/>
    </w:rPr>
  </w:style>
  <w:style w:type="character" w:customStyle="1" w:styleId="EmailStyle79">
    <w:name w:val="EmailStyle79"/>
    <w:rsid w:val="00636921"/>
    <w:rPr>
      <w:rFonts w:ascii="Arial" w:hAnsi="Arial" w:cs="Arial" w:hint="default"/>
      <w:color w:val="auto"/>
    </w:rPr>
  </w:style>
  <w:style w:type="character" w:customStyle="1" w:styleId="aff3">
    <w:name w:val="Символ сноски"/>
    <w:rsid w:val="00636921"/>
    <w:rPr>
      <w:vertAlign w:val="superscript"/>
    </w:rPr>
  </w:style>
  <w:style w:type="character" w:customStyle="1" w:styleId="FontStyle19">
    <w:name w:val="Font Style19"/>
    <w:rsid w:val="00636921"/>
    <w:rPr>
      <w:rFonts w:ascii="Times New Roman" w:hAnsi="Times New Roman" w:cs="Times New Roman" w:hint="default"/>
      <w:b/>
      <w:bCs/>
    </w:rPr>
  </w:style>
  <w:style w:type="character" w:customStyle="1" w:styleId="FontStyle16">
    <w:name w:val="Font Style16"/>
    <w:rsid w:val="00636921"/>
    <w:rPr>
      <w:rFonts w:ascii="Times New Roman" w:hAnsi="Times New Roman" w:cs="Times New Roman" w:hint="default"/>
    </w:rPr>
  </w:style>
  <w:style w:type="paragraph" w:customStyle="1" w:styleId="aff4">
    <w:name w:val="Знак Знак Знак Знак"/>
    <w:basedOn w:val="a"/>
    <w:rsid w:val="006369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636921"/>
  </w:style>
  <w:style w:type="character" w:customStyle="1" w:styleId="apple-converted-space">
    <w:name w:val="apple-converted-space"/>
    <w:basedOn w:val="a0"/>
    <w:rsid w:val="00636921"/>
  </w:style>
  <w:style w:type="paragraph" w:customStyle="1" w:styleId="35">
    <w:name w:val="Абзац списка3"/>
    <w:basedOn w:val="a"/>
    <w:qFormat/>
    <w:rsid w:val="00636921"/>
    <w:pPr>
      <w:spacing w:after="200" w:line="276" w:lineRule="auto"/>
      <w:ind w:left="720"/>
      <w:contextualSpacing/>
    </w:pPr>
  </w:style>
  <w:style w:type="paragraph" w:customStyle="1" w:styleId="36">
    <w:name w:val="Стиль3"/>
    <w:basedOn w:val="3"/>
    <w:next w:val="a"/>
    <w:uiPriority w:val="99"/>
    <w:rsid w:val="00636921"/>
    <w:pPr>
      <w:keepNext w:val="0"/>
      <w:numPr>
        <w:ilvl w:val="2"/>
      </w:numPr>
      <w:suppressAutoHyphens/>
      <w:spacing w:before="0" w:after="0"/>
      <w:jc w:val="both"/>
      <w:outlineLvl w:val="9"/>
    </w:pPr>
    <w:rPr>
      <w:rFonts w:ascii="Calibri" w:hAnsi="Calibri" w:cs="Calibri"/>
      <w:lang w:eastAsia="ar-SA"/>
    </w:rPr>
  </w:style>
  <w:style w:type="character" w:customStyle="1" w:styleId="1f">
    <w:name w:val="Основной текст с отступом Знак1"/>
    <w:locked/>
    <w:rsid w:val="0063692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DocList">
    <w:name w:val="ConsPlusDocList"/>
    <w:uiPriority w:val="99"/>
    <w:rsid w:val="00636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аблицы (моноширинный)"/>
    <w:basedOn w:val="a"/>
    <w:next w:val="a"/>
    <w:rsid w:val="006369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nospacing">
    <w:name w:val="nospacing"/>
    <w:basedOn w:val="a"/>
    <w:rsid w:val="006369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f6">
    <w:name w:val="Emphasis"/>
    <w:qFormat/>
    <w:rsid w:val="00636921"/>
    <w:rPr>
      <w:i/>
      <w:iCs/>
    </w:rPr>
  </w:style>
  <w:style w:type="numbering" w:customStyle="1" w:styleId="1f0">
    <w:name w:val="Нет списка1"/>
    <w:next w:val="a2"/>
    <w:uiPriority w:val="99"/>
    <w:semiHidden/>
    <w:unhideWhenUsed/>
    <w:rsid w:val="00636921"/>
  </w:style>
  <w:style w:type="paragraph" w:customStyle="1" w:styleId="1f1">
    <w:name w:val="Основной текст1"/>
    <w:basedOn w:val="a"/>
    <w:rsid w:val="00636921"/>
    <w:pPr>
      <w:shd w:val="clear" w:color="auto" w:fill="FFFFFF"/>
      <w:spacing w:line="226" w:lineRule="exact"/>
    </w:pPr>
    <w:rPr>
      <w:rFonts w:ascii="Times New Roman" w:hAnsi="Times New Roman"/>
      <w:sz w:val="19"/>
      <w:szCs w:val="19"/>
      <w:shd w:val="clear" w:color="auto" w:fill="FFFFFF"/>
    </w:rPr>
  </w:style>
  <w:style w:type="paragraph" w:styleId="aff7">
    <w:name w:val="Block Text"/>
    <w:basedOn w:val="a"/>
    <w:uiPriority w:val="99"/>
    <w:rsid w:val="00636921"/>
    <w:pPr>
      <w:shd w:val="clear" w:color="auto" w:fill="FFFFFF"/>
      <w:tabs>
        <w:tab w:val="left" w:pos="9480"/>
      </w:tabs>
      <w:spacing w:line="298" w:lineRule="exact"/>
      <w:ind w:left="134" w:right="202" w:firstLine="528"/>
      <w:jc w:val="both"/>
    </w:pPr>
    <w:rPr>
      <w:rFonts w:ascii="Times New Roman" w:hAnsi="Times New Roman"/>
      <w:sz w:val="26"/>
      <w:szCs w:val="24"/>
    </w:rPr>
  </w:style>
  <w:style w:type="table" w:customStyle="1" w:styleId="28">
    <w:name w:val="Сетка таблицы2"/>
    <w:uiPriority w:val="99"/>
    <w:rsid w:val="0063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6369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289308D74E2492DA70DEFAE9D5EDFC8">
    <w:name w:val="C289308D74E2492DA70DEFAE9D5EDFC8"/>
    <w:rsid w:val="00636921"/>
    <w:rPr>
      <w:rFonts w:ascii="Calibri" w:eastAsia="Times New Roman" w:hAnsi="Calibri" w:cs="Times New Roman"/>
      <w:lang w:eastAsia="ru-RU"/>
    </w:rPr>
  </w:style>
  <w:style w:type="paragraph" w:styleId="aff8">
    <w:name w:val="caption"/>
    <w:basedOn w:val="a"/>
    <w:next w:val="a"/>
    <w:qFormat/>
    <w:rsid w:val="0063692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eastAsia="Calibri" w:hAnsi="Times New Roman CYR"/>
      <w:sz w:val="32"/>
      <w:szCs w:val="20"/>
    </w:rPr>
  </w:style>
  <w:style w:type="character" w:styleId="aff9">
    <w:name w:val="annotation reference"/>
    <w:rsid w:val="00636921"/>
    <w:rPr>
      <w:sz w:val="16"/>
    </w:rPr>
  </w:style>
  <w:style w:type="character" w:styleId="affa">
    <w:name w:val="page number"/>
    <w:rsid w:val="00636921"/>
  </w:style>
  <w:style w:type="paragraph" w:customStyle="1" w:styleId="affb">
    <w:name w:val="Прижатый влево"/>
    <w:basedOn w:val="a"/>
    <w:next w:val="a"/>
    <w:rsid w:val="0063692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ib">
    <w:name w:val="bib"/>
    <w:basedOn w:val="a"/>
    <w:rsid w:val="00636921"/>
    <w:pPr>
      <w:spacing w:before="150" w:after="150"/>
      <w:ind w:left="150" w:right="150"/>
      <w:jc w:val="both"/>
    </w:pPr>
    <w:rPr>
      <w:rFonts w:ascii="Times New Roman" w:hAnsi="Times New Roman"/>
      <w:sz w:val="24"/>
      <w:szCs w:val="24"/>
    </w:rPr>
  </w:style>
  <w:style w:type="paragraph" w:customStyle="1" w:styleId="text1cl">
    <w:name w:val="text1cl"/>
    <w:basedOn w:val="a"/>
    <w:rsid w:val="006369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rsid w:val="006369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fc">
    <w:name w:val="Обычный (паспорт)"/>
    <w:basedOn w:val="a"/>
    <w:rsid w:val="00636921"/>
    <w:rPr>
      <w:rFonts w:ascii="Times New Roman" w:hAnsi="Times New Roman"/>
      <w:sz w:val="28"/>
      <w:szCs w:val="28"/>
      <w:lang w:eastAsia="ar-SA"/>
    </w:rPr>
  </w:style>
  <w:style w:type="paragraph" w:customStyle="1" w:styleId="13pt">
    <w:name w:val="Обычный + 13 pt"/>
    <w:basedOn w:val="a"/>
    <w:rsid w:val="00636921"/>
    <w:rPr>
      <w:rFonts w:ascii="Times New Roman" w:hAnsi="Times New Roman"/>
      <w:szCs w:val="20"/>
    </w:rPr>
  </w:style>
  <w:style w:type="character" w:customStyle="1" w:styleId="c56">
    <w:name w:val="c56"/>
    <w:basedOn w:val="a0"/>
    <w:rsid w:val="00322D2E"/>
  </w:style>
  <w:style w:type="character" w:customStyle="1" w:styleId="29">
    <w:name w:val="Основной текст (2)_"/>
    <w:basedOn w:val="a0"/>
    <w:link w:val="2a"/>
    <w:rsid w:val="00243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43929"/>
    <w:pPr>
      <w:widowControl w:val="0"/>
      <w:shd w:val="clear" w:color="auto" w:fill="FFFFFF"/>
      <w:spacing w:before="60" w:after="1020" w:line="0" w:lineRule="atLeast"/>
      <w:ind w:hanging="1880"/>
      <w:jc w:val="center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A880-BF31-464F-843A-A1A3CA2C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10552</TotalTime>
  <Pages>1</Pages>
  <Words>27112</Words>
  <Characters>154544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obr-rabota</dc:creator>
  <cp:lastModifiedBy>Мария</cp:lastModifiedBy>
  <cp:revision>242</cp:revision>
  <cp:lastPrinted>2025-02-27T12:26:00Z</cp:lastPrinted>
  <dcterms:created xsi:type="dcterms:W3CDTF">2021-01-18T09:05:00Z</dcterms:created>
  <dcterms:modified xsi:type="dcterms:W3CDTF">2025-02-28T12:25:00Z</dcterms:modified>
</cp:coreProperties>
</file>