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96" w:rsidRDefault="00246996" w:rsidP="00246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246996" w:rsidRDefault="00246996" w:rsidP="00246996">
      <w:pPr>
        <w:jc w:val="center"/>
        <w:rPr>
          <w:smallCaps/>
          <w:sz w:val="36"/>
          <w:szCs w:val="36"/>
        </w:rPr>
      </w:pPr>
      <w:r>
        <w:rPr>
          <w:b/>
          <w:smallCaps/>
          <w:sz w:val="36"/>
          <w:szCs w:val="36"/>
        </w:rPr>
        <w:t>муниципального района “</w:t>
      </w:r>
      <w:proofErr w:type="spellStart"/>
      <w:r>
        <w:rPr>
          <w:b/>
          <w:smallCaps/>
          <w:sz w:val="36"/>
          <w:szCs w:val="36"/>
        </w:rPr>
        <w:t>Козельский</w:t>
      </w:r>
      <w:proofErr w:type="spellEnd"/>
      <w:r>
        <w:rPr>
          <w:b/>
          <w:smallCaps/>
          <w:sz w:val="36"/>
          <w:szCs w:val="36"/>
        </w:rPr>
        <w:t xml:space="preserve"> район”</w:t>
      </w:r>
    </w:p>
    <w:p w:rsidR="00246996" w:rsidRDefault="00246996" w:rsidP="00246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исполнительно- распорядительный орган)</w:t>
      </w:r>
    </w:p>
    <w:p w:rsidR="00246996" w:rsidRDefault="00246996" w:rsidP="00246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246996" w:rsidRDefault="00246996" w:rsidP="00246996">
      <w:pPr>
        <w:rPr>
          <w:b/>
          <w:szCs w:val="28"/>
        </w:rPr>
      </w:pPr>
    </w:p>
    <w:p w:rsidR="00246996" w:rsidRDefault="00246996" w:rsidP="00246996">
      <w:pPr>
        <w:jc w:val="both"/>
      </w:pPr>
      <w:r>
        <w:t xml:space="preserve">         </w:t>
      </w:r>
    </w:p>
    <w:p w:rsidR="00246996" w:rsidRPr="007F7479" w:rsidRDefault="00F47E2D" w:rsidP="00246996">
      <w:pPr>
        <w:jc w:val="both"/>
      </w:pPr>
      <w:r>
        <w:t xml:space="preserve">         от </w:t>
      </w:r>
      <w:r w:rsidRPr="00F47E2D">
        <w:t xml:space="preserve"> </w:t>
      </w:r>
      <w:r>
        <w:t>17. 02.</w:t>
      </w:r>
      <w:r w:rsidR="00246996">
        <w:t xml:space="preserve">2023г.                              </w:t>
      </w:r>
      <w:r>
        <w:t xml:space="preserve">                       №  116</w:t>
      </w:r>
    </w:p>
    <w:p w:rsidR="00246996" w:rsidRDefault="00246996" w:rsidP="00246996">
      <w:pPr>
        <w:jc w:val="both"/>
        <w:rPr>
          <w:b/>
          <w:sz w:val="26"/>
          <w:szCs w:val="26"/>
        </w:rPr>
      </w:pP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   района    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        </w:t>
      </w:r>
      <w:proofErr w:type="gramStart"/>
      <w:r>
        <w:rPr>
          <w:b/>
          <w:sz w:val="26"/>
          <w:szCs w:val="26"/>
        </w:rPr>
        <w:t>от</w:t>
      </w:r>
      <w:proofErr w:type="gramEnd"/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16.10.2018г.  № 791    «Об утверждении   </w:t>
      </w:r>
      <w:proofErr w:type="gramStart"/>
      <w:r>
        <w:rPr>
          <w:b/>
          <w:sz w:val="26"/>
          <w:szCs w:val="26"/>
        </w:rPr>
        <w:t>муниципальной</w:t>
      </w:r>
      <w:proofErr w:type="gramEnd"/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программы    «Развитие   сельского        хозяйства         и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регулирования         рынков          </w:t>
      </w:r>
      <w:proofErr w:type="gramStart"/>
      <w:r>
        <w:rPr>
          <w:b/>
          <w:sz w:val="26"/>
          <w:szCs w:val="26"/>
        </w:rPr>
        <w:t>сельскохозяйственной</w:t>
      </w:r>
      <w:proofErr w:type="gramEnd"/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продукции, сырья   и    продовольствия 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   Козельском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районе» 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в  редакции  постановлений   администрации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   от 07.03.2019г. № 147, от  02.04.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2019г. № 195, от 07.06.2019г. № 353, от 13.02.2020г. №  85,</w:t>
      </w:r>
    </w:p>
    <w:p w:rsidR="0024699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19.02.2021г. № 127, от 03.03.2022г. № 147)</w:t>
      </w:r>
    </w:p>
    <w:p w:rsidR="00246996" w:rsidRDefault="00246996" w:rsidP="00246996">
      <w:pPr>
        <w:jc w:val="both"/>
        <w:rPr>
          <w:b/>
          <w:sz w:val="26"/>
          <w:szCs w:val="26"/>
        </w:rPr>
      </w:pPr>
    </w:p>
    <w:p w:rsidR="00246996" w:rsidRDefault="00246996" w:rsidP="00246996">
      <w:pPr>
        <w:jc w:val="both"/>
        <w:rPr>
          <w:b/>
          <w:sz w:val="26"/>
          <w:szCs w:val="26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</w:t>
      </w:r>
      <w:r>
        <w:rPr>
          <w:sz w:val="24"/>
          <w:szCs w:val="24"/>
        </w:rPr>
        <w:t>В соответствии с решением Районного Собрания муниципального образования муниципальный район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от 13.12.2022г. № 384 «О бюджете муниципального образования  муниципальный район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на 2023 год и на плановый период 2024 и 2025 годов» </w:t>
      </w:r>
      <w:r>
        <w:rPr>
          <w:b/>
          <w:sz w:val="24"/>
          <w:szCs w:val="24"/>
        </w:rPr>
        <w:t>ПОСТАНОВЛЯЮ: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постановление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от 16.10. 2018г. № 791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Козельском районе» (в редакции постановлений  от 07.03.2019г.№147, от 02.04.2019г.№195, от 07.06.2019г. № 353, от 13.02.2020г. № 85, от 19.02.2021г. №127, от 03.03.2022г. № 147) изменения согласно 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 после официального опубликования в газете «Козельск».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3.  Контроль над исполнением настоящего постановления  возложить на заместителя главы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</w:t>
      </w:r>
      <w:proofErr w:type="spellStart"/>
      <w:r>
        <w:rPr>
          <w:sz w:val="24"/>
          <w:szCs w:val="24"/>
        </w:rPr>
        <w:t>О.А.Романову</w:t>
      </w:r>
      <w:proofErr w:type="spellEnd"/>
      <w:r>
        <w:rPr>
          <w:sz w:val="24"/>
          <w:szCs w:val="24"/>
        </w:rPr>
        <w:t>.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                                                                                       Е.В. </w:t>
      </w:r>
      <w:proofErr w:type="spellStart"/>
      <w:r>
        <w:rPr>
          <w:b/>
          <w:sz w:val="24"/>
          <w:szCs w:val="24"/>
        </w:rPr>
        <w:t>Слабова</w:t>
      </w:r>
      <w:proofErr w:type="spellEnd"/>
    </w:p>
    <w:p w:rsidR="00246996" w:rsidRDefault="00246996" w:rsidP="00246996">
      <w:r>
        <w:t xml:space="preserve"> </w:t>
      </w:r>
    </w:p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/>
    <w:p w:rsidR="00FD5E9A" w:rsidRDefault="00FD5E9A" w:rsidP="00FD5E9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D5E9A" w:rsidRDefault="00FD5E9A" w:rsidP="00FD5E9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D5E9A" w:rsidRDefault="00FD5E9A" w:rsidP="00FD5E9A">
      <w:pPr>
        <w:jc w:val="right"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</w:t>
      </w:r>
    </w:p>
    <w:p w:rsidR="00FD5E9A" w:rsidRDefault="00FD5E9A" w:rsidP="00FD5E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от17.02.2023  № 116</w:t>
      </w:r>
    </w:p>
    <w:p w:rsidR="00FD5E9A" w:rsidRDefault="00FD5E9A" w:rsidP="00FD5E9A">
      <w:pPr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 паспорте муниципальной программы «Развитие сельского хозяйства и регулирования рынков сельскохозяйственной продукции, сырья и продовольствия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Козельском</w:t>
      </w:r>
      <w:proofErr w:type="gramEnd"/>
      <w:r>
        <w:rPr>
          <w:sz w:val="24"/>
          <w:szCs w:val="24"/>
        </w:rPr>
        <w:t xml:space="preserve"> районе» п.8 «</w:t>
      </w:r>
      <w:r>
        <w:rPr>
          <w:b/>
          <w:sz w:val="24"/>
          <w:szCs w:val="24"/>
        </w:rPr>
        <w:t xml:space="preserve">Источники и объемы финансирования» </w:t>
      </w:r>
      <w:r>
        <w:rPr>
          <w:sz w:val="24"/>
          <w:szCs w:val="24"/>
        </w:rPr>
        <w:t xml:space="preserve">графу «местный бюджет»:  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122"/>
        <w:gridCol w:w="1134"/>
        <w:gridCol w:w="993"/>
        <w:gridCol w:w="842"/>
        <w:gridCol w:w="1364"/>
      </w:tblGrid>
      <w:tr w:rsidR="00FD5E9A" w:rsidTr="00427E8D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FD5E9A" w:rsidTr="00427E8D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65341,5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3903,222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 w:rsidRPr="00404085">
              <w:rPr>
                <w:sz w:val="24"/>
                <w:szCs w:val="24"/>
                <w:lang w:eastAsia="en-US"/>
              </w:rPr>
              <w:t>45</w:t>
            </w: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2700,0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2700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76794,722</w:t>
            </w:r>
          </w:p>
        </w:tc>
      </w:tr>
    </w:tbl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 графой: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122"/>
        <w:gridCol w:w="1134"/>
        <w:gridCol w:w="993"/>
        <w:gridCol w:w="858"/>
        <w:gridCol w:w="1364"/>
      </w:tblGrid>
      <w:tr w:rsidR="00FD5E9A" w:rsidTr="00427E8D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FD5E9A" w:rsidTr="00427E8D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60791.549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1307.982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74</w:t>
            </w: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450.0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65563.531</w:t>
            </w:r>
          </w:p>
        </w:tc>
      </w:tr>
    </w:tbl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п.1.4 программы – </w:t>
      </w:r>
      <w:r>
        <w:rPr>
          <w:b/>
          <w:sz w:val="24"/>
          <w:szCs w:val="24"/>
        </w:rPr>
        <w:t>«Финансирование программы и подпрограмм из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местного </w:t>
      </w:r>
    </w:p>
    <w:p w:rsidR="00FD5E9A" w:rsidRDefault="00FD5E9A" w:rsidP="00FD5E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бюджета»: </w:t>
      </w:r>
      <w:r>
        <w:rPr>
          <w:sz w:val="24"/>
          <w:szCs w:val="24"/>
        </w:rPr>
        <w:t xml:space="preserve">строки 1,2, 3, 4,5, 6                      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tbl>
      <w:tblPr>
        <w:tblStyle w:val="a4"/>
        <w:tblW w:w="9704" w:type="dxa"/>
        <w:tblLayout w:type="fixed"/>
        <w:tblLook w:val="04A0" w:firstRow="1" w:lastRow="0" w:firstColumn="1" w:lastColumn="0" w:noHBand="0" w:noVBand="1"/>
      </w:tblPr>
      <w:tblGrid>
        <w:gridCol w:w="2863"/>
        <w:gridCol w:w="931"/>
        <w:gridCol w:w="992"/>
        <w:gridCol w:w="709"/>
        <w:gridCol w:w="709"/>
        <w:gridCol w:w="708"/>
        <w:gridCol w:w="765"/>
        <w:gridCol w:w="795"/>
        <w:gridCol w:w="1232"/>
      </w:tblGrid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Подпрограммы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молочного скотоводства»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  <w:r w:rsidRPr="00404085">
              <w:rPr>
                <w:sz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404085">
              <w:rPr>
                <w:sz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500,0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  <w:r w:rsidRPr="00404085">
              <w:rPr>
                <w:sz w:val="20"/>
                <w:lang w:eastAsia="en-US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3900.0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мясного скотоводства»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50.0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  <w:r w:rsidRPr="00404085">
              <w:rPr>
                <w:sz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550</w:t>
            </w:r>
            <w:r w:rsidRPr="00404085">
              <w:rPr>
                <w:sz w:val="20"/>
                <w:lang w:eastAsia="en-US"/>
              </w:rPr>
              <w:t>,0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сельского хозяйства»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Pr="00404085">
              <w:rPr>
                <w:sz w:val="20"/>
                <w:lang w:eastAsia="en-US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Pr="00404085">
              <w:rPr>
                <w:sz w:val="20"/>
                <w:lang w:eastAsia="en-US"/>
              </w:rPr>
              <w:t>00,0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Pr="00404085">
              <w:rPr>
                <w:sz w:val="20"/>
                <w:lang w:eastAsia="en-US"/>
              </w:rPr>
              <w:t>00,0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  <w:r w:rsidRPr="00404085">
              <w:rPr>
                <w:sz w:val="20"/>
                <w:lang w:eastAsia="en-US"/>
              </w:rPr>
              <w:t>00,0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сельскохозяйственной кооперации»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200.0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200,0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404085">
              <w:rPr>
                <w:sz w:val="20"/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</w:t>
            </w:r>
            <w:r w:rsidRPr="00404085">
              <w:rPr>
                <w:sz w:val="20"/>
                <w:lang w:eastAsia="en-US"/>
              </w:rPr>
              <w:t>0,0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«Устойчивое развитие сельских территорий»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62741,5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2453,222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*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65194,722</w:t>
            </w:r>
          </w:p>
        </w:tc>
      </w:tr>
      <w:tr w:rsidR="00FD5E9A" w:rsidTr="00427E8D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65341,5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3903,222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 w:rsidRPr="00404085">
              <w:rPr>
                <w:sz w:val="20"/>
                <w:lang w:eastAsia="en-US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450.0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450.0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450.0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2650.0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404085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73694</w:t>
            </w:r>
            <w:r w:rsidRPr="00404085">
              <w:rPr>
                <w:sz w:val="20"/>
                <w:lang w:eastAsia="en-US"/>
              </w:rPr>
              <w:t>,722</w:t>
            </w:r>
          </w:p>
        </w:tc>
      </w:tr>
    </w:tbl>
    <w:p w:rsidR="00FD5E9A" w:rsidRDefault="00FD5E9A" w:rsidP="00FD5E9A">
      <w:pPr>
        <w:rPr>
          <w:sz w:val="24"/>
          <w:szCs w:val="24"/>
        </w:rPr>
      </w:pPr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>заменить строками: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3083"/>
        <w:gridCol w:w="994"/>
        <w:gridCol w:w="993"/>
        <w:gridCol w:w="708"/>
        <w:gridCol w:w="709"/>
        <w:gridCol w:w="709"/>
        <w:gridCol w:w="675"/>
        <w:gridCol w:w="931"/>
        <w:gridCol w:w="1083"/>
      </w:tblGrid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молочного скотоводства»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150,0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Pr="00242C91">
              <w:rPr>
                <w:sz w:val="20"/>
                <w:lang w:eastAsia="en-US"/>
              </w:rPr>
              <w:t>00,0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мясного скотоводства»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Pr="00242C91">
              <w:rPr>
                <w:sz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 w:rsidRPr="00242C91">
              <w:rPr>
                <w:sz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Pr="00242C91">
              <w:rPr>
                <w:sz w:val="20"/>
                <w:lang w:eastAsia="en-US"/>
              </w:rPr>
              <w:t>0,0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сельского хозяйства»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16"/>
                <w:szCs w:val="16"/>
                <w:lang w:eastAsia="en-US"/>
              </w:rPr>
            </w:pPr>
          </w:p>
          <w:p w:rsidR="00FD5E9A" w:rsidRPr="00C858C9" w:rsidRDefault="00FD5E9A" w:rsidP="00427E8D">
            <w:pPr>
              <w:rPr>
                <w:sz w:val="16"/>
                <w:szCs w:val="16"/>
                <w:lang w:eastAsia="en-US"/>
              </w:rPr>
            </w:pPr>
            <w:r w:rsidRPr="00C858C9">
              <w:rPr>
                <w:sz w:val="16"/>
                <w:szCs w:val="16"/>
                <w:lang w:eastAsia="en-US"/>
              </w:rPr>
              <w:t>1075.473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Pr="00242C91">
              <w:rPr>
                <w:sz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100,0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100.0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2679.473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«Развитие сельскохозяйственной кооперации»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val="en-US" w:eastAsia="en-US"/>
              </w:rPr>
              <w:t>490</w:t>
            </w:r>
            <w:r w:rsidRPr="00242C91">
              <w:rPr>
                <w:sz w:val="20"/>
                <w:lang w:eastAsia="en-US"/>
              </w:rPr>
              <w:t>,0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200.0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6</w:t>
            </w:r>
            <w:r w:rsidRPr="00242C91">
              <w:rPr>
                <w:sz w:val="20"/>
                <w:lang w:val="en-US" w:eastAsia="en-US"/>
              </w:rPr>
              <w:t>4</w:t>
            </w:r>
            <w:r w:rsidRPr="00242C91">
              <w:rPr>
                <w:sz w:val="20"/>
                <w:lang w:eastAsia="en-US"/>
              </w:rPr>
              <w:t>0,0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«Устойчивое развитие сельских территорий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58221.076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577.982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val="en-US" w:eastAsia="en-US"/>
              </w:rPr>
            </w:pPr>
            <w:r w:rsidRPr="00242C91">
              <w:rPr>
                <w:sz w:val="20"/>
                <w:lang w:val="en-US"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val="en-US" w:eastAsia="en-US"/>
              </w:rPr>
            </w:pPr>
            <w:r w:rsidRPr="00242C91">
              <w:rPr>
                <w:sz w:val="20"/>
                <w:lang w:val="en-US"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val="en-US" w:eastAsia="en-US"/>
              </w:rPr>
            </w:pPr>
            <w:r w:rsidRPr="00242C91">
              <w:rPr>
                <w:sz w:val="20"/>
                <w:lang w:val="en-US" w:eastAsia="en-US"/>
              </w:rPr>
              <w:t>*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val="en-US" w:eastAsia="en-US"/>
              </w:rPr>
            </w:pPr>
            <w:r w:rsidRPr="00242C91">
              <w:rPr>
                <w:sz w:val="20"/>
                <w:lang w:val="en-US" w:eastAsia="en-US"/>
              </w:rPr>
              <w:t>*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58799.058</w:t>
            </w:r>
          </w:p>
        </w:tc>
      </w:tr>
      <w:tr w:rsidR="00FD5E9A" w:rsidTr="00427E8D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Default="00FD5E9A" w:rsidP="00427E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ИТОГО: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60791.549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1307.982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val="en-US" w:eastAsia="en-US"/>
              </w:rPr>
              <w:t>74</w:t>
            </w:r>
            <w:r w:rsidRPr="00242C91">
              <w:rPr>
                <w:sz w:val="20"/>
                <w:lang w:eastAsia="en-US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 w:rsidRPr="00242C91">
              <w:rPr>
                <w:sz w:val="20"/>
                <w:lang w:eastAsia="en-US"/>
              </w:rPr>
              <w:t>450,0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E9A" w:rsidRPr="00242C91" w:rsidRDefault="00FD5E9A" w:rsidP="00427E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E9A" w:rsidRPr="00C858C9" w:rsidRDefault="00FD5E9A" w:rsidP="00427E8D">
            <w:pPr>
              <w:ind w:left="-301" w:firstLine="30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65563.531</w:t>
            </w:r>
          </w:p>
        </w:tc>
      </w:tr>
    </w:tbl>
    <w:p w:rsidR="00FD5E9A" w:rsidRDefault="00FD5E9A" w:rsidP="00FD5E9A">
      <w:pPr>
        <w:rPr>
          <w:sz w:val="24"/>
          <w:szCs w:val="24"/>
        </w:rPr>
      </w:pPr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FD5E9A" w:rsidRDefault="00FD5E9A" w:rsidP="00FD5E9A">
      <w:pPr>
        <w:rPr>
          <w:sz w:val="24"/>
          <w:szCs w:val="24"/>
        </w:rPr>
      </w:pPr>
    </w:p>
    <w:p w:rsidR="00FD5E9A" w:rsidRDefault="00FD5E9A" w:rsidP="00FD5E9A">
      <w:pPr>
        <w:rPr>
          <w:sz w:val="24"/>
          <w:szCs w:val="24"/>
        </w:rPr>
      </w:pPr>
    </w:p>
    <w:p w:rsidR="00FD5E9A" w:rsidRDefault="00FD5E9A" w:rsidP="00FD5E9A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- 2 –</w:t>
      </w:r>
    </w:p>
    <w:p w:rsidR="00FD5E9A" w:rsidRDefault="00FD5E9A" w:rsidP="00FD5E9A">
      <w:pPr>
        <w:rPr>
          <w:sz w:val="24"/>
          <w:szCs w:val="24"/>
          <w:lang w:val="en-US"/>
        </w:rPr>
      </w:pP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>* - постановлением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от 09.03.2020г. № 158 подпрограмма «Устойчивое развитие сельских территорий»  исключена из программы «Развитие сельского хозяйства  и регулирование рынков сельскохозяйственной продукции, сырья и продовольствия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Козельском</w:t>
      </w:r>
      <w:proofErr w:type="gramEnd"/>
      <w:r>
        <w:rPr>
          <w:sz w:val="24"/>
          <w:szCs w:val="24"/>
        </w:rPr>
        <w:t xml:space="preserve"> районе», утвержденной постановлением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от 16.10.2018г. № 791.</w:t>
      </w:r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 xml:space="preserve">2.В паспорте подпрограммы «Развитие молочного скотоводства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Козельском</w:t>
      </w:r>
      <w:proofErr w:type="gramEnd"/>
      <w:r>
        <w:rPr>
          <w:sz w:val="24"/>
          <w:szCs w:val="24"/>
        </w:rPr>
        <w:t xml:space="preserve"> районе» программы пункт 6  изложить в следующей редакции:</w:t>
      </w:r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«Объем финансирования на реализацию подпрограммы на период 2019-2025 годы</w:t>
      </w:r>
      <w:r>
        <w:rPr>
          <w:sz w:val="24"/>
          <w:szCs w:val="24"/>
        </w:rPr>
        <w:t xml:space="preserve">» составит из местного бюджета: всего – 2400,0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числе:  в 2019 г.- 1300,0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2020 г. – 350,0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2021 г.-150,0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2022 г. – 150,0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2023 г. – 150,0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2024 г.- 150,0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2025г.-150,0т.руб.</w:t>
      </w:r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>3.В паспорте подпрограммы «Развитие мясного скотоводства в Козельском районе» пункт 6 изложить в следующей редакции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D5E9A" w:rsidRDefault="00FD5E9A" w:rsidP="00FD5E9A">
      <w:pPr>
        <w:rPr>
          <w:sz w:val="24"/>
          <w:szCs w:val="24"/>
        </w:rPr>
      </w:pPr>
      <w:r>
        <w:rPr>
          <w:sz w:val="24"/>
          <w:szCs w:val="24"/>
        </w:rPr>
        <w:t>.«</w:t>
      </w:r>
      <w:r>
        <w:rPr>
          <w:b/>
          <w:sz w:val="24"/>
          <w:szCs w:val="24"/>
        </w:rPr>
        <w:t xml:space="preserve">Объем финансирования на реализацию подпрограммы на период 2019-2025годы» </w:t>
      </w:r>
      <w:r>
        <w:rPr>
          <w:sz w:val="24"/>
          <w:szCs w:val="24"/>
        </w:rPr>
        <w:t xml:space="preserve">составит из местного бюджета: всего-45,0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числе:  в 2019 г. – 45,0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2020 г. – 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2021г.- 0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2022г.- 0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2023 г.- 0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2024 г.- 0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2025г.-0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>4.В паспорте подпрограммы «Развитие сельского хозяйства» пункт 8 изложить в следующей редакции: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Объем финансирования подпрограммы за счет средств местного бюджета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период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2019-2025 годы»</w:t>
      </w:r>
      <w:r>
        <w:rPr>
          <w:sz w:val="24"/>
          <w:szCs w:val="24"/>
        </w:rPr>
        <w:t xml:space="preserve">  составит: всего 2679.473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числе: в 2019г. -1075.473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2020 г. – 180,0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2021 г. – 1024,0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2022 г. – 100,0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2023 г.- 100,0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2024 г. – 100,0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2025г.- 100,0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5.В паспорте подпрограммы «Развитие сельскохозяйственной кооперации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Козельском</w:t>
      </w:r>
      <w:proofErr w:type="gramEnd"/>
      <w:r>
        <w:rPr>
          <w:sz w:val="24"/>
          <w:szCs w:val="24"/>
        </w:rPr>
        <w:t xml:space="preserve"> районе» пункт 7 изложить в следующей редакции: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 xml:space="preserve">Объем финансирования подпрограммы за счет средств местного бюджета на период 2019-2025годы» </w:t>
      </w:r>
      <w:r>
        <w:rPr>
          <w:sz w:val="24"/>
          <w:szCs w:val="24"/>
        </w:rPr>
        <w:t>составит всего : 16</w:t>
      </w:r>
      <w:r w:rsidRPr="000558E8">
        <w:rPr>
          <w:sz w:val="24"/>
          <w:szCs w:val="24"/>
        </w:rPr>
        <w:t>4</w:t>
      </w:r>
      <w:r>
        <w:rPr>
          <w:sz w:val="24"/>
          <w:szCs w:val="24"/>
        </w:rPr>
        <w:t xml:space="preserve">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числе: в 2019 г.- 150,0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2020г. – 200,0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2021 г.-200,0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2022 г.-200,0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2023 г.-</w:t>
      </w:r>
      <w:r w:rsidRPr="000558E8">
        <w:rPr>
          <w:sz w:val="24"/>
          <w:szCs w:val="24"/>
        </w:rPr>
        <w:t>49</w:t>
      </w:r>
      <w:r w:rsidRPr="003E1576">
        <w:rPr>
          <w:sz w:val="24"/>
          <w:szCs w:val="24"/>
        </w:rPr>
        <w:t>0</w:t>
      </w:r>
      <w:r>
        <w:rPr>
          <w:sz w:val="24"/>
          <w:szCs w:val="24"/>
        </w:rPr>
        <w:t xml:space="preserve">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2024 г.-200,0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2025г. – 200,0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sz w:val="24"/>
          <w:szCs w:val="24"/>
        </w:rPr>
        <w:t>6.В паспорте подпрограммы «Устойчивое развитие сельских территорий» пункт 7 изложить в следующей редакции:</w:t>
      </w:r>
    </w:p>
    <w:p w:rsidR="00FD5E9A" w:rsidRDefault="00FD5E9A" w:rsidP="00FD5E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«Объем финансирования на реализацию подпрограммы на период 2019-2025 годы»  </w:t>
      </w:r>
      <w:r>
        <w:rPr>
          <w:sz w:val="24"/>
          <w:szCs w:val="24"/>
        </w:rPr>
        <w:t xml:space="preserve">из местного бюджета составит всего:  58799.058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том числе: в 2019 г. – 58221.076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 2020г.- 577.982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</w:t>
      </w: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>
      <w:pPr>
        <w:jc w:val="both"/>
        <w:rPr>
          <w:sz w:val="24"/>
          <w:szCs w:val="24"/>
        </w:rPr>
      </w:pPr>
    </w:p>
    <w:p w:rsidR="00FD5E9A" w:rsidRDefault="00FD5E9A" w:rsidP="00FD5E9A"/>
    <w:p w:rsidR="00FD5E9A" w:rsidRDefault="00FD5E9A" w:rsidP="00246996">
      <w:bookmarkStart w:id="0" w:name="_GoBack"/>
      <w:bookmarkEnd w:id="0"/>
    </w:p>
    <w:sectPr w:rsidR="00FD5E9A" w:rsidSect="00F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725"/>
    <w:multiLevelType w:val="multilevel"/>
    <w:tmpl w:val="39A86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96"/>
    <w:rsid w:val="000558E8"/>
    <w:rsid w:val="000642A3"/>
    <w:rsid w:val="00246996"/>
    <w:rsid w:val="003E1576"/>
    <w:rsid w:val="0041474C"/>
    <w:rsid w:val="004B3114"/>
    <w:rsid w:val="006F0512"/>
    <w:rsid w:val="00A51FB9"/>
    <w:rsid w:val="00AE2EEF"/>
    <w:rsid w:val="00C13648"/>
    <w:rsid w:val="00C44F25"/>
    <w:rsid w:val="00CD689A"/>
    <w:rsid w:val="00F03272"/>
    <w:rsid w:val="00F47E2D"/>
    <w:rsid w:val="00FA7225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9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96"/>
    <w:pPr>
      <w:spacing w:line="360" w:lineRule="atLeast"/>
      <w:ind w:left="720"/>
      <w:contextualSpacing/>
    </w:pPr>
  </w:style>
  <w:style w:type="table" w:styleId="a4">
    <w:name w:val="Table Grid"/>
    <w:basedOn w:val="a1"/>
    <w:uiPriority w:val="59"/>
    <w:rsid w:val="00246996"/>
    <w:pPr>
      <w:spacing w:after="0" w:line="240" w:lineRule="auto"/>
    </w:pPr>
    <w:rPr>
      <w:rFonts w:ascii="Times New Roman CYR" w:hAnsi="Times New Roman CYR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9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96"/>
    <w:pPr>
      <w:spacing w:line="360" w:lineRule="atLeast"/>
      <w:ind w:left="720"/>
      <w:contextualSpacing/>
    </w:pPr>
  </w:style>
  <w:style w:type="table" w:styleId="a4">
    <w:name w:val="Table Grid"/>
    <w:basedOn w:val="a1"/>
    <w:uiPriority w:val="59"/>
    <w:rsid w:val="00246996"/>
    <w:pPr>
      <w:spacing w:after="0" w:line="240" w:lineRule="auto"/>
    </w:pPr>
    <w:rPr>
      <w:rFonts w:ascii="Times New Roman CYR" w:hAnsi="Times New Roman CYR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2023-02-16T11:33:00Z</cp:lastPrinted>
  <dcterms:created xsi:type="dcterms:W3CDTF">2023-02-21T07:52:00Z</dcterms:created>
  <dcterms:modified xsi:type="dcterms:W3CDTF">2023-02-21T07:52:00Z</dcterms:modified>
</cp:coreProperties>
</file>