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CD" w:rsidRPr="008705CD" w:rsidRDefault="00426521" w:rsidP="008705C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sz w:val="26"/>
          <w:szCs w:val="26"/>
        </w:rPr>
        <w:t xml:space="preserve">      </w:t>
      </w:r>
      <w:r w:rsidR="008705CD" w:rsidRPr="008705CD">
        <w:rPr>
          <w:b/>
          <w:bCs/>
          <w:sz w:val="32"/>
          <w:szCs w:val="32"/>
          <w:lang w:eastAsia="en-US"/>
        </w:rPr>
        <w:t>АДМИНИСТРАЦИЯ</w:t>
      </w: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8705CD">
        <w:rPr>
          <w:b/>
          <w:bCs/>
          <w:sz w:val="32"/>
          <w:szCs w:val="32"/>
          <w:lang w:eastAsia="en-US"/>
        </w:rPr>
        <w:t>МУНИЦИПАЛЬНОГО РАЙОНА «КОЗЕЛЬСКИЙ РАЙОН»</w:t>
      </w: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8705CD">
        <w:rPr>
          <w:b/>
          <w:bCs/>
          <w:sz w:val="32"/>
          <w:szCs w:val="32"/>
          <w:lang w:eastAsia="en-US"/>
        </w:rPr>
        <w:t>(исполнительно-распорядительный орган)</w:t>
      </w: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8705CD">
        <w:rPr>
          <w:b/>
          <w:bCs/>
          <w:sz w:val="32"/>
          <w:szCs w:val="32"/>
          <w:lang w:eastAsia="en-US"/>
        </w:rPr>
        <w:t>ПОСТАНОВЛЕНИЕ</w:t>
      </w: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8705CD" w:rsidRPr="008705CD" w:rsidRDefault="008705CD" w:rsidP="008705CD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8705CD" w:rsidRPr="008705CD" w:rsidRDefault="008705CD" w:rsidP="008705CD">
      <w:pPr>
        <w:autoSpaceDE w:val="0"/>
        <w:autoSpaceDN w:val="0"/>
        <w:adjustRightInd w:val="0"/>
        <w:rPr>
          <w:rFonts w:eastAsia="Times New Roman" w:cs="Arial"/>
          <w:bCs/>
        </w:rPr>
      </w:pPr>
      <w:r w:rsidRPr="008705CD">
        <w:rPr>
          <w:rFonts w:eastAsia="Times New Roman"/>
          <w:bCs/>
        </w:rPr>
        <w:t xml:space="preserve">от </w:t>
      </w:r>
      <w:r w:rsidR="006E4CA9">
        <w:rPr>
          <w:rFonts w:eastAsia="Times New Roman"/>
          <w:bCs/>
        </w:rPr>
        <w:t>25.12.</w:t>
      </w:r>
      <w:r w:rsidRPr="008705CD">
        <w:rPr>
          <w:rFonts w:eastAsia="Times New Roman"/>
          <w:bCs/>
        </w:rPr>
        <w:t>202</w:t>
      </w:r>
      <w:r w:rsidR="00E6700D">
        <w:rPr>
          <w:rFonts w:eastAsia="Times New Roman"/>
          <w:bCs/>
        </w:rPr>
        <w:t>3</w:t>
      </w:r>
      <w:r w:rsidRPr="008705CD">
        <w:rPr>
          <w:rFonts w:eastAsia="Times New Roman"/>
          <w:bCs/>
        </w:rPr>
        <w:t xml:space="preserve"> г.                                                    </w:t>
      </w:r>
      <w:r w:rsidR="00E6700D">
        <w:rPr>
          <w:rFonts w:eastAsia="Times New Roman"/>
          <w:bCs/>
        </w:rPr>
        <w:t xml:space="preserve">                        </w:t>
      </w:r>
      <w:r w:rsidR="0003124B">
        <w:rPr>
          <w:rFonts w:eastAsia="Times New Roman"/>
          <w:bCs/>
        </w:rPr>
        <w:t xml:space="preserve">                </w:t>
      </w:r>
      <w:r w:rsidRPr="008705CD">
        <w:rPr>
          <w:rFonts w:eastAsia="Times New Roman"/>
          <w:bCs/>
        </w:rPr>
        <w:t xml:space="preserve">    </w:t>
      </w:r>
      <w:r w:rsidR="006E4CA9">
        <w:rPr>
          <w:rFonts w:eastAsia="Times New Roman"/>
          <w:bCs/>
        </w:rPr>
        <w:t xml:space="preserve">                     </w:t>
      </w:r>
      <w:r w:rsidRPr="008705CD">
        <w:rPr>
          <w:rFonts w:eastAsia="Times New Roman"/>
          <w:bCs/>
        </w:rPr>
        <w:t xml:space="preserve"> № </w:t>
      </w:r>
      <w:r w:rsidR="006E4CA9">
        <w:rPr>
          <w:rFonts w:eastAsia="Times New Roman"/>
          <w:bCs/>
        </w:rPr>
        <w:t>1073</w:t>
      </w:r>
    </w:p>
    <w:p w:rsidR="008705CD" w:rsidRPr="008705CD" w:rsidRDefault="008705CD" w:rsidP="008705CD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8705CD" w:rsidRPr="008705CD" w:rsidTr="00E37CFB">
        <w:trPr>
          <w:trHeight w:val="20"/>
        </w:trPr>
        <w:tc>
          <w:tcPr>
            <w:tcW w:w="5353" w:type="dxa"/>
            <w:shd w:val="clear" w:color="auto" w:fill="auto"/>
          </w:tcPr>
          <w:p w:rsidR="008705CD" w:rsidRPr="008705CD" w:rsidRDefault="008705CD" w:rsidP="008705C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8705CD">
              <w:rPr>
                <w:b/>
                <w:sz w:val="26"/>
                <w:szCs w:val="26"/>
                <w:lang w:eastAsia="en-US"/>
              </w:rPr>
              <w:t xml:space="preserve">Об утверждении муниципальной программы </w:t>
            </w:r>
            <w:r w:rsidRPr="008705CD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E6700D" w:rsidRPr="00E6700D">
              <w:rPr>
                <w:rFonts w:eastAsia="Times New Roman"/>
                <w:b/>
                <w:sz w:val="26"/>
                <w:szCs w:val="26"/>
              </w:rPr>
              <w:t>«Укрепление общественного здоровья в муниципальном районе «Козельский район»</w:t>
            </w:r>
          </w:p>
        </w:tc>
      </w:tr>
    </w:tbl>
    <w:p w:rsidR="008705CD" w:rsidRPr="008705CD" w:rsidRDefault="008705CD" w:rsidP="008705CD">
      <w:pPr>
        <w:rPr>
          <w:lang w:eastAsia="en-US"/>
        </w:rPr>
      </w:pPr>
    </w:p>
    <w:p w:rsidR="008705CD" w:rsidRPr="008705CD" w:rsidRDefault="006B6032" w:rsidP="008705C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В соответствии со статьями 78, </w:t>
      </w:r>
      <w:r w:rsidR="008705CD" w:rsidRPr="00802148">
        <w:rPr>
          <w:sz w:val="26"/>
          <w:szCs w:val="26"/>
          <w:lang w:eastAsia="en-US"/>
        </w:rPr>
        <w:t>179 Бюджетного кодекса Рос</w:t>
      </w:r>
      <w:r w:rsidR="00802148">
        <w:rPr>
          <w:sz w:val="26"/>
          <w:szCs w:val="26"/>
          <w:lang w:eastAsia="en-US"/>
        </w:rPr>
        <w:t>сийской Федерации,  Федеральным законам</w:t>
      </w:r>
      <w:r w:rsidR="008705CD" w:rsidRPr="00802148">
        <w:rPr>
          <w:sz w:val="26"/>
          <w:szCs w:val="26"/>
          <w:lang w:eastAsia="en-US"/>
        </w:rPr>
        <w:t xml:space="preserve"> от 06.10.2003 №131-ФЗ «Об общих принципах организации местного самоупр</w:t>
      </w:r>
      <w:r w:rsidR="00802148" w:rsidRPr="00802148">
        <w:rPr>
          <w:sz w:val="26"/>
          <w:szCs w:val="26"/>
          <w:lang w:eastAsia="en-US"/>
        </w:rPr>
        <w:t>авления в Российской Федерации»</w:t>
      </w:r>
      <w:r w:rsidR="008705CD" w:rsidRPr="00802148">
        <w:rPr>
          <w:sz w:val="26"/>
          <w:szCs w:val="26"/>
        </w:rPr>
        <w:t xml:space="preserve">, </w:t>
      </w:r>
      <w:r w:rsidR="008705CD" w:rsidRPr="00802148">
        <w:rPr>
          <w:sz w:val="26"/>
          <w:szCs w:val="26"/>
          <w:lang w:eastAsia="en-US"/>
        </w:rPr>
        <w:t xml:space="preserve">Уставом муниципального образования муниципальный район «Козельский район» Калужской области, </w:t>
      </w:r>
      <w:r w:rsidR="008705CD" w:rsidRPr="00802148">
        <w:rPr>
          <w:sz w:val="26"/>
          <w:szCs w:val="26"/>
        </w:rPr>
        <w:t>постановлением администрации муниципального района "Козельский район" от 06.09.2018 № 672 "Об утверждении порядка принятия решения о разработке муниципальных программ муниципального образования муниципальный район "Козельский район", их формирования и</w:t>
      </w:r>
      <w:proofErr w:type="gramEnd"/>
      <w:r w:rsidR="008705CD" w:rsidRPr="00802148">
        <w:rPr>
          <w:sz w:val="26"/>
          <w:szCs w:val="26"/>
        </w:rPr>
        <w:t xml:space="preserve"> реализации и порядка </w:t>
      </w:r>
      <w:proofErr w:type="gramStart"/>
      <w:r w:rsidR="008705CD" w:rsidRPr="00802148">
        <w:rPr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="008705CD" w:rsidRPr="00802148">
        <w:rPr>
          <w:sz w:val="26"/>
          <w:szCs w:val="26"/>
        </w:rPr>
        <w:t xml:space="preserve"> муниципальный район "Козельский район"</w:t>
      </w:r>
      <w:r w:rsidR="00E6700D" w:rsidRPr="00802148">
        <w:rPr>
          <w:sz w:val="26"/>
          <w:szCs w:val="26"/>
        </w:rPr>
        <w:t>, а так же во исполнение протокола заседания межведомственного координационного совета по формированию здорового образа жизни и профилактике неинфекционных заболеваний у населения Калужской области от 29 ноября 2022 года</w:t>
      </w:r>
      <w:r w:rsidR="008705CD" w:rsidRPr="00802148">
        <w:rPr>
          <w:sz w:val="26"/>
          <w:szCs w:val="26"/>
        </w:rPr>
        <w:t xml:space="preserve"> </w:t>
      </w:r>
      <w:r w:rsidR="008705CD" w:rsidRPr="00802148">
        <w:rPr>
          <w:sz w:val="26"/>
          <w:szCs w:val="26"/>
          <w:lang w:eastAsia="en-US"/>
        </w:rPr>
        <w:t xml:space="preserve"> ПОСТАНОВЛЯЮ:</w:t>
      </w:r>
    </w:p>
    <w:p w:rsidR="008705CD" w:rsidRPr="008705CD" w:rsidRDefault="008705CD" w:rsidP="008705CD">
      <w:pPr>
        <w:ind w:firstLine="709"/>
        <w:jc w:val="center"/>
        <w:rPr>
          <w:b/>
          <w:sz w:val="26"/>
          <w:szCs w:val="26"/>
          <w:lang w:eastAsia="en-US"/>
        </w:rPr>
      </w:pPr>
    </w:p>
    <w:p w:rsidR="00802148" w:rsidRPr="00802148" w:rsidRDefault="008705CD" w:rsidP="00B9279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802148">
        <w:rPr>
          <w:sz w:val="26"/>
          <w:szCs w:val="26"/>
          <w:lang w:eastAsia="en-US"/>
        </w:rPr>
        <w:t xml:space="preserve">Утвердить прилагаемую муниципальную программу </w:t>
      </w:r>
      <w:r w:rsidR="00802148" w:rsidRPr="00802148">
        <w:rPr>
          <w:rFonts w:eastAsia="Times New Roman"/>
          <w:sz w:val="26"/>
          <w:szCs w:val="26"/>
        </w:rPr>
        <w:t>«Укрепление общественного здоровья в муниципальном районе «Козельский район»</w:t>
      </w:r>
      <w:r w:rsidR="00802148">
        <w:rPr>
          <w:rFonts w:eastAsia="Times New Roman"/>
          <w:sz w:val="26"/>
          <w:szCs w:val="26"/>
        </w:rPr>
        <w:t>.</w:t>
      </w:r>
    </w:p>
    <w:p w:rsidR="008705CD" w:rsidRPr="00802148" w:rsidRDefault="008705CD" w:rsidP="00B9279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802148">
        <w:rPr>
          <w:sz w:val="26"/>
          <w:szCs w:val="26"/>
          <w:lang w:eastAsia="en-US"/>
        </w:rPr>
        <w:t xml:space="preserve">Настоящее постановление вступает в силу после его официального опубликования и применяется к правоотношениям, возникшим с 1 </w:t>
      </w:r>
      <w:r w:rsidR="00802148">
        <w:rPr>
          <w:sz w:val="26"/>
          <w:szCs w:val="26"/>
          <w:lang w:eastAsia="en-US"/>
        </w:rPr>
        <w:t>января</w:t>
      </w:r>
      <w:r w:rsidRPr="00802148">
        <w:rPr>
          <w:sz w:val="26"/>
          <w:szCs w:val="26"/>
          <w:lang w:eastAsia="en-US"/>
        </w:rPr>
        <w:t xml:space="preserve"> 202</w:t>
      </w:r>
      <w:r w:rsidR="00B92799">
        <w:rPr>
          <w:sz w:val="26"/>
          <w:szCs w:val="26"/>
          <w:lang w:eastAsia="en-US"/>
        </w:rPr>
        <w:t>4</w:t>
      </w:r>
      <w:r w:rsidRPr="00802148">
        <w:rPr>
          <w:sz w:val="26"/>
          <w:szCs w:val="26"/>
          <w:lang w:eastAsia="en-US"/>
        </w:rPr>
        <w:t xml:space="preserve"> года.</w:t>
      </w:r>
    </w:p>
    <w:p w:rsidR="008705CD" w:rsidRPr="008705CD" w:rsidRDefault="008705CD" w:rsidP="00B92799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8705CD">
        <w:rPr>
          <w:sz w:val="26"/>
          <w:szCs w:val="26"/>
          <w:lang w:eastAsia="en-US"/>
        </w:rPr>
        <w:t>Контроль над исполнением настоящего постановления возложить на заместителя главы администрации муниципального района «Козельский район» Е.Н. Цукерник.</w:t>
      </w:r>
    </w:p>
    <w:p w:rsidR="008705CD" w:rsidRPr="008705CD" w:rsidRDefault="008705CD" w:rsidP="008705CD">
      <w:pPr>
        <w:tabs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</w:p>
    <w:p w:rsidR="008705CD" w:rsidRPr="008705CD" w:rsidRDefault="008705CD" w:rsidP="008705CD">
      <w:pPr>
        <w:tabs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</w:p>
    <w:p w:rsidR="008705CD" w:rsidRPr="008705CD" w:rsidRDefault="008705CD" w:rsidP="008705CD">
      <w:pPr>
        <w:tabs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</w:p>
    <w:p w:rsidR="008705CD" w:rsidRPr="008705CD" w:rsidRDefault="008705CD" w:rsidP="008705CD">
      <w:pPr>
        <w:tabs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</w:p>
    <w:p w:rsidR="008705CD" w:rsidRPr="008705CD" w:rsidRDefault="008705CD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  <w:r w:rsidRPr="008705CD">
        <w:rPr>
          <w:b/>
          <w:sz w:val="26"/>
          <w:szCs w:val="26"/>
          <w:lang w:eastAsia="en-US"/>
        </w:rPr>
        <w:t xml:space="preserve">Глава администрации                                                                               Е.В. </w:t>
      </w:r>
      <w:proofErr w:type="spellStart"/>
      <w:r w:rsidRPr="008705CD">
        <w:rPr>
          <w:b/>
          <w:sz w:val="26"/>
          <w:szCs w:val="26"/>
          <w:lang w:eastAsia="en-US"/>
        </w:rPr>
        <w:t>Слабова</w:t>
      </w:r>
      <w:proofErr w:type="spellEnd"/>
    </w:p>
    <w:p w:rsidR="008705CD" w:rsidRPr="008705CD" w:rsidRDefault="008705CD" w:rsidP="008705CD">
      <w:pPr>
        <w:tabs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</w:p>
    <w:p w:rsidR="008705CD" w:rsidRDefault="008705CD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802148" w:rsidRDefault="00802148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802148" w:rsidRDefault="00802148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802148" w:rsidRDefault="00802148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B92799" w:rsidRDefault="00B92799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802148" w:rsidRPr="008705CD" w:rsidRDefault="00802148" w:rsidP="008705CD">
      <w:pPr>
        <w:tabs>
          <w:tab w:val="left" w:pos="1440"/>
        </w:tabs>
        <w:jc w:val="both"/>
        <w:rPr>
          <w:sz w:val="26"/>
          <w:szCs w:val="26"/>
          <w:lang w:eastAsia="en-US"/>
        </w:rPr>
      </w:pPr>
    </w:p>
    <w:p w:rsidR="00B37696" w:rsidRPr="00B37696" w:rsidRDefault="00B37696" w:rsidP="00B37696">
      <w:pPr>
        <w:jc w:val="right"/>
        <w:rPr>
          <w:lang w:eastAsia="en-US"/>
        </w:rPr>
      </w:pPr>
      <w:bookmarkStart w:id="0" w:name="_GoBack"/>
      <w:bookmarkEnd w:id="0"/>
      <w:r w:rsidRPr="00B37696">
        <w:rPr>
          <w:lang w:eastAsia="en-US"/>
        </w:rPr>
        <w:lastRenderedPageBreak/>
        <w:t xml:space="preserve">Утверждена </w:t>
      </w:r>
    </w:p>
    <w:p w:rsidR="00B37696" w:rsidRPr="00B37696" w:rsidRDefault="00B37696" w:rsidP="00B37696">
      <w:pPr>
        <w:jc w:val="right"/>
        <w:rPr>
          <w:lang w:eastAsia="en-US"/>
        </w:rPr>
      </w:pPr>
      <w:r w:rsidRPr="00B37696">
        <w:rPr>
          <w:lang w:eastAsia="en-US"/>
        </w:rPr>
        <w:t>постановлением администрации</w:t>
      </w:r>
    </w:p>
    <w:p w:rsidR="00B37696" w:rsidRPr="00B37696" w:rsidRDefault="00B37696" w:rsidP="00B37696">
      <w:pPr>
        <w:jc w:val="right"/>
        <w:rPr>
          <w:lang w:eastAsia="en-US"/>
        </w:rPr>
      </w:pPr>
      <w:r w:rsidRPr="00B37696">
        <w:rPr>
          <w:lang w:eastAsia="en-US"/>
        </w:rPr>
        <w:t xml:space="preserve"> МР «Козельский район» </w:t>
      </w:r>
    </w:p>
    <w:p w:rsidR="00426521" w:rsidRDefault="00B37696" w:rsidP="00B37696">
      <w:pPr>
        <w:jc w:val="right"/>
        <w:rPr>
          <w:lang w:eastAsia="en-US"/>
        </w:rPr>
      </w:pPr>
      <w:r w:rsidRPr="00B37696">
        <w:rPr>
          <w:lang w:eastAsia="en-US"/>
        </w:rPr>
        <w:t>от _______</w:t>
      </w:r>
      <w:r w:rsidR="0003124B">
        <w:rPr>
          <w:lang w:eastAsia="en-US"/>
        </w:rPr>
        <w:t>_</w:t>
      </w:r>
      <w:r w:rsidRPr="00B37696">
        <w:rPr>
          <w:lang w:eastAsia="en-US"/>
        </w:rPr>
        <w:t>__202</w:t>
      </w:r>
      <w:r>
        <w:rPr>
          <w:lang w:eastAsia="en-US"/>
        </w:rPr>
        <w:t>3</w:t>
      </w:r>
      <w:r w:rsidRPr="00B37696">
        <w:rPr>
          <w:lang w:eastAsia="en-US"/>
        </w:rPr>
        <w:t xml:space="preserve"> г. № ___</w:t>
      </w:r>
      <w:r w:rsidR="0003124B">
        <w:rPr>
          <w:lang w:eastAsia="en-US"/>
        </w:rPr>
        <w:softHyphen/>
      </w:r>
      <w:r w:rsidR="0003124B">
        <w:rPr>
          <w:lang w:eastAsia="en-US"/>
        </w:rPr>
        <w:softHyphen/>
      </w:r>
      <w:r w:rsidR="0003124B">
        <w:rPr>
          <w:lang w:eastAsia="en-US"/>
        </w:rPr>
        <w:softHyphen/>
      </w:r>
      <w:r w:rsidR="0003124B">
        <w:rPr>
          <w:lang w:eastAsia="en-US"/>
        </w:rPr>
        <w:softHyphen/>
        <w:t>___</w:t>
      </w:r>
      <w:r w:rsidRPr="00B37696">
        <w:rPr>
          <w:lang w:eastAsia="en-US"/>
        </w:rPr>
        <w:t>__</w:t>
      </w:r>
    </w:p>
    <w:p w:rsidR="00AA6431" w:rsidRDefault="00AA6431" w:rsidP="00B37696">
      <w:pPr>
        <w:jc w:val="right"/>
        <w:rPr>
          <w:b/>
          <w:bCs/>
          <w:sz w:val="26"/>
          <w:szCs w:val="26"/>
        </w:rPr>
      </w:pPr>
    </w:p>
    <w:p w:rsidR="002A149C" w:rsidRPr="00B92799" w:rsidRDefault="002A149C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МУНИЦИПАЛЬНАЯ ПРОГРАММА</w:t>
      </w:r>
    </w:p>
    <w:p w:rsidR="002A149C" w:rsidRPr="00B92799" w:rsidRDefault="002A149C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 xml:space="preserve">«Укрепление общественного здоровья в муниципальном районе </w:t>
      </w:r>
    </w:p>
    <w:p w:rsidR="002A149C" w:rsidRPr="00B92799" w:rsidRDefault="002A149C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«Козельский район»</w:t>
      </w:r>
    </w:p>
    <w:p w:rsidR="002A149C" w:rsidRPr="00B92799" w:rsidRDefault="002A149C" w:rsidP="0014290D">
      <w:pPr>
        <w:autoSpaceDE w:val="0"/>
        <w:autoSpaceDN w:val="0"/>
        <w:adjustRightInd w:val="0"/>
        <w:jc w:val="center"/>
        <w:rPr>
          <w:b/>
        </w:rPr>
      </w:pPr>
    </w:p>
    <w:p w:rsidR="0014290D" w:rsidRPr="00B92799" w:rsidRDefault="0014290D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ПАСПОРТ</w:t>
      </w:r>
    </w:p>
    <w:p w:rsidR="0014290D" w:rsidRPr="00B92799" w:rsidRDefault="0014290D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 xml:space="preserve">МУНИЦИПАЛЬНОЙ ПРОГРАММЫ </w:t>
      </w:r>
    </w:p>
    <w:p w:rsidR="00F05DD6" w:rsidRPr="00B92799" w:rsidRDefault="0014290D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«</w:t>
      </w:r>
      <w:r w:rsidR="00F05DD6" w:rsidRPr="00B92799">
        <w:rPr>
          <w:b/>
        </w:rPr>
        <w:t>Укрепление</w:t>
      </w:r>
      <w:r w:rsidR="00453097" w:rsidRPr="00B92799">
        <w:rPr>
          <w:b/>
        </w:rPr>
        <w:t xml:space="preserve"> общественного</w:t>
      </w:r>
      <w:r w:rsidR="00F05DD6" w:rsidRPr="00B92799">
        <w:rPr>
          <w:b/>
        </w:rPr>
        <w:t xml:space="preserve"> здоровья </w:t>
      </w:r>
      <w:r w:rsidR="00453097" w:rsidRPr="00B92799">
        <w:rPr>
          <w:b/>
        </w:rPr>
        <w:t>населения</w:t>
      </w:r>
      <w:r w:rsidR="00F05DD6" w:rsidRPr="00B92799">
        <w:rPr>
          <w:b/>
        </w:rPr>
        <w:t xml:space="preserve"> </w:t>
      </w:r>
    </w:p>
    <w:p w:rsidR="0014290D" w:rsidRPr="00B92799" w:rsidRDefault="002A1F0D" w:rsidP="0014290D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муниципального район</w:t>
      </w:r>
      <w:r w:rsidR="00B5344D" w:rsidRPr="00B92799">
        <w:rPr>
          <w:b/>
        </w:rPr>
        <w:t>а</w:t>
      </w:r>
      <w:r w:rsidRPr="00B92799">
        <w:rPr>
          <w:b/>
        </w:rPr>
        <w:t xml:space="preserve"> «</w:t>
      </w:r>
      <w:r w:rsidR="00AA6431" w:rsidRPr="00B92799">
        <w:rPr>
          <w:b/>
        </w:rPr>
        <w:t>Козельский</w:t>
      </w:r>
      <w:r w:rsidR="003D0DDE" w:rsidRPr="00B92799">
        <w:rPr>
          <w:b/>
        </w:rPr>
        <w:t xml:space="preserve"> район</w:t>
      </w:r>
      <w:r w:rsidR="0014290D" w:rsidRPr="00B92799">
        <w:rPr>
          <w:b/>
        </w:rPr>
        <w:t>»</w:t>
      </w:r>
    </w:p>
    <w:p w:rsidR="00AA6431" w:rsidRPr="00B92799" w:rsidRDefault="00AA6431" w:rsidP="0014290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426521" w:rsidRPr="00B92799" w:rsidTr="00B5344D">
        <w:trPr>
          <w:trHeight w:val="1302"/>
        </w:trPr>
        <w:tc>
          <w:tcPr>
            <w:tcW w:w="2127" w:type="dxa"/>
            <w:shd w:val="clear" w:color="auto" w:fill="auto"/>
          </w:tcPr>
          <w:p w:rsidR="00426521" w:rsidRPr="00B92799" w:rsidRDefault="00426521" w:rsidP="005F219F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B92799">
              <w:t>1.Ответственный исполнитель 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426521" w:rsidRPr="00B92799" w:rsidRDefault="00B92799" w:rsidP="003D0DDE">
            <w:pPr>
              <w:autoSpaceDE w:val="0"/>
              <w:autoSpaceDN w:val="0"/>
              <w:adjustRightInd w:val="0"/>
            </w:pPr>
            <w:r w:rsidRPr="00B92799">
              <w:rPr>
                <w:color w:val="000000"/>
              </w:rPr>
              <w:t xml:space="preserve">Отдел спорта  администрации муниципального района «Козельский район» (исполнительно – распорядительного органа)                                  </w:t>
            </w:r>
          </w:p>
        </w:tc>
      </w:tr>
      <w:tr w:rsidR="00426521" w:rsidRPr="00B92799" w:rsidTr="00B5344D">
        <w:trPr>
          <w:trHeight w:val="919"/>
        </w:trPr>
        <w:tc>
          <w:tcPr>
            <w:tcW w:w="2127" w:type="dxa"/>
            <w:shd w:val="clear" w:color="auto" w:fill="auto"/>
          </w:tcPr>
          <w:p w:rsidR="00426521" w:rsidRPr="00CF0ED0" w:rsidRDefault="00DF3037" w:rsidP="00AD19DC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CF0ED0">
              <w:t xml:space="preserve">2. </w:t>
            </w:r>
            <w:r w:rsidR="00AD19DC">
              <w:t xml:space="preserve">Соисполнители </w:t>
            </w:r>
            <w:r w:rsidR="00662C29" w:rsidRPr="00CF0ED0">
              <w:t>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D01988" w:rsidRPr="00CF0ED0" w:rsidRDefault="002A1F0D" w:rsidP="0044522E">
            <w:pPr>
              <w:outlineLvl w:val="1"/>
            </w:pPr>
            <w:r w:rsidRPr="00CF0ED0">
              <w:t>ГБУ</w:t>
            </w:r>
            <w:r w:rsidR="00D74C71" w:rsidRPr="00CF0ED0">
              <w:t>З</w:t>
            </w:r>
            <w:r w:rsidR="00F05DD6" w:rsidRPr="00CF0ED0">
              <w:t xml:space="preserve"> КО «Центральная </w:t>
            </w:r>
            <w:r w:rsidRPr="00CF0ED0">
              <w:t>меж</w:t>
            </w:r>
            <w:r w:rsidR="00F05DD6" w:rsidRPr="00CF0ED0">
              <w:rPr>
                <w:rFonts w:eastAsia="Times New Roman"/>
                <w:bCs/>
              </w:rPr>
              <w:t xml:space="preserve">районная больница </w:t>
            </w:r>
            <w:r w:rsidRPr="00CF0ED0">
              <w:rPr>
                <w:rFonts w:eastAsia="Times New Roman"/>
                <w:bCs/>
              </w:rPr>
              <w:t>№</w:t>
            </w:r>
            <w:r w:rsidR="00D0279D" w:rsidRPr="00CF0ED0">
              <w:rPr>
                <w:rFonts w:eastAsia="Times New Roman"/>
                <w:bCs/>
              </w:rPr>
              <w:t xml:space="preserve"> 3</w:t>
            </w:r>
            <w:r w:rsidR="00582B3C" w:rsidRPr="002A31CD">
              <w:rPr>
                <w:rFonts w:eastAsia="Times New Roman"/>
                <w:bCs/>
              </w:rPr>
              <w:t>»</w:t>
            </w:r>
            <w:r w:rsidR="00FF73AB" w:rsidRPr="002A31CD">
              <w:rPr>
                <w:rFonts w:eastAsia="Times New Roman"/>
                <w:bCs/>
              </w:rPr>
              <w:t xml:space="preserve"> (по согласованию)</w:t>
            </w:r>
            <w:r w:rsidR="00F05DD6" w:rsidRPr="002A31CD">
              <w:t>;</w:t>
            </w:r>
          </w:p>
          <w:p w:rsidR="006B3601" w:rsidRPr="00CF0ED0" w:rsidRDefault="006B3601" w:rsidP="0044522E">
            <w:pPr>
              <w:outlineLvl w:val="1"/>
            </w:pPr>
            <w:r w:rsidRPr="00CF0ED0">
              <w:t>Отдел спорта администрации МР «</w:t>
            </w:r>
            <w:r w:rsidR="00AA6431" w:rsidRPr="00CF0ED0">
              <w:t>Козельский</w:t>
            </w:r>
            <w:r w:rsidRPr="00CF0ED0">
              <w:t xml:space="preserve"> район»;</w:t>
            </w:r>
          </w:p>
          <w:p w:rsidR="00F05DD6" w:rsidRPr="00CF0ED0" w:rsidRDefault="00F05DD6" w:rsidP="0044522E">
            <w:pPr>
              <w:outlineLvl w:val="1"/>
            </w:pPr>
            <w:r w:rsidRPr="00CF0ED0">
              <w:t>Отдел образования администрации МР «</w:t>
            </w:r>
            <w:r w:rsidR="00AA6431" w:rsidRPr="00CF0ED0">
              <w:t>Козельский</w:t>
            </w:r>
            <w:r w:rsidRPr="00CF0ED0">
              <w:t xml:space="preserve"> район»;</w:t>
            </w:r>
          </w:p>
          <w:p w:rsidR="00582B3C" w:rsidRPr="00CF0ED0" w:rsidRDefault="00F05DD6" w:rsidP="0044522E">
            <w:pPr>
              <w:autoSpaceDE w:val="0"/>
              <w:autoSpaceDN w:val="0"/>
              <w:adjustRightInd w:val="0"/>
            </w:pPr>
            <w:r w:rsidRPr="00CF0ED0">
              <w:t>Отдел культуры администрации МР «</w:t>
            </w:r>
            <w:r w:rsidR="00AA6431" w:rsidRPr="00CF0ED0">
              <w:t>Козельский</w:t>
            </w:r>
            <w:r w:rsidRPr="00CF0ED0">
              <w:t xml:space="preserve"> район»</w:t>
            </w:r>
            <w:r w:rsidR="00582B3C" w:rsidRPr="00CF0ED0">
              <w:t>;</w:t>
            </w:r>
          </w:p>
          <w:p w:rsidR="002C6109" w:rsidRPr="00CF0ED0" w:rsidRDefault="002C6109" w:rsidP="0044522E">
            <w:pPr>
              <w:autoSpaceDE w:val="0"/>
              <w:autoSpaceDN w:val="0"/>
              <w:adjustRightInd w:val="0"/>
              <w:jc w:val="both"/>
            </w:pPr>
            <w:r w:rsidRPr="00CF0ED0">
              <w:t xml:space="preserve">МБУ ДО </w:t>
            </w:r>
            <w:proofErr w:type="spellStart"/>
            <w:r w:rsidRPr="00CF0ED0">
              <w:t>Козельская</w:t>
            </w:r>
            <w:proofErr w:type="spellEnd"/>
            <w:r w:rsidRPr="00CF0ED0">
              <w:t xml:space="preserve"> районная "СШ "</w:t>
            </w:r>
            <w:r w:rsidRPr="00CF0ED0">
              <w:rPr>
                <w:bCs/>
              </w:rPr>
              <w:t>Фаворит</w:t>
            </w:r>
            <w:r w:rsidRPr="00CF0ED0">
              <w:t>";</w:t>
            </w:r>
          </w:p>
          <w:p w:rsidR="002C6109" w:rsidRPr="00CF0ED0" w:rsidRDefault="002C6109" w:rsidP="0044522E">
            <w:pPr>
              <w:autoSpaceDE w:val="0"/>
              <w:autoSpaceDN w:val="0"/>
              <w:adjustRightInd w:val="0"/>
              <w:jc w:val="both"/>
            </w:pPr>
            <w:r w:rsidRPr="00CF0ED0">
              <w:t xml:space="preserve">МБУ ДО </w:t>
            </w:r>
            <w:proofErr w:type="spellStart"/>
            <w:r w:rsidRPr="00CF0ED0">
              <w:t>Козельская</w:t>
            </w:r>
            <w:proofErr w:type="spellEnd"/>
            <w:r w:rsidRPr="00CF0ED0">
              <w:t xml:space="preserve"> районная "СШ "</w:t>
            </w:r>
            <w:r w:rsidRPr="00CF0ED0">
              <w:rPr>
                <w:bCs/>
              </w:rPr>
              <w:t>Импульс</w:t>
            </w:r>
            <w:r w:rsidRPr="00CF0ED0">
              <w:t>";</w:t>
            </w:r>
          </w:p>
          <w:p w:rsidR="00F05DD6" w:rsidRPr="00CF0ED0" w:rsidRDefault="00F05DD6" w:rsidP="0044522E">
            <w:pPr>
              <w:autoSpaceDE w:val="0"/>
              <w:autoSpaceDN w:val="0"/>
              <w:adjustRightInd w:val="0"/>
              <w:jc w:val="both"/>
            </w:pPr>
            <w:r w:rsidRPr="00CF0ED0">
              <w:t>Администрации сельских поселений (по согласованию);</w:t>
            </w:r>
            <w:r w:rsidR="00947E4F" w:rsidRPr="00CF0ED0">
              <w:t xml:space="preserve"> </w:t>
            </w:r>
          </w:p>
          <w:p w:rsidR="0014290D" w:rsidRPr="00CF0ED0" w:rsidRDefault="00F05DD6" w:rsidP="00EB3B2D">
            <w:pPr>
              <w:autoSpaceDE w:val="0"/>
              <w:autoSpaceDN w:val="0"/>
              <w:adjustRightInd w:val="0"/>
              <w:jc w:val="both"/>
            </w:pPr>
            <w:r w:rsidRPr="00CF0ED0">
              <w:t>Организации и предприятия района (по согласованию)</w:t>
            </w:r>
            <w:r w:rsidR="002A31CD">
              <w:t>;</w:t>
            </w:r>
          </w:p>
          <w:p w:rsidR="00CF0ED0" w:rsidRPr="00CF0ED0" w:rsidRDefault="002A31CD" w:rsidP="00EB3B2D">
            <w:pPr>
              <w:autoSpaceDE w:val="0"/>
              <w:autoSpaceDN w:val="0"/>
              <w:adjustRightInd w:val="0"/>
              <w:jc w:val="both"/>
            </w:pPr>
            <w:r w:rsidRPr="002A31CD">
              <w:t>МАУ "Редакция Газеты "Козельск"</w:t>
            </w:r>
            <w:r>
              <w:t>.</w:t>
            </w:r>
          </w:p>
        </w:tc>
      </w:tr>
      <w:tr w:rsidR="00426521" w:rsidRPr="00B92799" w:rsidTr="00B5344D">
        <w:tc>
          <w:tcPr>
            <w:tcW w:w="2127" w:type="dxa"/>
            <w:shd w:val="clear" w:color="auto" w:fill="auto"/>
          </w:tcPr>
          <w:p w:rsidR="00426521" w:rsidRPr="00B92799" w:rsidRDefault="00426521" w:rsidP="005F219F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B92799">
              <w:t>3. Цель 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426521" w:rsidRPr="00B92799" w:rsidRDefault="00F37C30" w:rsidP="004B3627">
            <w:pPr>
              <w:pStyle w:val="a4"/>
              <w:autoSpaceDE w:val="0"/>
              <w:autoSpaceDN w:val="0"/>
              <w:adjustRightInd w:val="0"/>
              <w:ind w:left="33"/>
              <w:jc w:val="both"/>
            </w:pPr>
            <w:r w:rsidRPr="00B92799">
              <w:t>У</w:t>
            </w:r>
            <w:r w:rsidR="003C2057" w:rsidRPr="00B92799">
              <w:t xml:space="preserve">величение  </w:t>
            </w:r>
            <w:r w:rsidRPr="00B92799">
              <w:t xml:space="preserve">доли граждан, ведущих здоровый образ жизни, а также увеличение охвата населения </w:t>
            </w:r>
            <w:r w:rsidR="004B3627" w:rsidRPr="00B92799">
              <w:t>Козельского</w:t>
            </w:r>
            <w:r w:rsidRPr="00B92799">
              <w:t xml:space="preserve"> района профилактическими мероприятиями, направленными на снижение распространения неинфекционных, инфекционных заболеваний и повышение информированности населения по вопросам здорового образа жизни.</w:t>
            </w:r>
          </w:p>
        </w:tc>
      </w:tr>
      <w:tr w:rsidR="00426521" w:rsidRPr="00B92799" w:rsidTr="00B5344D">
        <w:trPr>
          <w:trHeight w:val="1324"/>
        </w:trPr>
        <w:tc>
          <w:tcPr>
            <w:tcW w:w="2127" w:type="dxa"/>
            <w:shd w:val="clear" w:color="auto" w:fill="auto"/>
          </w:tcPr>
          <w:p w:rsidR="00426521" w:rsidRPr="00B92799" w:rsidRDefault="00426521" w:rsidP="005F219F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B92799">
              <w:t>4.Задачи 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C70B16" w:rsidRPr="00B92799" w:rsidRDefault="000449E1" w:rsidP="00C70B16">
            <w:pPr>
              <w:jc w:val="both"/>
              <w:rPr>
                <w:rFonts w:eastAsia="Times New Roman"/>
              </w:rPr>
            </w:pPr>
            <w:r w:rsidRPr="00B92799">
              <w:rPr>
                <w:rStyle w:val="markedcontent"/>
              </w:rPr>
              <w:t>-</w:t>
            </w:r>
            <w:r w:rsidR="00C70B16" w:rsidRPr="00B92799">
              <w:rPr>
                <w:rStyle w:val="markedcontent"/>
              </w:rPr>
              <w:t xml:space="preserve"> </w:t>
            </w:r>
            <w:r w:rsidRPr="00B92799">
              <w:rPr>
                <w:rStyle w:val="markedcontent"/>
              </w:rPr>
              <w:t>о</w:t>
            </w:r>
            <w:r w:rsidR="00C5757D" w:rsidRPr="00B92799">
              <w:rPr>
                <w:rStyle w:val="markedcontent"/>
              </w:rPr>
              <w:t xml:space="preserve">рганизация мероприятий по формированию здорового образа жизни граждан, в том числе в трудовых коллективах, учреждениях (организациях), с </w:t>
            </w:r>
            <w:r w:rsidR="00C70B16" w:rsidRPr="00B92799">
              <w:rPr>
                <w:rStyle w:val="markedcontent"/>
              </w:rPr>
              <w:t xml:space="preserve"> п</w:t>
            </w:r>
            <w:r w:rsidR="00C5757D" w:rsidRPr="00B92799">
              <w:rPr>
                <w:rStyle w:val="markedcontent"/>
              </w:rPr>
              <w:t>ривлечением общественных объединений</w:t>
            </w:r>
            <w:r w:rsidRPr="00B92799">
              <w:rPr>
                <w:rStyle w:val="markedcontent"/>
              </w:rPr>
              <w:t>;</w:t>
            </w:r>
            <w:r w:rsidR="00C70B16" w:rsidRPr="00B92799">
              <w:rPr>
                <w:rFonts w:eastAsia="Times New Roman"/>
              </w:rPr>
              <w:t xml:space="preserve"> </w:t>
            </w:r>
          </w:p>
          <w:p w:rsidR="000449E1" w:rsidRPr="00B92799" w:rsidRDefault="00C70B16" w:rsidP="00C70B16">
            <w:pPr>
              <w:rPr>
                <w:rStyle w:val="markedcontent"/>
              </w:rPr>
            </w:pPr>
            <w:r w:rsidRPr="00B92799">
              <w:rPr>
                <w:rFonts w:eastAsia="Times New Roman"/>
              </w:rPr>
              <w:t>- профилактика заболеваний путём проведения регулярных профилактических  медицинских осмотров и диспансеризации;</w:t>
            </w:r>
          </w:p>
          <w:p w:rsidR="00C70B16" w:rsidRPr="00B92799" w:rsidRDefault="00C70B16" w:rsidP="00C70B16">
            <w:pPr>
              <w:jc w:val="both"/>
              <w:rPr>
                <w:rStyle w:val="markedcontent"/>
              </w:rPr>
            </w:pPr>
            <w:r w:rsidRPr="00B92799">
              <w:rPr>
                <w:rFonts w:eastAsia="Times New Roman"/>
              </w:rPr>
              <w:t>- формирование мотивации к отказу от вредных привычек, сокращению уровня потребления алкоголя, табачной продукции;</w:t>
            </w:r>
          </w:p>
          <w:p w:rsidR="00426521" w:rsidRPr="00B92799" w:rsidRDefault="000449E1" w:rsidP="00C70B16">
            <w:pPr>
              <w:pStyle w:val="ConsPlusCell"/>
              <w:jc w:val="both"/>
              <w:rPr>
                <w:sz w:val="24"/>
                <w:szCs w:val="24"/>
              </w:rPr>
            </w:pPr>
            <w:r w:rsidRPr="00B92799">
              <w:rPr>
                <w:rStyle w:val="markedcontent"/>
                <w:sz w:val="24"/>
                <w:szCs w:val="24"/>
              </w:rPr>
              <w:t>- формирование и реализация мер по развитию массовой физической культуры</w:t>
            </w:r>
            <w:r w:rsidR="00C70B16" w:rsidRPr="00B92799">
              <w:rPr>
                <w:rStyle w:val="markedcontent"/>
                <w:sz w:val="24"/>
                <w:szCs w:val="24"/>
              </w:rPr>
              <w:t>.</w:t>
            </w:r>
          </w:p>
        </w:tc>
      </w:tr>
      <w:tr w:rsidR="00426521" w:rsidRPr="00B92799" w:rsidTr="00B5344D">
        <w:tc>
          <w:tcPr>
            <w:tcW w:w="2127" w:type="dxa"/>
            <w:shd w:val="clear" w:color="auto" w:fill="auto"/>
          </w:tcPr>
          <w:p w:rsidR="00426521" w:rsidRPr="00B92799" w:rsidRDefault="00AD19DC" w:rsidP="005F219F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5</w:t>
            </w:r>
            <w:r w:rsidR="00426521" w:rsidRPr="00B92799">
              <w:t>. Индикаторы 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D420BE" w:rsidRPr="00B92799" w:rsidRDefault="00D420BE" w:rsidP="00D420BE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B92799">
              <w:t xml:space="preserve">- Увеличение количества </w:t>
            </w:r>
            <w:r w:rsidRPr="00B92799">
              <w:rPr>
                <w:rStyle w:val="markedcontent"/>
              </w:rPr>
              <w:t>физкультурно-оздоровительных и тематических мероприятий по формированию у населения мотивации к здоровому</w:t>
            </w:r>
            <w:r w:rsidRPr="00B92799">
              <w:br/>
            </w:r>
            <w:r w:rsidRPr="00B92799">
              <w:rPr>
                <w:rStyle w:val="markedcontent"/>
              </w:rPr>
              <w:t>образу жизни;</w:t>
            </w:r>
          </w:p>
          <w:p w:rsidR="006F1527" w:rsidRDefault="00D420BE" w:rsidP="006F1527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B92799">
              <w:t xml:space="preserve">- Увеличение доли граждан </w:t>
            </w:r>
            <w:r w:rsidR="004B3627" w:rsidRPr="00B92799">
              <w:t>Козельского</w:t>
            </w:r>
            <w:r w:rsidRPr="00B92799">
              <w:t xml:space="preserve"> района, систематически занимающихся физической культурой и спортом </w:t>
            </w:r>
            <w:r w:rsidRPr="00B92799">
              <w:rPr>
                <w:rStyle w:val="markedcontent"/>
              </w:rPr>
              <w:t>к 202</w:t>
            </w:r>
            <w:r w:rsidR="00B92799">
              <w:rPr>
                <w:rStyle w:val="markedcontent"/>
              </w:rPr>
              <w:t>9</w:t>
            </w:r>
            <w:r w:rsidR="00762E2B" w:rsidRPr="00B92799">
              <w:rPr>
                <w:rStyle w:val="markedcontent"/>
              </w:rPr>
              <w:t xml:space="preserve"> году до 5</w:t>
            </w:r>
            <w:r w:rsidR="00B92799">
              <w:rPr>
                <w:rStyle w:val="markedcontent"/>
              </w:rPr>
              <w:t>7</w:t>
            </w:r>
            <w:r w:rsidR="00762E2B" w:rsidRPr="00B92799">
              <w:rPr>
                <w:rStyle w:val="markedcontent"/>
              </w:rPr>
              <w:t>,0</w:t>
            </w:r>
            <w:r w:rsidRPr="00B92799">
              <w:rPr>
                <w:rStyle w:val="markedcontent"/>
              </w:rPr>
              <w:t>%;</w:t>
            </w:r>
          </w:p>
          <w:p w:rsidR="00FF73AB" w:rsidRPr="002A31CD" w:rsidRDefault="00FF73AB" w:rsidP="00FF73AB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>
              <w:rPr>
                <w:rStyle w:val="markedcontent"/>
              </w:rPr>
              <w:t xml:space="preserve">- </w:t>
            </w:r>
            <w:r w:rsidRPr="002A31CD">
              <w:rPr>
                <w:rStyle w:val="markedcontent"/>
              </w:rPr>
              <w:t xml:space="preserve">Увеличение доли населения, охваченного медицинскими профилактическими осмотрами и диспансеризацией; </w:t>
            </w:r>
          </w:p>
          <w:p w:rsidR="00FF73AB" w:rsidRPr="00B92799" w:rsidRDefault="00FF73AB" w:rsidP="00FF73AB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  <w:r w:rsidRPr="002A31CD">
              <w:rPr>
                <w:rStyle w:val="markedcontent"/>
              </w:rPr>
              <w:t>-      Снижение темпов прироста первичной заболеваемости ожирением;</w:t>
            </w:r>
          </w:p>
          <w:p w:rsidR="006F1527" w:rsidRPr="00B92799" w:rsidRDefault="00D420BE" w:rsidP="0044522E">
            <w:pPr>
              <w:tabs>
                <w:tab w:val="left" w:pos="317"/>
                <w:tab w:val="left" w:pos="813"/>
              </w:tabs>
              <w:autoSpaceDE w:val="0"/>
              <w:autoSpaceDN w:val="0"/>
              <w:adjustRightInd w:val="0"/>
              <w:jc w:val="both"/>
            </w:pPr>
            <w:r w:rsidRPr="00B92799">
              <w:t xml:space="preserve">- </w:t>
            </w:r>
            <w:r w:rsidR="003C2057" w:rsidRPr="00B92799">
              <w:t xml:space="preserve">Увеличение количества </w:t>
            </w:r>
            <w:r w:rsidR="00FF73AB" w:rsidRPr="00B92799">
              <w:t>муниципальных</w:t>
            </w:r>
            <w:r w:rsidR="00FF73AB">
              <w:t>,</w:t>
            </w:r>
            <w:r w:rsidR="00FF73AB" w:rsidRPr="00B92799">
              <w:t xml:space="preserve"> общественных</w:t>
            </w:r>
            <w:r w:rsidR="003C2057" w:rsidRPr="00B92799">
              <w:t xml:space="preserve"> и волонтерских организаций, взаимодействующих в рамках деятельности муниципальной программы.</w:t>
            </w:r>
            <w:r w:rsidR="006F1527" w:rsidRPr="00B92799">
              <w:t xml:space="preserve"> </w:t>
            </w:r>
          </w:p>
        </w:tc>
      </w:tr>
      <w:tr w:rsidR="00426521" w:rsidRPr="00B92799" w:rsidTr="00B5344D">
        <w:tc>
          <w:tcPr>
            <w:tcW w:w="2127" w:type="dxa"/>
            <w:shd w:val="clear" w:color="auto" w:fill="auto"/>
          </w:tcPr>
          <w:p w:rsidR="00426521" w:rsidRPr="00B92799" w:rsidRDefault="00AD19DC" w:rsidP="005F219F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6</w:t>
            </w:r>
            <w:r w:rsidR="00426521" w:rsidRPr="00B92799">
              <w:t>. Сроки и этапы реализации муниципальной программы</w:t>
            </w:r>
          </w:p>
        </w:tc>
        <w:tc>
          <w:tcPr>
            <w:tcW w:w="8080" w:type="dxa"/>
            <w:shd w:val="clear" w:color="auto" w:fill="auto"/>
          </w:tcPr>
          <w:p w:rsidR="00426521" w:rsidRPr="00B92799" w:rsidRDefault="00290911" w:rsidP="005F219F">
            <w:pPr>
              <w:pStyle w:val="ConsPlusCell"/>
              <w:rPr>
                <w:sz w:val="24"/>
                <w:szCs w:val="24"/>
              </w:rPr>
            </w:pPr>
            <w:r w:rsidRPr="00B92799">
              <w:rPr>
                <w:sz w:val="24"/>
                <w:szCs w:val="24"/>
              </w:rPr>
              <w:t>202</w:t>
            </w:r>
            <w:r w:rsidR="00B92799">
              <w:rPr>
                <w:sz w:val="24"/>
                <w:szCs w:val="24"/>
              </w:rPr>
              <w:t>4</w:t>
            </w:r>
            <w:r w:rsidR="00776A83" w:rsidRPr="00B92799">
              <w:rPr>
                <w:sz w:val="24"/>
                <w:szCs w:val="24"/>
              </w:rPr>
              <w:t>-202</w:t>
            </w:r>
            <w:r w:rsidR="00B92799">
              <w:rPr>
                <w:sz w:val="24"/>
                <w:szCs w:val="24"/>
              </w:rPr>
              <w:t>9</w:t>
            </w:r>
            <w:r w:rsidR="00426521" w:rsidRPr="00B92799">
              <w:rPr>
                <w:sz w:val="24"/>
                <w:szCs w:val="24"/>
              </w:rPr>
              <w:t xml:space="preserve"> годы</w:t>
            </w:r>
            <w:r w:rsidR="00776A83" w:rsidRPr="00B92799">
              <w:rPr>
                <w:sz w:val="24"/>
                <w:szCs w:val="24"/>
              </w:rPr>
              <w:t>,</w:t>
            </w:r>
            <w:r w:rsidR="00426521" w:rsidRPr="00B92799">
              <w:rPr>
                <w:sz w:val="24"/>
                <w:szCs w:val="24"/>
              </w:rPr>
              <w:t xml:space="preserve"> в один этап</w:t>
            </w:r>
          </w:p>
          <w:p w:rsidR="00426521" w:rsidRPr="00B92799" w:rsidRDefault="00426521" w:rsidP="005F21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287336" w:rsidRPr="00B92799" w:rsidTr="00E37CFB">
        <w:trPr>
          <w:trHeight w:val="1932"/>
        </w:trPr>
        <w:tc>
          <w:tcPr>
            <w:tcW w:w="2127" w:type="dxa"/>
            <w:shd w:val="clear" w:color="auto" w:fill="auto"/>
          </w:tcPr>
          <w:p w:rsidR="00287336" w:rsidRPr="00B92799" w:rsidRDefault="00AD19DC" w:rsidP="00AD19DC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>
              <w:t>7</w:t>
            </w:r>
            <w:r w:rsidR="00287336" w:rsidRPr="00B92799">
              <w:t xml:space="preserve">. Объемы финансирования муниципальной программы за счет </w:t>
            </w:r>
            <w:r>
              <w:t>бюджетных ассигнований</w:t>
            </w:r>
          </w:p>
        </w:tc>
        <w:tc>
          <w:tcPr>
            <w:tcW w:w="8080" w:type="dxa"/>
            <w:shd w:val="clear" w:color="auto" w:fill="auto"/>
          </w:tcPr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 xml:space="preserve">Всего по Программе – 120 тыс. руб.  </w:t>
            </w:r>
            <w:r w:rsidRPr="00B92799">
              <w:br/>
              <w:t xml:space="preserve">в том числе:                                                               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2024 году – 20 тыс. рублей;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2025 году – 20 тыс. рублей;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2026 году – 20 тыс. рублей;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2027 году – 20 тыс. рублей;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2028 году – 20 тыс. рублей;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>в 2029 году – 20 тыс. рублей.</w:t>
            </w:r>
          </w:p>
          <w:p w:rsidR="00287336" w:rsidRPr="00B92799" w:rsidRDefault="00287336" w:rsidP="00287336">
            <w:pPr>
              <w:autoSpaceDE w:val="0"/>
              <w:autoSpaceDN w:val="0"/>
              <w:adjustRightInd w:val="0"/>
            </w:pPr>
            <w:r w:rsidRPr="00B92799">
              <w:t xml:space="preserve">Объемы финансовых средств, направляемых на реализацию Программы из районного бюджета, ежегодно уточняются после принятия бюджета на очередной финансовый год и на плановый период.                                </w:t>
            </w:r>
          </w:p>
        </w:tc>
      </w:tr>
      <w:tr w:rsidR="00967B79" w:rsidRPr="00B92799" w:rsidTr="00E37CFB">
        <w:trPr>
          <w:trHeight w:val="1932"/>
        </w:trPr>
        <w:tc>
          <w:tcPr>
            <w:tcW w:w="2127" w:type="dxa"/>
          </w:tcPr>
          <w:p w:rsidR="00967B79" w:rsidRPr="00C062BB" w:rsidRDefault="00AD19DC" w:rsidP="00AD19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A31CD">
              <w:t>. </w:t>
            </w:r>
            <w:r>
              <w:t>Ожидаемые результаты муниципальной программы</w:t>
            </w:r>
          </w:p>
        </w:tc>
        <w:tc>
          <w:tcPr>
            <w:tcW w:w="8080" w:type="dxa"/>
          </w:tcPr>
          <w:p w:rsidR="00761070" w:rsidRDefault="00761070" w:rsidP="00761070">
            <w:pPr>
              <w:autoSpaceDE w:val="0"/>
              <w:autoSpaceDN w:val="0"/>
              <w:adjustRightInd w:val="0"/>
              <w:jc w:val="both"/>
            </w:pPr>
            <w:r>
              <w:t xml:space="preserve">- Увеличение количества физкультурно-оздоровительных и тематических мероприятий по формированию у населения мотивации к здоровому образу жизни. </w:t>
            </w:r>
          </w:p>
          <w:p w:rsidR="00761070" w:rsidRDefault="00761070" w:rsidP="00761070">
            <w:pPr>
              <w:autoSpaceDE w:val="0"/>
              <w:autoSpaceDN w:val="0"/>
              <w:adjustRightInd w:val="0"/>
              <w:jc w:val="both"/>
            </w:pPr>
            <w:r>
              <w:t>- Увеличение доли граждан, систематически занимающихся физической культурой и спортом, в общей численности населения.</w:t>
            </w:r>
          </w:p>
          <w:p w:rsidR="00761070" w:rsidRDefault="00761070" w:rsidP="00761070">
            <w:pPr>
              <w:autoSpaceDE w:val="0"/>
              <w:autoSpaceDN w:val="0"/>
              <w:adjustRightInd w:val="0"/>
              <w:jc w:val="both"/>
            </w:pPr>
            <w:r>
              <w:t>- Увеличение доли населения, охваченного медицинскими профилактическими осмотрами и диспансеризацией от числа подлежащих осмотру.</w:t>
            </w:r>
          </w:p>
          <w:p w:rsidR="00761070" w:rsidRDefault="00761070" w:rsidP="00761070">
            <w:pPr>
              <w:autoSpaceDE w:val="0"/>
              <w:autoSpaceDN w:val="0"/>
              <w:adjustRightInd w:val="0"/>
              <w:jc w:val="both"/>
            </w:pPr>
            <w:r>
              <w:t>- Снижение темпов прироста первичной заболеваемости ожирением.</w:t>
            </w:r>
          </w:p>
          <w:p w:rsidR="00967B79" w:rsidRPr="00AE4F3F" w:rsidRDefault="00761070" w:rsidP="00761070">
            <w:pPr>
              <w:autoSpaceDE w:val="0"/>
              <w:autoSpaceDN w:val="0"/>
              <w:adjustRightInd w:val="0"/>
              <w:jc w:val="both"/>
            </w:pPr>
            <w:r>
              <w:t>- Увеличение количества муниципальных,  общественных и волонтерских организаций, взаимодействующих в рамках реализации муниципальной Программы.</w:t>
            </w:r>
          </w:p>
        </w:tc>
      </w:tr>
    </w:tbl>
    <w:p w:rsidR="00426521" w:rsidRPr="00B92799" w:rsidRDefault="00426521" w:rsidP="00426521">
      <w:pPr>
        <w:tabs>
          <w:tab w:val="left" w:pos="1907"/>
        </w:tabs>
        <w:autoSpaceDE w:val="0"/>
        <w:autoSpaceDN w:val="0"/>
        <w:adjustRightInd w:val="0"/>
        <w:ind w:left="-318"/>
      </w:pPr>
    </w:p>
    <w:p w:rsidR="00426521" w:rsidRDefault="00207C50" w:rsidP="00714F93">
      <w:pPr>
        <w:pStyle w:val="10"/>
        <w:numPr>
          <w:ilvl w:val="0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07C50">
        <w:rPr>
          <w:b/>
        </w:rPr>
        <w:t>Общая характеристика сферы реализации муниципальной программы</w:t>
      </w:r>
    </w:p>
    <w:p w:rsidR="00714F93" w:rsidRDefault="00714F93" w:rsidP="00714F93">
      <w:pPr>
        <w:pStyle w:val="10"/>
        <w:numPr>
          <w:ilvl w:val="1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rPr>
          <w:i/>
        </w:rPr>
      </w:pPr>
      <w:r w:rsidRPr="00714F93">
        <w:rPr>
          <w:i/>
        </w:rPr>
        <w:t>Основные проблемы в сфере реализации муниципальной программы</w:t>
      </w:r>
    </w:p>
    <w:p w:rsidR="00714F93" w:rsidRPr="00B92799" w:rsidRDefault="00714F93" w:rsidP="00714F93">
      <w:pPr>
        <w:pStyle w:val="10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</w:pPr>
      <w:r>
        <w:tab/>
      </w:r>
      <w:proofErr w:type="gramStart"/>
      <w:r>
        <w:t xml:space="preserve"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</w:t>
      </w:r>
      <w:proofErr w:type="spellStart"/>
      <w:r>
        <w:t>псевдотрадиционную</w:t>
      </w:r>
      <w:proofErr w:type="spellEnd"/>
      <w:r>
        <w:t xml:space="preserve"> культуру нездорового образа жизни, и с </w:t>
      </w:r>
      <w:proofErr w:type="spellStart"/>
      <w:r>
        <w:t>неинформированностью</w:t>
      </w:r>
      <w:proofErr w:type="spellEnd"/>
      <w:r>
        <w:t xml:space="preserve">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</w:t>
      </w:r>
      <w:proofErr w:type="gramEnd"/>
      <w:r>
        <w:t xml:space="preserve"> и условий труда.</w:t>
      </w:r>
    </w:p>
    <w:p w:rsidR="00EF100E" w:rsidRDefault="00EF100E" w:rsidP="00EF1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 xml:space="preserve">Приоритетом муниципальной программы является повышение продолжительности жизни на территории муниципального района и </w:t>
      </w:r>
      <w:r w:rsidRPr="00B92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2799">
        <w:rPr>
          <w:rFonts w:ascii="Times New Roman" w:hAnsi="Times New Roman" w:cs="Times New Roman"/>
          <w:sz w:val="24"/>
          <w:szCs w:val="24"/>
        </w:rPr>
        <w:t>снижение смертности лиц трудоспособного возраста.</w:t>
      </w:r>
    </w:p>
    <w:p w:rsidR="00714F93" w:rsidRPr="00714F93" w:rsidRDefault="00714F93" w:rsidP="00714F93">
      <w:pPr>
        <w:shd w:val="clear" w:color="auto" w:fill="FFFFFF"/>
        <w:tabs>
          <w:tab w:val="left" w:pos="7655"/>
        </w:tabs>
        <w:ind w:firstLine="709"/>
        <w:rPr>
          <w:i/>
          <w:sz w:val="26"/>
          <w:szCs w:val="26"/>
          <w:lang w:eastAsia="en-US"/>
        </w:rPr>
      </w:pPr>
      <w:r w:rsidRPr="00714F93">
        <w:rPr>
          <w:i/>
          <w:sz w:val="26"/>
          <w:szCs w:val="26"/>
          <w:lang w:eastAsia="en-US"/>
        </w:rPr>
        <w:t>1.2.Прогноз развития сферы реализации муниципальной программы</w:t>
      </w:r>
    </w:p>
    <w:p w:rsidR="00EF100E" w:rsidRPr="00B92799" w:rsidRDefault="00EF100E" w:rsidP="00EF10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>      В основу успешной реализации Программы положены следующие принципы:</w:t>
      </w:r>
    </w:p>
    <w:p w:rsidR="00EF100E" w:rsidRPr="00B92799" w:rsidRDefault="009B357C" w:rsidP="00EF1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 xml:space="preserve"> - </w:t>
      </w:r>
      <w:r w:rsidR="00EF100E" w:rsidRPr="00B92799">
        <w:rPr>
          <w:rFonts w:ascii="Times New Roman" w:hAnsi="Times New Roman" w:cs="Times New Roman"/>
          <w:sz w:val="24"/>
          <w:szCs w:val="24"/>
        </w:rPr>
        <w:t xml:space="preserve">программные мероприятия должны быть доступны для всех жителей </w:t>
      </w:r>
      <w:r w:rsidR="00D923EA" w:rsidRPr="00B92799">
        <w:rPr>
          <w:rFonts w:ascii="Times New Roman" w:hAnsi="Times New Roman" w:cs="Times New Roman"/>
          <w:sz w:val="24"/>
          <w:szCs w:val="24"/>
        </w:rPr>
        <w:t>Козельского</w:t>
      </w:r>
      <w:r w:rsidR="00EF100E" w:rsidRPr="00B92799">
        <w:rPr>
          <w:rFonts w:ascii="Times New Roman" w:hAnsi="Times New Roman" w:cs="Times New Roman"/>
          <w:sz w:val="24"/>
          <w:szCs w:val="24"/>
        </w:rPr>
        <w:t xml:space="preserve"> района вне зависимости от социального статуса, уровня доходов и места жительства;</w:t>
      </w:r>
    </w:p>
    <w:p w:rsidR="00EF100E" w:rsidRPr="00B92799" w:rsidRDefault="009B357C" w:rsidP="00EF1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 xml:space="preserve"> - </w:t>
      </w:r>
      <w:r w:rsidR="00EF100E" w:rsidRPr="00B92799">
        <w:rPr>
          <w:rFonts w:ascii="Times New Roman" w:hAnsi="Times New Roman" w:cs="Times New Roman"/>
          <w:sz w:val="24"/>
          <w:szCs w:val="24"/>
        </w:rPr>
        <w:t>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DA6526" w:rsidRPr="00B92799" w:rsidRDefault="006B52B3" w:rsidP="00CF73E9">
      <w:pPr>
        <w:autoSpaceDE w:val="0"/>
        <w:autoSpaceDN w:val="0"/>
        <w:adjustRightInd w:val="0"/>
        <w:ind w:firstLine="540"/>
        <w:jc w:val="both"/>
      </w:pPr>
      <w:r w:rsidRPr="00B92799">
        <w:t xml:space="preserve">Показатели эффективности </w:t>
      </w:r>
      <w:r w:rsidR="00EF100E" w:rsidRPr="00B92799">
        <w:t>укрепления общественного здоровья населения</w:t>
      </w:r>
      <w:r w:rsidR="00EF100E" w:rsidRPr="00B92799">
        <w:rPr>
          <w:b/>
        </w:rPr>
        <w:t xml:space="preserve"> </w:t>
      </w:r>
      <w:r w:rsidRPr="00B92799">
        <w:t xml:space="preserve"> закреплены в федеральном проекте «</w:t>
      </w:r>
      <w:r w:rsidR="00EF100E" w:rsidRPr="00B92799">
        <w:t>Формирование системы мотивации граждан к здоровому образу жизни, включая здоровое питание и отказ от вредных привычек</w:t>
      </w:r>
      <w:r w:rsidRPr="00B92799">
        <w:t>», национального проекта «Демография»</w:t>
      </w:r>
      <w:r w:rsidR="00DA6526" w:rsidRPr="00B92799">
        <w:t>.</w:t>
      </w:r>
    </w:p>
    <w:p w:rsidR="00426521" w:rsidRPr="00B92799" w:rsidRDefault="00426521" w:rsidP="00426521">
      <w:pPr>
        <w:autoSpaceDE w:val="0"/>
        <w:autoSpaceDN w:val="0"/>
        <w:adjustRightInd w:val="0"/>
        <w:ind w:firstLine="709"/>
        <w:jc w:val="both"/>
      </w:pPr>
    </w:p>
    <w:p w:rsidR="00207C50" w:rsidRPr="00207C50" w:rsidRDefault="00F26140" w:rsidP="00207C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lastRenderedPageBreak/>
        <w:t xml:space="preserve">2. </w:t>
      </w:r>
      <w:r w:rsidR="00207C50" w:rsidRPr="00207C50">
        <w:rPr>
          <w:b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447795" w:rsidRDefault="00447795" w:rsidP="00426521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773B4" w:rsidRDefault="004773B4" w:rsidP="004773B4">
      <w:pPr>
        <w:pStyle w:val="ConsPlusCell"/>
        <w:jc w:val="center"/>
        <w:rPr>
          <w:b/>
          <w:i/>
          <w:sz w:val="24"/>
          <w:szCs w:val="24"/>
        </w:rPr>
      </w:pPr>
      <w:r w:rsidRPr="004773B4">
        <w:rPr>
          <w:b/>
          <w:i/>
          <w:sz w:val="24"/>
          <w:szCs w:val="24"/>
        </w:rPr>
        <w:t>Цели, задачи и индикаторы достижения целей и решения задач муниципальной программы</w:t>
      </w:r>
    </w:p>
    <w:p w:rsidR="003F3145" w:rsidRPr="00B92799" w:rsidRDefault="00B5344D" w:rsidP="00B5344D">
      <w:pPr>
        <w:pStyle w:val="ConsPlusCell"/>
        <w:rPr>
          <w:sz w:val="24"/>
          <w:szCs w:val="24"/>
        </w:rPr>
      </w:pPr>
      <w:r w:rsidRPr="00B92799">
        <w:rPr>
          <w:sz w:val="24"/>
          <w:szCs w:val="24"/>
        </w:rPr>
        <w:t xml:space="preserve">      </w:t>
      </w:r>
      <w:r w:rsidR="003F3145" w:rsidRPr="00B92799">
        <w:rPr>
          <w:sz w:val="24"/>
          <w:szCs w:val="24"/>
        </w:rPr>
        <w:t>Цел</w:t>
      </w:r>
      <w:r w:rsidR="009B357C" w:rsidRPr="00B92799">
        <w:rPr>
          <w:sz w:val="24"/>
          <w:szCs w:val="24"/>
        </w:rPr>
        <w:t xml:space="preserve">ью </w:t>
      </w:r>
      <w:r w:rsidR="003F3145" w:rsidRPr="00B92799">
        <w:rPr>
          <w:sz w:val="24"/>
          <w:szCs w:val="24"/>
        </w:rPr>
        <w:t>муниципальной программы явля</w:t>
      </w:r>
      <w:r w:rsidR="009B357C" w:rsidRPr="00B92799">
        <w:rPr>
          <w:sz w:val="24"/>
          <w:szCs w:val="24"/>
        </w:rPr>
        <w:t>ется</w:t>
      </w:r>
      <w:r w:rsidR="003F3145" w:rsidRPr="00B92799">
        <w:rPr>
          <w:sz w:val="24"/>
          <w:szCs w:val="24"/>
        </w:rPr>
        <w:t>:</w:t>
      </w:r>
    </w:p>
    <w:p w:rsidR="00B5344D" w:rsidRPr="00B92799" w:rsidRDefault="009B357C" w:rsidP="0040122C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2799">
        <w:t xml:space="preserve">Увеличение  доли граждан, ведущих здоровый образ жизни, а также увеличение охвата населения </w:t>
      </w:r>
      <w:r w:rsidR="004B3627" w:rsidRPr="00B92799">
        <w:t>Козельского</w:t>
      </w:r>
      <w:r w:rsidRPr="00B92799">
        <w:t xml:space="preserve"> района профилактическими мероприятиями, направленными на снижение распространения неинфекционных, инфекционных заболеваний и повышение информированности населения по вопросам здорового образа жизни.</w:t>
      </w:r>
    </w:p>
    <w:p w:rsidR="00B5344D" w:rsidRPr="00B92799" w:rsidRDefault="00B5344D" w:rsidP="00F26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5EFB" w:rsidRPr="00B92799" w:rsidRDefault="003F3145" w:rsidP="00B53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9B357C" w:rsidRPr="00B92799">
        <w:rPr>
          <w:rFonts w:ascii="Times New Roman" w:hAnsi="Times New Roman" w:cs="Times New Roman"/>
          <w:sz w:val="24"/>
          <w:szCs w:val="24"/>
        </w:rPr>
        <w:t>ой</w:t>
      </w:r>
      <w:r w:rsidRPr="00B92799">
        <w:rPr>
          <w:rFonts w:ascii="Times New Roman" w:hAnsi="Times New Roman" w:cs="Times New Roman"/>
          <w:sz w:val="24"/>
          <w:szCs w:val="24"/>
        </w:rPr>
        <w:t xml:space="preserve"> цел</w:t>
      </w:r>
      <w:r w:rsidR="009B357C" w:rsidRPr="00B92799">
        <w:rPr>
          <w:rFonts w:ascii="Times New Roman" w:hAnsi="Times New Roman" w:cs="Times New Roman"/>
          <w:sz w:val="24"/>
          <w:szCs w:val="24"/>
        </w:rPr>
        <w:t>и</w:t>
      </w:r>
      <w:r w:rsidRPr="00B92799">
        <w:rPr>
          <w:rFonts w:ascii="Times New Roman" w:hAnsi="Times New Roman" w:cs="Times New Roman"/>
          <w:sz w:val="24"/>
          <w:szCs w:val="24"/>
        </w:rPr>
        <w:t xml:space="preserve"> Программа предусматривает решение следующих задач:</w:t>
      </w:r>
    </w:p>
    <w:p w:rsidR="002247A7" w:rsidRPr="00B92799" w:rsidRDefault="002247A7" w:rsidP="00F07ABE">
      <w:pPr>
        <w:pStyle w:val="ConsPlusCell"/>
        <w:numPr>
          <w:ilvl w:val="0"/>
          <w:numId w:val="6"/>
        </w:numPr>
        <w:jc w:val="both"/>
        <w:rPr>
          <w:rStyle w:val="markedcontent"/>
          <w:sz w:val="24"/>
          <w:szCs w:val="24"/>
        </w:rPr>
      </w:pPr>
      <w:r w:rsidRPr="00B92799">
        <w:rPr>
          <w:sz w:val="24"/>
          <w:szCs w:val="24"/>
        </w:rPr>
        <w:t xml:space="preserve">Проведение </w:t>
      </w:r>
      <w:r w:rsidR="00F07ABE" w:rsidRPr="00B92799">
        <w:rPr>
          <w:rStyle w:val="markedcontent"/>
          <w:sz w:val="24"/>
          <w:szCs w:val="24"/>
        </w:rPr>
        <w:t xml:space="preserve">мероприятий по формированию здорового образа жизни граждан, в том числе в трудовых коллективах, учреждениях (организациях), </w:t>
      </w:r>
      <w:r w:rsidR="00FF73AB" w:rsidRPr="00B92799">
        <w:rPr>
          <w:rStyle w:val="markedcontent"/>
          <w:sz w:val="24"/>
          <w:szCs w:val="24"/>
        </w:rPr>
        <w:t>с привлечением</w:t>
      </w:r>
      <w:r w:rsidR="00F07ABE" w:rsidRPr="00B92799">
        <w:rPr>
          <w:rStyle w:val="markedcontent"/>
          <w:sz w:val="24"/>
          <w:szCs w:val="24"/>
        </w:rPr>
        <w:t xml:space="preserve"> общественных объединений;</w:t>
      </w:r>
    </w:p>
    <w:p w:rsidR="00F07ABE" w:rsidRPr="00B92799" w:rsidRDefault="00FF73AB" w:rsidP="00FF73AB">
      <w:pPr>
        <w:pStyle w:val="a4"/>
        <w:numPr>
          <w:ilvl w:val="0"/>
          <w:numId w:val="6"/>
        </w:numPr>
        <w:jc w:val="both"/>
        <w:rPr>
          <w:rStyle w:val="markedcontent"/>
        </w:rPr>
      </w:pPr>
      <w:r w:rsidRPr="004750FD">
        <w:t>Проведение информационно-пропагандистской работы, направленной на формирование у жителей ответственного отношения к своему здоровью здорового, разъяснение важности регулярных</w:t>
      </w:r>
      <w:r w:rsidR="00F07ABE" w:rsidRPr="004750FD">
        <w:t xml:space="preserve"> </w:t>
      </w:r>
      <w:r w:rsidRPr="004750FD">
        <w:t>профилактических медицинских</w:t>
      </w:r>
      <w:r w:rsidR="00F07ABE" w:rsidRPr="004750FD">
        <w:t xml:space="preserve"> осмотров и диспансеризации,</w:t>
      </w:r>
      <w:r w:rsidR="00F07ABE" w:rsidRPr="00B92799">
        <w:t xml:space="preserve"> направленных на </w:t>
      </w:r>
      <w:r w:rsidR="00F07ABE" w:rsidRPr="00B92799">
        <w:rPr>
          <w:rStyle w:val="markedcontent"/>
        </w:rPr>
        <w:t>пр</w:t>
      </w:r>
      <w:r w:rsidR="00F07ABE" w:rsidRPr="00B92799">
        <w:t xml:space="preserve">офилактику заболеваний; </w:t>
      </w:r>
    </w:p>
    <w:p w:rsidR="00F07ABE" w:rsidRPr="00B92799" w:rsidRDefault="00F07ABE" w:rsidP="00F07ABE">
      <w:pPr>
        <w:pStyle w:val="a4"/>
        <w:numPr>
          <w:ilvl w:val="0"/>
          <w:numId w:val="6"/>
        </w:numPr>
        <w:jc w:val="both"/>
        <w:rPr>
          <w:rStyle w:val="markedcontent"/>
        </w:rPr>
      </w:pPr>
      <w:r w:rsidRPr="00B92799">
        <w:t>Формирование мотивации к отказу от вредных привычек, сокращению уровня потребления алкоголя, табачной продукции;</w:t>
      </w:r>
    </w:p>
    <w:p w:rsidR="00F07ABE" w:rsidRPr="00B92799" w:rsidRDefault="00F07ABE" w:rsidP="00F07ABE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Style w:val="markedcontent"/>
        </w:rPr>
      </w:pPr>
      <w:r w:rsidRPr="00B92799">
        <w:rPr>
          <w:rStyle w:val="markedcontent"/>
        </w:rPr>
        <w:t>Формирование и реализация мер по развитию массовой физической культуры.</w:t>
      </w:r>
    </w:p>
    <w:p w:rsidR="00F26140" w:rsidRPr="00B92799" w:rsidRDefault="002247A7" w:rsidP="002247A7">
      <w:pPr>
        <w:pStyle w:val="ConsPlusCell"/>
        <w:jc w:val="both"/>
        <w:rPr>
          <w:sz w:val="24"/>
          <w:szCs w:val="24"/>
        </w:rPr>
      </w:pPr>
      <w:r w:rsidRPr="00B92799">
        <w:rPr>
          <w:sz w:val="24"/>
          <w:szCs w:val="24"/>
        </w:rPr>
        <w:tab/>
      </w:r>
      <w:r w:rsidR="003F3145" w:rsidRPr="00B92799">
        <w:rPr>
          <w:sz w:val="24"/>
          <w:szCs w:val="24"/>
        </w:rPr>
        <w:t>Ответственный исполнитель Программы может ежегодно корректировать показатели индикаторов, исходя из выделенных объемов финансирования Программы за счет бюджетов разных уровн</w:t>
      </w:r>
      <w:r w:rsidR="00F26140" w:rsidRPr="00B92799">
        <w:rPr>
          <w:sz w:val="24"/>
          <w:szCs w:val="24"/>
        </w:rPr>
        <w:t xml:space="preserve">ей </w:t>
      </w:r>
      <w:r w:rsidR="003F3145" w:rsidRPr="00B92799">
        <w:rPr>
          <w:sz w:val="24"/>
          <w:szCs w:val="24"/>
        </w:rPr>
        <w:t>и данных из данных статистической отчетности.</w:t>
      </w:r>
    </w:p>
    <w:p w:rsidR="003F3145" w:rsidRPr="00B92799" w:rsidRDefault="003F3145" w:rsidP="00F26140">
      <w:pPr>
        <w:widowControl w:val="0"/>
        <w:autoSpaceDE w:val="0"/>
        <w:autoSpaceDN w:val="0"/>
        <w:adjustRightInd w:val="0"/>
        <w:ind w:firstLine="540"/>
        <w:jc w:val="both"/>
      </w:pPr>
      <w:r w:rsidRPr="00B92799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7D68A5" w:rsidRPr="00B92799" w:rsidRDefault="007D68A5" w:rsidP="003F314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26521" w:rsidRPr="00B92799" w:rsidRDefault="00426521" w:rsidP="00426521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СВЕДЕНИЯ</w:t>
      </w:r>
    </w:p>
    <w:p w:rsidR="00EE570A" w:rsidRPr="00B92799" w:rsidRDefault="00426521" w:rsidP="00426521">
      <w:pPr>
        <w:autoSpaceDE w:val="0"/>
        <w:autoSpaceDN w:val="0"/>
        <w:adjustRightInd w:val="0"/>
        <w:jc w:val="center"/>
        <w:rPr>
          <w:b/>
        </w:rPr>
      </w:pPr>
      <w:r w:rsidRPr="00B92799">
        <w:rPr>
          <w:b/>
        </w:rPr>
        <w:t>об индикаторах муниципальной программы и их значениях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52"/>
        <w:gridCol w:w="850"/>
        <w:gridCol w:w="851"/>
        <w:gridCol w:w="850"/>
        <w:gridCol w:w="708"/>
        <w:gridCol w:w="709"/>
        <w:gridCol w:w="709"/>
        <w:gridCol w:w="709"/>
        <w:gridCol w:w="709"/>
        <w:gridCol w:w="709"/>
      </w:tblGrid>
      <w:tr w:rsidR="00F4399F" w:rsidRPr="00B92799" w:rsidTr="004773B4">
        <w:tc>
          <w:tcPr>
            <w:tcW w:w="426" w:type="dxa"/>
            <w:vMerge w:val="restart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92799">
              <w:t xml:space="preserve">№ </w:t>
            </w:r>
            <w:proofErr w:type="gramStart"/>
            <w:r w:rsidRPr="00B92799">
              <w:t>п</w:t>
            </w:r>
            <w:proofErr w:type="gramEnd"/>
            <w:r w:rsidRPr="00B92799"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92799">
              <w:t xml:space="preserve">Наименование индикатора </w:t>
            </w:r>
          </w:p>
        </w:tc>
        <w:tc>
          <w:tcPr>
            <w:tcW w:w="850" w:type="dxa"/>
            <w:vMerge w:val="restart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B92799">
              <w:t>Ед. изм.</w:t>
            </w:r>
          </w:p>
        </w:tc>
        <w:tc>
          <w:tcPr>
            <w:tcW w:w="5954" w:type="dxa"/>
            <w:gridSpan w:val="8"/>
          </w:tcPr>
          <w:p w:rsidR="00F4399F" w:rsidRPr="00B92799" w:rsidRDefault="00F4399F" w:rsidP="003F3145">
            <w:pPr>
              <w:autoSpaceDE w:val="0"/>
              <w:autoSpaceDN w:val="0"/>
              <w:adjustRightInd w:val="0"/>
              <w:jc w:val="center"/>
            </w:pPr>
            <w:r w:rsidRPr="00B92799">
              <w:t>Значение по годам:</w:t>
            </w:r>
          </w:p>
        </w:tc>
      </w:tr>
      <w:tr w:rsidR="00F4399F" w:rsidRPr="00B92799" w:rsidTr="004773B4">
        <w:tc>
          <w:tcPr>
            <w:tcW w:w="426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954" w:type="dxa"/>
            <w:gridSpan w:val="8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4399F" w:rsidRPr="00B92799" w:rsidRDefault="00F4399F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реализации государственной программы</w:t>
            </w:r>
          </w:p>
        </w:tc>
      </w:tr>
      <w:tr w:rsidR="00F4399F" w:rsidRPr="00B92799" w:rsidTr="004773B4">
        <w:tc>
          <w:tcPr>
            <w:tcW w:w="426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851" w:type="dxa"/>
          </w:tcPr>
          <w:p w:rsidR="00F4399F" w:rsidRDefault="00F4399F" w:rsidP="00E37CFB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2022</w:t>
            </w:r>
          </w:p>
          <w:p w:rsidR="004773B4" w:rsidRDefault="004773B4" w:rsidP="00E37CFB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отчет.</w:t>
            </w:r>
          </w:p>
        </w:tc>
        <w:tc>
          <w:tcPr>
            <w:tcW w:w="850" w:type="dxa"/>
          </w:tcPr>
          <w:p w:rsidR="00F4399F" w:rsidRDefault="00F4399F" w:rsidP="00E37CFB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2023</w:t>
            </w:r>
          </w:p>
          <w:p w:rsidR="004773B4" w:rsidRPr="00B92799" w:rsidRDefault="004773B4" w:rsidP="00E37CFB">
            <w:pPr>
              <w:autoSpaceDE w:val="0"/>
              <w:autoSpaceDN w:val="0"/>
              <w:adjustRightInd w:val="0"/>
              <w:ind w:right="-57"/>
              <w:jc w:val="center"/>
            </w:pPr>
            <w:proofErr w:type="spellStart"/>
            <w:r>
              <w:t>ожид</w:t>
            </w:r>
            <w:proofErr w:type="spellEnd"/>
            <w:r>
              <w:t>.</w:t>
            </w:r>
          </w:p>
        </w:tc>
        <w:tc>
          <w:tcPr>
            <w:tcW w:w="708" w:type="dxa"/>
            <w:vAlign w:val="center"/>
          </w:tcPr>
          <w:p w:rsidR="00F4399F" w:rsidRPr="00B92799" w:rsidRDefault="00F4399F" w:rsidP="00E37CFB">
            <w:pPr>
              <w:autoSpaceDE w:val="0"/>
              <w:autoSpaceDN w:val="0"/>
              <w:adjustRightInd w:val="0"/>
              <w:ind w:right="-57"/>
              <w:jc w:val="center"/>
            </w:pPr>
            <w:r w:rsidRPr="00B92799">
              <w:t>2024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E37CFB">
            <w:pPr>
              <w:autoSpaceDE w:val="0"/>
              <w:autoSpaceDN w:val="0"/>
              <w:adjustRightInd w:val="0"/>
              <w:jc w:val="center"/>
            </w:pPr>
            <w:r w:rsidRPr="00B92799">
              <w:t>2025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E37CFB">
            <w:pPr>
              <w:autoSpaceDE w:val="0"/>
              <w:autoSpaceDN w:val="0"/>
              <w:adjustRightInd w:val="0"/>
              <w:jc w:val="center"/>
            </w:pPr>
            <w:r w:rsidRPr="00B92799">
              <w:t>2026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2027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2028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2029</w:t>
            </w:r>
          </w:p>
        </w:tc>
      </w:tr>
      <w:tr w:rsidR="00F4399F" w:rsidRPr="00B92799" w:rsidTr="004773B4">
        <w:tc>
          <w:tcPr>
            <w:tcW w:w="426" w:type="dxa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both"/>
            </w:pPr>
            <w:r w:rsidRPr="00B92799">
              <w:t>1</w:t>
            </w:r>
          </w:p>
        </w:tc>
        <w:tc>
          <w:tcPr>
            <w:tcW w:w="2552" w:type="dxa"/>
          </w:tcPr>
          <w:p w:rsidR="00F4399F" w:rsidRPr="0075286B" w:rsidRDefault="00F4399F" w:rsidP="005F219F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B92799">
              <w:t xml:space="preserve">Увеличение количества </w:t>
            </w:r>
            <w:r w:rsidRPr="00B92799">
              <w:rPr>
                <w:rStyle w:val="markedcontent"/>
              </w:rPr>
              <w:t xml:space="preserve">физкультурно-оздоровительных и тематических мероприятий по формированию у населения мотивации к здоровому образу жизни </w:t>
            </w:r>
            <w:r w:rsidR="0075286B">
              <w:rPr>
                <w:rStyle w:val="markedcontent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both"/>
            </w:pPr>
            <w:r w:rsidRPr="00B92799">
              <w:t>единица</w:t>
            </w:r>
          </w:p>
        </w:tc>
        <w:tc>
          <w:tcPr>
            <w:tcW w:w="851" w:type="dxa"/>
            <w:vAlign w:val="center"/>
          </w:tcPr>
          <w:p w:rsidR="00F4399F" w:rsidRDefault="00A82B5D" w:rsidP="00A82B5D">
            <w:pPr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  <w:tc>
          <w:tcPr>
            <w:tcW w:w="850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  <w:tc>
          <w:tcPr>
            <w:tcW w:w="708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188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193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195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197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199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201</w:t>
            </w:r>
          </w:p>
        </w:tc>
      </w:tr>
      <w:tr w:rsidR="00F4399F" w:rsidRPr="00B92799" w:rsidTr="004773B4">
        <w:tc>
          <w:tcPr>
            <w:tcW w:w="426" w:type="dxa"/>
          </w:tcPr>
          <w:p w:rsidR="00F4399F" w:rsidRPr="00B92799" w:rsidRDefault="00F4399F" w:rsidP="005F219F">
            <w:pPr>
              <w:autoSpaceDE w:val="0"/>
              <w:autoSpaceDN w:val="0"/>
              <w:adjustRightInd w:val="0"/>
              <w:jc w:val="both"/>
            </w:pPr>
            <w:r w:rsidRPr="00B92799">
              <w:t>2</w:t>
            </w:r>
          </w:p>
        </w:tc>
        <w:tc>
          <w:tcPr>
            <w:tcW w:w="2552" w:type="dxa"/>
          </w:tcPr>
          <w:p w:rsidR="00F4399F" w:rsidRPr="0075286B" w:rsidRDefault="00F4399F" w:rsidP="00DA4421">
            <w:pPr>
              <w:autoSpaceDE w:val="0"/>
              <w:autoSpaceDN w:val="0"/>
              <w:adjustRightInd w:val="0"/>
              <w:rPr>
                <w:rFonts w:eastAsia="Times New Roman"/>
                <w:vertAlign w:val="superscript"/>
              </w:rPr>
            </w:pPr>
            <w:r w:rsidRPr="00B92799">
              <w:t xml:space="preserve">Доля граждан, систематически занимающихся физической культурой и спортом, в общей </w:t>
            </w:r>
            <w:r w:rsidRPr="00B92799">
              <w:lastRenderedPageBreak/>
              <w:t>численности населения</w:t>
            </w:r>
            <w:r w:rsidR="0075286B">
              <w:t xml:space="preserve"> </w:t>
            </w:r>
            <w:r w:rsidR="0075286B"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F4399F" w:rsidRPr="00B92799" w:rsidRDefault="00F4399F" w:rsidP="00DB7659">
            <w:pPr>
              <w:autoSpaceDE w:val="0"/>
              <w:autoSpaceDN w:val="0"/>
              <w:adjustRightInd w:val="0"/>
              <w:jc w:val="both"/>
            </w:pPr>
            <w:r w:rsidRPr="00B92799">
              <w:lastRenderedPageBreak/>
              <w:t>процент</w:t>
            </w:r>
          </w:p>
        </w:tc>
        <w:tc>
          <w:tcPr>
            <w:tcW w:w="851" w:type="dxa"/>
            <w:vAlign w:val="center"/>
          </w:tcPr>
          <w:p w:rsidR="00F4399F" w:rsidRDefault="00A82B5D" w:rsidP="00A82B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53,8</w:t>
            </w:r>
          </w:p>
        </w:tc>
        <w:tc>
          <w:tcPr>
            <w:tcW w:w="850" w:type="dxa"/>
            <w:vAlign w:val="center"/>
          </w:tcPr>
          <w:p w:rsidR="00F4399F" w:rsidRPr="00B92799" w:rsidRDefault="00F4399F" w:rsidP="00CC16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708" w:type="dxa"/>
            <w:vAlign w:val="center"/>
          </w:tcPr>
          <w:p w:rsidR="00F4399F" w:rsidRPr="00B92799" w:rsidRDefault="00F4399F" w:rsidP="00CC1637">
            <w:pPr>
              <w:jc w:val="center"/>
              <w:rPr>
                <w:rFonts w:eastAsia="Times New Roman"/>
              </w:rPr>
            </w:pPr>
            <w:r w:rsidRPr="00B92799">
              <w:rPr>
                <w:rFonts w:eastAsia="Times New Roman"/>
              </w:rPr>
              <w:t>54,5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jc w:val="center"/>
              <w:rPr>
                <w:rFonts w:eastAsia="Times New Roman"/>
              </w:rPr>
            </w:pPr>
            <w:r w:rsidRPr="00B92799">
              <w:rPr>
                <w:rFonts w:eastAsia="Times New Roman"/>
              </w:rPr>
              <w:t>55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55,5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56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56,5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</w:pPr>
            <w:r w:rsidRPr="00B92799">
              <w:t>57</w:t>
            </w:r>
          </w:p>
        </w:tc>
      </w:tr>
      <w:tr w:rsidR="00F4399F" w:rsidRPr="00B92799" w:rsidTr="004773B4">
        <w:tc>
          <w:tcPr>
            <w:tcW w:w="426" w:type="dxa"/>
          </w:tcPr>
          <w:p w:rsidR="00F4399F" w:rsidRPr="00761070" w:rsidRDefault="00F4399F" w:rsidP="0011121B">
            <w:pPr>
              <w:autoSpaceDE w:val="0"/>
              <w:autoSpaceDN w:val="0"/>
              <w:adjustRightInd w:val="0"/>
              <w:jc w:val="both"/>
            </w:pPr>
            <w:r w:rsidRPr="00761070">
              <w:lastRenderedPageBreak/>
              <w:t>3</w:t>
            </w:r>
          </w:p>
        </w:tc>
        <w:tc>
          <w:tcPr>
            <w:tcW w:w="2552" w:type="dxa"/>
          </w:tcPr>
          <w:p w:rsidR="00F4399F" w:rsidRPr="0075286B" w:rsidRDefault="00F4399F" w:rsidP="001112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vertAlign w:val="superscript"/>
              </w:rPr>
            </w:pPr>
            <w:r w:rsidRPr="00761070">
              <w:rPr>
                <w:rFonts w:eastAsia="Times New Roman"/>
              </w:rPr>
              <w:t>Увеличение доли населения, охваченного медицинскими профилактическими осмотрами и диспансеризац</w:t>
            </w:r>
            <w:r w:rsidR="0075286B">
              <w:rPr>
                <w:rFonts w:eastAsia="Times New Roman"/>
              </w:rPr>
              <w:t>ией от числа подлежащих осмотру</w:t>
            </w:r>
            <w:r w:rsidR="0075286B">
              <w:rPr>
                <w:rFonts w:eastAsia="Times New Roman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F4399F" w:rsidRPr="004750FD" w:rsidRDefault="00F4399F" w:rsidP="00111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750FD">
              <w:rPr>
                <w:rFonts w:eastAsia="Times New Roman"/>
                <w:sz w:val="22"/>
                <w:szCs w:val="22"/>
              </w:rPr>
              <w:t>Процент от подлежащих проф. осмотрам и диспансеризации</w:t>
            </w:r>
          </w:p>
        </w:tc>
        <w:tc>
          <w:tcPr>
            <w:tcW w:w="851" w:type="dxa"/>
            <w:vAlign w:val="center"/>
          </w:tcPr>
          <w:p w:rsidR="00F4399F" w:rsidRDefault="00A82B5D" w:rsidP="00A82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F4399F" w:rsidRPr="00CC1637" w:rsidRDefault="00F4399F" w:rsidP="00CC1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  <w:vAlign w:val="center"/>
          </w:tcPr>
          <w:p w:rsidR="00F4399F" w:rsidRPr="004750FD" w:rsidRDefault="00F4399F" w:rsidP="00CC1637">
            <w:pPr>
              <w:jc w:val="center"/>
              <w:rPr>
                <w:sz w:val="22"/>
                <w:szCs w:val="22"/>
              </w:rPr>
            </w:pPr>
            <w:r w:rsidRPr="00D70DD4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jc w:val="center"/>
              <w:rPr>
                <w:sz w:val="22"/>
                <w:szCs w:val="22"/>
              </w:rPr>
            </w:pPr>
            <w:r w:rsidRPr="004750FD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jc w:val="center"/>
              <w:rPr>
                <w:sz w:val="22"/>
                <w:szCs w:val="22"/>
              </w:rPr>
            </w:pPr>
            <w:r w:rsidRPr="004750FD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4750FD"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jc w:val="center"/>
              <w:rPr>
                <w:sz w:val="22"/>
                <w:szCs w:val="22"/>
              </w:rPr>
            </w:pPr>
            <w:r w:rsidRPr="004750FD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jc w:val="center"/>
              <w:rPr>
                <w:sz w:val="22"/>
                <w:szCs w:val="22"/>
              </w:rPr>
            </w:pPr>
            <w:r w:rsidRPr="004750FD">
              <w:rPr>
                <w:sz w:val="22"/>
                <w:szCs w:val="22"/>
              </w:rPr>
              <w:t>95</w:t>
            </w:r>
          </w:p>
        </w:tc>
      </w:tr>
      <w:tr w:rsidR="00F4399F" w:rsidRPr="00B92799" w:rsidTr="004773B4">
        <w:tc>
          <w:tcPr>
            <w:tcW w:w="426" w:type="dxa"/>
          </w:tcPr>
          <w:p w:rsidR="00F4399F" w:rsidRPr="00761070" w:rsidRDefault="00F4399F" w:rsidP="0011121B">
            <w:pPr>
              <w:autoSpaceDE w:val="0"/>
              <w:autoSpaceDN w:val="0"/>
              <w:adjustRightInd w:val="0"/>
              <w:jc w:val="both"/>
            </w:pPr>
            <w:r w:rsidRPr="00761070">
              <w:t>4</w:t>
            </w:r>
          </w:p>
        </w:tc>
        <w:tc>
          <w:tcPr>
            <w:tcW w:w="2552" w:type="dxa"/>
          </w:tcPr>
          <w:p w:rsidR="00F4399F" w:rsidRPr="0075286B" w:rsidRDefault="00F4399F" w:rsidP="0011121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761070">
              <w:t>Снижение темпов прироста первичной заболеваемости ожирением</w:t>
            </w:r>
            <w:proofErr w:type="gramStart"/>
            <w:r w:rsidR="0075286B">
              <w:rPr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</w:tcPr>
          <w:p w:rsidR="00F4399F" w:rsidRPr="004750FD" w:rsidRDefault="00F4399F" w:rsidP="00111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50FD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F4399F" w:rsidRDefault="00A82B5D" w:rsidP="00A82B5D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08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9" w:type="dxa"/>
            <w:vAlign w:val="center"/>
          </w:tcPr>
          <w:p w:rsidR="00F4399F" w:rsidRPr="00FD1560" w:rsidRDefault="00F4399F" w:rsidP="00FD1560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  <w:vAlign w:val="center"/>
          </w:tcPr>
          <w:p w:rsidR="00F4399F" w:rsidRPr="004750FD" w:rsidRDefault="00F4399F" w:rsidP="00CC1637">
            <w:pPr>
              <w:pStyle w:val="ConsPlusNormal"/>
              <w:spacing w:after="12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0FD">
              <w:rPr>
                <w:rFonts w:ascii="Times New Roman" w:hAnsi="Times New Roman" w:cs="Times New Roman"/>
              </w:rPr>
              <w:t>8,6</w:t>
            </w:r>
          </w:p>
        </w:tc>
      </w:tr>
      <w:tr w:rsidR="00F4399F" w:rsidRPr="00B92799" w:rsidTr="004773B4">
        <w:trPr>
          <w:trHeight w:val="615"/>
        </w:trPr>
        <w:tc>
          <w:tcPr>
            <w:tcW w:w="426" w:type="dxa"/>
          </w:tcPr>
          <w:p w:rsidR="00F4399F" w:rsidRPr="00B92799" w:rsidRDefault="00F4399F" w:rsidP="0011121B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552" w:type="dxa"/>
          </w:tcPr>
          <w:p w:rsidR="00F4399F" w:rsidRPr="0075286B" w:rsidRDefault="00F4399F" w:rsidP="0011121B">
            <w:pPr>
              <w:rPr>
                <w:rFonts w:eastAsia="Times New Roman"/>
                <w:vertAlign w:val="superscript"/>
              </w:rPr>
            </w:pPr>
            <w:r w:rsidRPr="00B92799">
              <w:rPr>
                <w:rFonts w:eastAsia="Times New Roman"/>
              </w:rPr>
              <w:t>Увеличение количества муниципальных,  общественных и волонтерских организаций, взаимодействующих в рамках реа</w:t>
            </w:r>
            <w:r w:rsidR="0075286B">
              <w:rPr>
                <w:rFonts w:eastAsia="Times New Roman"/>
              </w:rPr>
              <w:t>лизации муниципальной Программы</w:t>
            </w:r>
            <w:r w:rsidR="0075286B">
              <w:rPr>
                <w:rFonts w:eastAsia="Times New Roman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F4399F" w:rsidRPr="00B92799" w:rsidRDefault="00F4399F" w:rsidP="0011121B">
            <w:pPr>
              <w:autoSpaceDE w:val="0"/>
              <w:autoSpaceDN w:val="0"/>
              <w:adjustRightInd w:val="0"/>
              <w:jc w:val="both"/>
            </w:pPr>
            <w:r w:rsidRPr="00B92799">
              <w:t>единица</w:t>
            </w:r>
          </w:p>
        </w:tc>
        <w:tc>
          <w:tcPr>
            <w:tcW w:w="851" w:type="dxa"/>
            <w:vAlign w:val="center"/>
          </w:tcPr>
          <w:p w:rsidR="00F4399F" w:rsidRDefault="00A82B5D" w:rsidP="00A82B5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92799">
              <w:rPr>
                <w:rFonts w:eastAsia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92799">
              <w:rPr>
                <w:rFonts w:eastAsia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4399F" w:rsidRPr="00B92799" w:rsidRDefault="00F4399F" w:rsidP="00CC1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A0671" w:rsidRDefault="001A0671" w:rsidP="001A0671">
      <w:pPr>
        <w:autoSpaceDE w:val="0"/>
        <w:autoSpaceDN w:val="0"/>
        <w:adjustRightInd w:val="0"/>
      </w:pPr>
      <w:r>
        <w:t>Ф</w:t>
      </w:r>
      <w:r w:rsidRPr="001A0671">
        <w:t>актические значения индикаторов за каждый отчетный период определяются по данным администрации МР «</w:t>
      </w:r>
      <w:proofErr w:type="spellStart"/>
      <w:r w:rsidRPr="001A0671">
        <w:t>Козельский</w:t>
      </w:r>
      <w:proofErr w:type="spellEnd"/>
      <w:r w:rsidRPr="001A0671">
        <w:t xml:space="preserve"> район»</w:t>
      </w:r>
      <w:r w:rsidR="00FD1560" w:rsidRPr="00FD1560">
        <w:t xml:space="preserve"> исходя из числа жителей муниципального района</w:t>
      </w:r>
      <w:r w:rsidR="00FD1560">
        <w:t xml:space="preserve"> </w:t>
      </w:r>
      <w:r w:rsidR="00FD1560" w:rsidRPr="00FD1560">
        <w:t>за отчетный год по формуле:</w:t>
      </w:r>
    </w:p>
    <w:p w:rsidR="0075286B" w:rsidRDefault="00792712" w:rsidP="001A0671">
      <w:pPr>
        <w:autoSpaceDE w:val="0"/>
        <w:autoSpaceDN w:val="0"/>
        <w:adjustRightInd w:val="0"/>
      </w:pPr>
      <w:r>
        <w:rPr>
          <w:lang w:val="en-US"/>
        </w:rPr>
        <w:t>S</w:t>
      </w:r>
      <w:r w:rsidRPr="00792712">
        <w:rPr>
          <w:vertAlign w:val="superscript"/>
        </w:rPr>
        <w:t>1</w:t>
      </w:r>
      <w:r>
        <w:t>=</w:t>
      </w:r>
      <w:r>
        <w:rPr>
          <w:lang w:val="en-US"/>
        </w:rPr>
        <w:t>B</w:t>
      </w:r>
      <w:r w:rsidRPr="00792712">
        <w:t>/</w:t>
      </w:r>
      <w:r>
        <w:rPr>
          <w:lang w:val="en-US"/>
        </w:rPr>
        <w:t>C</w:t>
      </w:r>
      <w:r w:rsidRPr="00792712">
        <w:t>*100</w:t>
      </w:r>
      <w:r>
        <w:t>,</w:t>
      </w:r>
      <w:r w:rsidRPr="00792712">
        <w:t xml:space="preserve"> </w:t>
      </w:r>
      <w:r>
        <w:t>%,</w:t>
      </w:r>
      <w:r w:rsidRPr="00792712">
        <w:t xml:space="preserve"> </w:t>
      </w:r>
      <w:r>
        <w:t>где:</w:t>
      </w:r>
    </w:p>
    <w:p w:rsidR="00792712" w:rsidRPr="00792712" w:rsidRDefault="00792712" w:rsidP="001A0671">
      <w:pPr>
        <w:autoSpaceDE w:val="0"/>
        <w:autoSpaceDN w:val="0"/>
        <w:adjustRightInd w:val="0"/>
      </w:pPr>
      <w:r>
        <w:rPr>
          <w:lang w:val="en-US"/>
        </w:rPr>
        <w:t>B</w:t>
      </w:r>
      <w:r>
        <w:t xml:space="preserve"> –</w:t>
      </w:r>
      <w:r w:rsidRPr="00792712">
        <w:t xml:space="preserve"> </w:t>
      </w:r>
      <w:proofErr w:type="gramStart"/>
      <w:r>
        <w:t>количество</w:t>
      </w:r>
      <w:proofErr w:type="gramEnd"/>
      <w:r w:rsidRPr="00B92799">
        <w:t xml:space="preserve"> </w:t>
      </w:r>
      <w:r w:rsidRPr="00B92799">
        <w:rPr>
          <w:rStyle w:val="markedcontent"/>
        </w:rPr>
        <w:t xml:space="preserve">физкультурно-оздоровительных и тематических мероприятий по формированию у населения мотивации к здоровому образу жизни </w:t>
      </w:r>
      <w:r>
        <w:t>Козельском районе за отчетный период, шт.;</w:t>
      </w:r>
    </w:p>
    <w:p w:rsidR="00792712" w:rsidRPr="00792712" w:rsidRDefault="00792712" w:rsidP="001A0671">
      <w:pPr>
        <w:autoSpaceDE w:val="0"/>
        <w:autoSpaceDN w:val="0"/>
        <w:adjustRightInd w:val="0"/>
      </w:pPr>
      <w:r>
        <w:rPr>
          <w:lang w:val="en-US"/>
        </w:rPr>
        <w:t>C</w:t>
      </w:r>
      <w:r>
        <w:t xml:space="preserve"> – </w:t>
      </w:r>
      <w:proofErr w:type="gramStart"/>
      <w:r>
        <w:t>планируемое</w:t>
      </w:r>
      <w:proofErr w:type="gramEnd"/>
      <w:r>
        <w:t xml:space="preserve"> количество </w:t>
      </w:r>
      <w:r w:rsidRPr="00B92799">
        <w:rPr>
          <w:rStyle w:val="markedcontent"/>
        </w:rPr>
        <w:t xml:space="preserve">физкультурно-оздоровительных и тематических мероприятий по формированию у населения мотивации к здоровому образу жизни </w:t>
      </w:r>
      <w:r>
        <w:t>Козельском районе за отчетный период, шт.;</w:t>
      </w:r>
    </w:p>
    <w:p w:rsidR="0075286B" w:rsidRPr="00792712" w:rsidRDefault="00792712" w:rsidP="001A0671">
      <w:pPr>
        <w:autoSpaceDE w:val="0"/>
        <w:autoSpaceDN w:val="0"/>
        <w:adjustRightInd w:val="0"/>
        <w:rPr>
          <w:vertAlign w:val="superscript"/>
        </w:rPr>
      </w:pPr>
      <w:r>
        <w:rPr>
          <w:lang w:val="en-US"/>
        </w:rPr>
        <w:t>S</w:t>
      </w:r>
      <w:r w:rsidRPr="00792712">
        <w:rPr>
          <w:vertAlign w:val="superscript"/>
        </w:rPr>
        <w:t>1</w:t>
      </w:r>
      <w:r>
        <w:rPr>
          <w:vertAlign w:val="superscript"/>
        </w:rPr>
        <w:t xml:space="preserve"> – </w:t>
      </w:r>
      <w:r w:rsidRPr="00792712">
        <w:t xml:space="preserve">процент </w:t>
      </w:r>
      <w:r>
        <w:t>фактически проведенных</w:t>
      </w:r>
      <w:r w:rsidRPr="00792712">
        <w:rPr>
          <w:rStyle w:val="markedcontent"/>
        </w:rPr>
        <w:t xml:space="preserve"> </w:t>
      </w:r>
      <w:r w:rsidRPr="00B92799">
        <w:rPr>
          <w:rStyle w:val="markedcontent"/>
        </w:rPr>
        <w:t xml:space="preserve">физкультурно-оздоровительных и тематических мероприятий по формированию у населения мотивации к здоровому образу жизни </w:t>
      </w:r>
      <w:r>
        <w:t>Козельском районе за отчетный период, %.</w:t>
      </w:r>
    </w:p>
    <w:p w:rsidR="0075286B" w:rsidRPr="001A0671" w:rsidRDefault="0075286B" w:rsidP="001A0671">
      <w:pPr>
        <w:autoSpaceDE w:val="0"/>
        <w:autoSpaceDN w:val="0"/>
        <w:adjustRightInd w:val="0"/>
      </w:pPr>
    </w:p>
    <w:p w:rsidR="004A42FC" w:rsidRPr="00F432F8" w:rsidRDefault="0075286B" w:rsidP="001A0671">
      <w:pPr>
        <w:autoSpaceDE w:val="0"/>
        <w:autoSpaceDN w:val="0"/>
        <w:adjustRightInd w:val="0"/>
      </w:pPr>
      <w:r>
        <w:rPr>
          <w:lang w:val="en-US"/>
        </w:rPr>
        <w:t>S</w:t>
      </w:r>
      <w:r>
        <w:rPr>
          <w:vertAlign w:val="superscript"/>
        </w:rPr>
        <w:t>2</w:t>
      </w:r>
      <w:r w:rsidR="00F432F8">
        <w:t>=</w:t>
      </w:r>
      <w:r w:rsidR="00F432F8">
        <w:rPr>
          <w:lang w:val="en-US"/>
        </w:rPr>
        <w:t>Y</w:t>
      </w:r>
      <w:r>
        <w:t>*100</w:t>
      </w:r>
      <w:r w:rsidR="00F432F8" w:rsidRPr="00F432F8">
        <w:t xml:space="preserve"> / </w:t>
      </w:r>
      <w:r w:rsidR="00F432F8">
        <w:rPr>
          <w:lang w:val="en-US"/>
        </w:rPr>
        <w:t>P</w:t>
      </w:r>
      <w:r w:rsidR="008169A6">
        <w:t>,</w:t>
      </w:r>
      <w:r w:rsidR="00792712" w:rsidRPr="00792712">
        <w:t xml:space="preserve"> </w:t>
      </w:r>
      <w:r>
        <w:t>%,</w:t>
      </w:r>
      <w:r w:rsidR="008169A6">
        <w:t xml:space="preserve"> </w:t>
      </w:r>
      <w:r w:rsidR="00F432F8">
        <w:t>где:</w:t>
      </w:r>
    </w:p>
    <w:p w:rsidR="00F432F8" w:rsidRDefault="00F432F8" w:rsidP="001A0671">
      <w:pPr>
        <w:autoSpaceDE w:val="0"/>
        <w:autoSpaceDN w:val="0"/>
        <w:adjustRightInd w:val="0"/>
      </w:pPr>
      <w:r>
        <w:rPr>
          <w:lang w:val="en-US"/>
        </w:rPr>
        <w:t>P</w:t>
      </w:r>
      <w:r>
        <w:t xml:space="preserve"> - </w:t>
      </w:r>
      <w:proofErr w:type="gramStart"/>
      <w:r>
        <w:t>численность</w:t>
      </w:r>
      <w:proofErr w:type="gramEnd"/>
      <w:r>
        <w:t xml:space="preserve"> населения, проживающих в Козельском районе</w:t>
      </w:r>
      <w:r w:rsidR="0075286B">
        <w:t xml:space="preserve"> в отчетном году</w:t>
      </w:r>
      <w:r>
        <w:t>, чел.;</w:t>
      </w:r>
    </w:p>
    <w:p w:rsidR="00F432F8" w:rsidRPr="00F432F8" w:rsidRDefault="00F432F8" w:rsidP="001A0671">
      <w:pPr>
        <w:autoSpaceDE w:val="0"/>
        <w:autoSpaceDN w:val="0"/>
        <w:adjustRightInd w:val="0"/>
      </w:pPr>
      <w:r>
        <w:rPr>
          <w:lang w:val="en-US"/>
        </w:rPr>
        <w:t>Y</w:t>
      </w:r>
      <w:r>
        <w:t xml:space="preserve"> -</w:t>
      </w:r>
      <w:r w:rsidRPr="00F432F8">
        <w:t xml:space="preserve"> </w:t>
      </w:r>
      <w:proofErr w:type="gramStart"/>
      <w:r>
        <w:t>численность</w:t>
      </w:r>
      <w:proofErr w:type="gramEnd"/>
      <w:r w:rsidRPr="00F432F8">
        <w:t xml:space="preserve"> </w:t>
      </w:r>
      <w:r>
        <w:t xml:space="preserve">населения </w:t>
      </w:r>
      <w:r w:rsidRPr="00B92799">
        <w:t>систематически занимающихся физической культурой и спортом, в общей численности населения</w:t>
      </w:r>
      <w:r>
        <w:t>,</w:t>
      </w:r>
      <w:r w:rsidR="00715E01">
        <w:t xml:space="preserve"> </w:t>
      </w:r>
      <w:r>
        <w:t>чел.;</w:t>
      </w:r>
    </w:p>
    <w:p w:rsidR="00D70DD4" w:rsidRDefault="000E011F" w:rsidP="001A0671">
      <w:pPr>
        <w:autoSpaceDE w:val="0"/>
        <w:autoSpaceDN w:val="0"/>
        <w:adjustRightInd w:val="0"/>
      </w:pPr>
      <w:proofErr w:type="gramStart"/>
      <w:r w:rsidRPr="000E011F">
        <w:rPr>
          <w:lang w:val="en-US"/>
        </w:rPr>
        <w:t>S</w:t>
      </w:r>
      <w:r w:rsidR="00792712">
        <w:rPr>
          <w:vertAlign w:val="superscript"/>
        </w:rPr>
        <w:t>2</w:t>
      </w:r>
      <w:r w:rsidR="00F432F8">
        <w:t xml:space="preserve"> – процент населения</w:t>
      </w:r>
      <w:r w:rsidR="00715E01" w:rsidRPr="00715E01">
        <w:t xml:space="preserve"> </w:t>
      </w:r>
      <w:r w:rsidR="00715E01" w:rsidRPr="00B92799">
        <w:t>систематически занимающихся физической культурой и спортом, в общей численности населения</w:t>
      </w:r>
      <w:r w:rsidR="00F432F8">
        <w:t>, %.</w:t>
      </w:r>
      <w:proofErr w:type="gramEnd"/>
    </w:p>
    <w:p w:rsidR="00D70DD4" w:rsidRDefault="00D70DD4" w:rsidP="001A0671">
      <w:pPr>
        <w:autoSpaceDE w:val="0"/>
        <w:autoSpaceDN w:val="0"/>
        <w:adjustRightInd w:val="0"/>
      </w:pPr>
    </w:p>
    <w:p w:rsidR="00F432F8" w:rsidRPr="00F432F8" w:rsidRDefault="0075286B" w:rsidP="00F432F8">
      <w:pPr>
        <w:autoSpaceDE w:val="0"/>
        <w:autoSpaceDN w:val="0"/>
        <w:adjustRightInd w:val="0"/>
      </w:pPr>
      <w:r>
        <w:rPr>
          <w:lang w:val="en-US"/>
        </w:rPr>
        <w:t>S</w:t>
      </w:r>
      <w:r>
        <w:rPr>
          <w:vertAlign w:val="superscript"/>
        </w:rPr>
        <w:t xml:space="preserve"> 3</w:t>
      </w:r>
      <w:r w:rsidR="00F432F8">
        <w:t>=</w:t>
      </w:r>
      <w:r w:rsidR="00F432F8">
        <w:rPr>
          <w:lang w:val="en-US"/>
        </w:rPr>
        <w:t>D</w:t>
      </w:r>
      <w:r w:rsidR="000E011F">
        <w:t>*100</w:t>
      </w:r>
      <w:r w:rsidR="00F432F8" w:rsidRPr="00F432F8">
        <w:t xml:space="preserve"> / </w:t>
      </w:r>
      <w:r w:rsidR="00F432F8">
        <w:rPr>
          <w:lang w:val="en-US"/>
        </w:rPr>
        <w:t>N</w:t>
      </w:r>
      <w:r w:rsidR="008169A6">
        <w:t xml:space="preserve">, </w:t>
      </w:r>
      <w:r w:rsidR="000E011F">
        <w:t xml:space="preserve">%, </w:t>
      </w:r>
      <w:r w:rsidR="00F432F8">
        <w:t>где:</w:t>
      </w:r>
    </w:p>
    <w:p w:rsidR="00F432F8" w:rsidRDefault="00F432F8" w:rsidP="00F432F8">
      <w:pPr>
        <w:autoSpaceDE w:val="0"/>
        <w:autoSpaceDN w:val="0"/>
        <w:adjustRightInd w:val="0"/>
      </w:pPr>
      <w:r>
        <w:rPr>
          <w:lang w:val="en-US"/>
        </w:rPr>
        <w:t>N</w:t>
      </w:r>
      <w:r w:rsidR="008169A6">
        <w:t xml:space="preserve"> - </w:t>
      </w:r>
      <w:proofErr w:type="gramStart"/>
      <w:r>
        <w:t>численность</w:t>
      </w:r>
      <w:proofErr w:type="gramEnd"/>
      <w:r>
        <w:t xml:space="preserve"> населения, проживающих в Козельском районе за отчетный период, чел.;</w:t>
      </w:r>
    </w:p>
    <w:p w:rsidR="00F432F8" w:rsidRDefault="00F432F8" w:rsidP="00F432F8">
      <w:pPr>
        <w:autoSpaceDE w:val="0"/>
        <w:autoSpaceDN w:val="0"/>
        <w:adjustRightInd w:val="0"/>
        <w:rPr>
          <w:rFonts w:eastAsia="Times New Roman"/>
        </w:rPr>
      </w:pPr>
      <w:r>
        <w:rPr>
          <w:lang w:val="en-US"/>
        </w:rPr>
        <w:t>D</w:t>
      </w:r>
      <w:r>
        <w:t xml:space="preserve"> –</w:t>
      </w:r>
      <w:r w:rsidRPr="00F432F8">
        <w:t xml:space="preserve"> </w:t>
      </w:r>
      <w:proofErr w:type="gramStart"/>
      <w:r>
        <w:t>численность</w:t>
      </w:r>
      <w:proofErr w:type="gramEnd"/>
      <w:r w:rsidRPr="00F432F8">
        <w:t xml:space="preserve"> </w:t>
      </w:r>
      <w:r w:rsidRPr="00761070">
        <w:rPr>
          <w:rFonts w:eastAsia="Times New Roman"/>
        </w:rPr>
        <w:t>населения, охваченного медицинскими профилактическими осмотрами и диспансериза</w:t>
      </w:r>
      <w:r>
        <w:rPr>
          <w:rFonts w:eastAsia="Times New Roman"/>
        </w:rPr>
        <w:t>цией от числа подлежащих осмотр, чел.;</w:t>
      </w:r>
    </w:p>
    <w:p w:rsidR="00792712" w:rsidRDefault="000E011F" w:rsidP="00F432F8">
      <w:pPr>
        <w:autoSpaceDE w:val="0"/>
        <w:autoSpaceDN w:val="0"/>
        <w:adjustRightInd w:val="0"/>
      </w:pPr>
      <w:proofErr w:type="gramStart"/>
      <w:r w:rsidRPr="000E011F">
        <w:rPr>
          <w:lang w:val="en-US"/>
        </w:rPr>
        <w:t>S</w:t>
      </w:r>
      <w:r w:rsidR="00792712">
        <w:rPr>
          <w:vertAlign w:val="superscript"/>
        </w:rPr>
        <w:t>3</w:t>
      </w:r>
      <w:r w:rsidR="00F432F8">
        <w:t xml:space="preserve"> – п</w:t>
      </w:r>
      <w:r w:rsidR="00F432F8" w:rsidRPr="00F432F8">
        <w:t>роцент от подлежащих проф.</w:t>
      </w:r>
      <w:proofErr w:type="gramEnd"/>
      <w:r w:rsidR="00F432F8" w:rsidRPr="00F432F8">
        <w:t xml:space="preserve"> осмотрам и диспансеризации</w:t>
      </w:r>
      <w:r w:rsidR="00F432F8">
        <w:t>, %.</w:t>
      </w:r>
    </w:p>
    <w:p w:rsidR="00A82D9F" w:rsidRDefault="002A4010" w:rsidP="00F432F8">
      <w:pPr>
        <w:autoSpaceDE w:val="0"/>
        <w:autoSpaceDN w:val="0"/>
        <w:adjustRightInd w:val="0"/>
      </w:pPr>
      <w:r>
        <w:rPr>
          <w:lang w:val="en-US"/>
        </w:rPr>
        <w:lastRenderedPageBreak/>
        <w:t>S</w:t>
      </w:r>
      <w:r w:rsidRPr="00A82D9F">
        <w:rPr>
          <w:vertAlign w:val="superscript"/>
        </w:rPr>
        <w:t>4</w:t>
      </w:r>
      <w:r w:rsidRPr="00A82D9F">
        <w:t>=</w:t>
      </w:r>
      <w:r>
        <w:rPr>
          <w:lang w:val="en-US"/>
        </w:rPr>
        <w:t>S</w:t>
      </w:r>
      <w:r w:rsidRPr="00A82D9F">
        <w:rPr>
          <w:vertAlign w:val="superscript"/>
        </w:rPr>
        <w:t>4</w:t>
      </w:r>
      <w:r w:rsidRPr="00A82D9F">
        <w:rPr>
          <w:vertAlign w:val="subscript"/>
        </w:rPr>
        <w:t>1</w:t>
      </w:r>
      <w:r w:rsidRPr="00A82D9F">
        <w:t>-</w:t>
      </w:r>
      <w:proofErr w:type="gramStart"/>
      <w:r>
        <w:rPr>
          <w:lang w:val="en-US"/>
        </w:rPr>
        <w:t>S</w:t>
      </w:r>
      <w:r w:rsidRPr="00A82D9F">
        <w:rPr>
          <w:vertAlign w:val="superscript"/>
        </w:rPr>
        <w:t>4</w:t>
      </w:r>
      <w:r w:rsidRPr="00A82D9F">
        <w:rPr>
          <w:vertAlign w:val="subscript"/>
        </w:rPr>
        <w:t xml:space="preserve">2 </w:t>
      </w:r>
      <w:r w:rsidRPr="00A82D9F">
        <w:t>,</w:t>
      </w:r>
      <w:proofErr w:type="gramEnd"/>
      <w:r w:rsidRPr="00A82D9F">
        <w:t xml:space="preserve"> %, </w:t>
      </w:r>
      <w:r>
        <w:t>где</w:t>
      </w:r>
      <w:r w:rsidRPr="00A82D9F">
        <w:t xml:space="preserve">: </w:t>
      </w:r>
    </w:p>
    <w:p w:rsidR="0024747B" w:rsidRDefault="0024747B" w:rsidP="00F432F8">
      <w:pPr>
        <w:autoSpaceDE w:val="0"/>
        <w:autoSpaceDN w:val="0"/>
        <w:adjustRightInd w:val="0"/>
      </w:pPr>
    </w:p>
    <w:p w:rsidR="00A82D9F" w:rsidRPr="00A82D9F" w:rsidRDefault="00A82D9F" w:rsidP="00F432F8">
      <w:pPr>
        <w:autoSpaceDE w:val="0"/>
        <w:autoSpaceDN w:val="0"/>
        <w:adjustRightInd w:val="0"/>
      </w:pPr>
      <w:r>
        <w:rPr>
          <w:lang w:val="en-US"/>
        </w:rPr>
        <w:t>S</w:t>
      </w:r>
      <w:r w:rsidRPr="00A82D9F">
        <w:rPr>
          <w:vertAlign w:val="superscript"/>
        </w:rPr>
        <w:t>4</w:t>
      </w:r>
      <w:r>
        <w:t xml:space="preserve"> – показатель темпов прироста или снижения первичной заболеваемости ожирением, %;</w:t>
      </w:r>
    </w:p>
    <w:p w:rsidR="002A4010" w:rsidRDefault="002A4010" w:rsidP="00F432F8">
      <w:pPr>
        <w:autoSpaceDE w:val="0"/>
        <w:autoSpaceDN w:val="0"/>
        <w:adjustRightInd w:val="0"/>
      </w:pPr>
      <w:r>
        <w:rPr>
          <w:lang w:val="en-US"/>
        </w:rPr>
        <w:t>S</w:t>
      </w:r>
      <w:r w:rsidRPr="002A4010">
        <w:rPr>
          <w:vertAlign w:val="superscript"/>
        </w:rPr>
        <w:t>4</w:t>
      </w:r>
      <w:r w:rsidRPr="002A4010">
        <w:rPr>
          <w:vertAlign w:val="subscript"/>
        </w:rPr>
        <w:t xml:space="preserve">1 </w:t>
      </w:r>
      <w:r w:rsidRPr="002A4010">
        <w:t xml:space="preserve">- </w:t>
      </w:r>
      <w:r>
        <w:t>процент</w:t>
      </w:r>
      <w:r w:rsidRPr="002A4010">
        <w:t xml:space="preserve"> </w:t>
      </w:r>
      <w:r>
        <w:t xml:space="preserve">населения, страдающих </w:t>
      </w:r>
      <w:r w:rsidR="00A82D9F">
        <w:t xml:space="preserve">первичным </w:t>
      </w:r>
      <w:r>
        <w:t xml:space="preserve">ожирением, проживающих в Козельском районе за отчетный период, </w:t>
      </w:r>
      <w:proofErr w:type="gramStart"/>
      <w:r>
        <w:t>чел.;</w:t>
      </w:r>
      <w:proofErr w:type="gramEnd"/>
    </w:p>
    <w:p w:rsidR="002A4010" w:rsidRDefault="002A4010" w:rsidP="00F432F8">
      <w:pPr>
        <w:autoSpaceDE w:val="0"/>
        <w:autoSpaceDN w:val="0"/>
        <w:adjustRightInd w:val="0"/>
      </w:pPr>
      <w:proofErr w:type="gramStart"/>
      <w:r>
        <w:rPr>
          <w:lang w:val="en-US"/>
        </w:rPr>
        <w:t>S</w:t>
      </w:r>
      <w:r w:rsidRPr="002A4010">
        <w:rPr>
          <w:vertAlign w:val="superscript"/>
        </w:rPr>
        <w:t>4</w:t>
      </w:r>
      <w:r w:rsidRPr="002A4010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– процент населения, страдающих</w:t>
      </w:r>
      <w:r w:rsidR="00A82D9F">
        <w:t xml:space="preserve"> первичным</w:t>
      </w:r>
      <w:r>
        <w:t xml:space="preserve"> ожирением, проживающих в Козельском районе за пр</w:t>
      </w:r>
      <w:r w:rsidR="0024747B">
        <w:t>едыдущий отчетный период, чел.</w:t>
      </w:r>
      <w:proofErr w:type="gramEnd"/>
    </w:p>
    <w:p w:rsidR="0024747B" w:rsidRPr="002A4010" w:rsidRDefault="0024747B" w:rsidP="00F432F8">
      <w:pPr>
        <w:autoSpaceDE w:val="0"/>
        <w:autoSpaceDN w:val="0"/>
        <w:adjustRightInd w:val="0"/>
      </w:pPr>
    </w:p>
    <w:p w:rsidR="00792712" w:rsidRDefault="00792712" w:rsidP="00F432F8">
      <w:pPr>
        <w:autoSpaceDE w:val="0"/>
        <w:autoSpaceDN w:val="0"/>
        <w:adjustRightInd w:val="0"/>
      </w:pPr>
      <w:r>
        <w:rPr>
          <w:lang w:val="en-US"/>
        </w:rPr>
        <w:t>S</w:t>
      </w:r>
      <w:r w:rsidRPr="002A4010">
        <w:rPr>
          <w:vertAlign w:val="superscript"/>
        </w:rPr>
        <w:t>4</w:t>
      </w:r>
      <w:r w:rsidR="00A82D9F">
        <w:rPr>
          <w:vertAlign w:val="subscript"/>
        </w:rPr>
        <w:t>1</w:t>
      </w:r>
      <w:r w:rsidR="002A4010" w:rsidRPr="002A4010">
        <w:t>=</w:t>
      </w:r>
      <w:r w:rsidR="002A4010">
        <w:rPr>
          <w:lang w:val="en-US"/>
        </w:rPr>
        <w:t>K</w:t>
      </w:r>
      <w:r w:rsidR="00A82D9F">
        <w:rPr>
          <w:vertAlign w:val="subscript"/>
        </w:rPr>
        <w:t>1</w:t>
      </w:r>
      <w:r w:rsidR="002A4010" w:rsidRPr="002A4010">
        <w:t xml:space="preserve">*100 / </w:t>
      </w:r>
      <w:r w:rsidR="002A4010">
        <w:rPr>
          <w:lang w:val="en-US"/>
        </w:rPr>
        <w:t>W</w:t>
      </w:r>
      <w:r w:rsidR="00A82D9F">
        <w:rPr>
          <w:vertAlign w:val="subscript"/>
        </w:rPr>
        <w:t>1</w:t>
      </w:r>
      <w:r w:rsidR="002A4010">
        <w:t xml:space="preserve">, </w:t>
      </w:r>
      <w:r w:rsidR="002A4010" w:rsidRPr="002A4010">
        <w:t>%</w:t>
      </w:r>
      <w:r w:rsidR="002A4010">
        <w:t>, где:</w:t>
      </w:r>
    </w:p>
    <w:p w:rsidR="002A4010" w:rsidRDefault="002A4010" w:rsidP="00F432F8">
      <w:pPr>
        <w:autoSpaceDE w:val="0"/>
        <w:autoSpaceDN w:val="0"/>
        <w:adjustRightInd w:val="0"/>
      </w:pPr>
      <w:r>
        <w:rPr>
          <w:lang w:val="en-US"/>
        </w:rPr>
        <w:t>W</w:t>
      </w:r>
      <w:r w:rsidR="00A82D9F">
        <w:rPr>
          <w:vertAlign w:val="subscript"/>
        </w:rPr>
        <w:t>1</w:t>
      </w:r>
      <w:r w:rsidRPr="002A4010">
        <w:t xml:space="preserve"> - </w:t>
      </w:r>
      <w:r>
        <w:t xml:space="preserve">численность населения, проживающих в Козельском районе за отчетный период, </w:t>
      </w:r>
      <w:proofErr w:type="gramStart"/>
      <w:r>
        <w:t>чел.;</w:t>
      </w:r>
      <w:proofErr w:type="gramEnd"/>
    </w:p>
    <w:p w:rsidR="00A82D9F" w:rsidRDefault="002A4010" w:rsidP="00F432F8">
      <w:pPr>
        <w:autoSpaceDE w:val="0"/>
        <w:autoSpaceDN w:val="0"/>
        <w:adjustRightInd w:val="0"/>
      </w:pPr>
      <w:proofErr w:type="gramStart"/>
      <w:r>
        <w:rPr>
          <w:lang w:val="en-US"/>
        </w:rPr>
        <w:t>K</w:t>
      </w:r>
      <w:r w:rsidR="00A82D9F">
        <w:rPr>
          <w:vertAlign w:val="subscript"/>
        </w:rPr>
        <w:t>1</w:t>
      </w:r>
      <w:r>
        <w:t xml:space="preserve"> – численность населения, страдающих</w:t>
      </w:r>
      <w:r w:rsidR="00A82D9F">
        <w:t xml:space="preserve"> первичным</w:t>
      </w:r>
      <w:r>
        <w:t xml:space="preserve"> ожирением, проживающих в Козельском районе за отчетный п</w:t>
      </w:r>
      <w:r w:rsidR="0024747B">
        <w:t>ериод, чел.</w:t>
      </w:r>
      <w:proofErr w:type="gramEnd"/>
    </w:p>
    <w:p w:rsidR="0024747B" w:rsidRDefault="0024747B" w:rsidP="00F432F8">
      <w:pPr>
        <w:autoSpaceDE w:val="0"/>
        <w:autoSpaceDN w:val="0"/>
        <w:adjustRightInd w:val="0"/>
      </w:pPr>
    </w:p>
    <w:p w:rsidR="00A82D9F" w:rsidRDefault="00A82D9F" w:rsidP="00A82D9F">
      <w:pPr>
        <w:autoSpaceDE w:val="0"/>
        <w:autoSpaceDN w:val="0"/>
        <w:adjustRightInd w:val="0"/>
      </w:pPr>
      <w:r>
        <w:rPr>
          <w:lang w:val="en-US"/>
        </w:rPr>
        <w:t>S</w:t>
      </w:r>
      <w:r w:rsidRPr="002A4010">
        <w:rPr>
          <w:vertAlign w:val="superscript"/>
        </w:rPr>
        <w:t>4</w:t>
      </w:r>
      <w:r>
        <w:rPr>
          <w:vertAlign w:val="subscript"/>
        </w:rPr>
        <w:t>2</w:t>
      </w:r>
      <w:r w:rsidRPr="002A4010">
        <w:t>=</w:t>
      </w:r>
      <w:r>
        <w:rPr>
          <w:lang w:val="en-US"/>
        </w:rPr>
        <w:t>K</w:t>
      </w:r>
      <w:r>
        <w:rPr>
          <w:vertAlign w:val="subscript"/>
        </w:rPr>
        <w:t>2</w:t>
      </w:r>
      <w:r w:rsidRPr="002A4010">
        <w:t xml:space="preserve">*100 /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, </w:t>
      </w:r>
      <w:r w:rsidRPr="002A4010">
        <w:t>%</w:t>
      </w:r>
      <w:r>
        <w:t>, где:</w:t>
      </w:r>
    </w:p>
    <w:p w:rsidR="00A82D9F" w:rsidRDefault="00A82D9F" w:rsidP="00A82D9F">
      <w:pPr>
        <w:autoSpaceDE w:val="0"/>
        <w:autoSpaceDN w:val="0"/>
        <w:adjustRightInd w:val="0"/>
      </w:pPr>
      <w:r>
        <w:rPr>
          <w:lang w:val="en-US"/>
        </w:rPr>
        <w:t>W</w:t>
      </w:r>
      <w:r>
        <w:rPr>
          <w:vertAlign w:val="subscript"/>
        </w:rPr>
        <w:t>2</w:t>
      </w:r>
      <w:r w:rsidRPr="002A4010">
        <w:t xml:space="preserve"> - </w:t>
      </w:r>
      <w:r>
        <w:t xml:space="preserve">численность населения, проживающих в Козельском районе за предыдущий отчетный период, </w:t>
      </w:r>
      <w:proofErr w:type="gramStart"/>
      <w:r>
        <w:t>чел.;</w:t>
      </w:r>
      <w:proofErr w:type="gramEnd"/>
    </w:p>
    <w:p w:rsidR="00A82D9F" w:rsidRDefault="00A82D9F" w:rsidP="00A82D9F">
      <w:pPr>
        <w:autoSpaceDE w:val="0"/>
        <w:autoSpaceDN w:val="0"/>
        <w:adjustRightInd w:val="0"/>
      </w:pPr>
      <w:proofErr w:type="gramStart"/>
      <w:r>
        <w:rPr>
          <w:lang w:val="en-US"/>
        </w:rPr>
        <w:t>K</w:t>
      </w:r>
      <w:r>
        <w:rPr>
          <w:vertAlign w:val="subscript"/>
        </w:rPr>
        <w:t>2</w:t>
      </w:r>
      <w:r>
        <w:t xml:space="preserve"> – численность населения, страдающих первичным ожирением, проживающих в Козельском районе за предыдущий отчетный период, чел.</w:t>
      </w:r>
      <w:proofErr w:type="gramEnd"/>
      <w:r>
        <w:t xml:space="preserve"> </w:t>
      </w:r>
    </w:p>
    <w:p w:rsidR="00A82D9F" w:rsidRPr="00A82D9F" w:rsidRDefault="00A82D9F" w:rsidP="00F432F8">
      <w:pPr>
        <w:autoSpaceDE w:val="0"/>
        <w:autoSpaceDN w:val="0"/>
        <w:adjustRightInd w:val="0"/>
      </w:pPr>
    </w:p>
    <w:p w:rsidR="002A4010" w:rsidRDefault="00A82D9F" w:rsidP="00F432F8">
      <w:pPr>
        <w:autoSpaceDE w:val="0"/>
        <w:autoSpaceDN w:val="0"/>
        <w:adjustRightInd w:val="0"/>
      </w:pPr>
      <w:r>
        <w:rPr>
          <w:lang w:val="en-US"/>
        </w:rPr>
        <w:t>S</w:t>
      </w:r>
      <w:r w:rsidRPr="00A82D9F">
        <w:rPr>
          <w:vertAlign w:val="superscript"/>
        </w:rPr>
        <w:t>5</w:t>
      </w:r>
      <w:r w:rsidRPr="00A82D9F">
        <w:t>=</w:t>
      </w:r>
      <w:r>
        <w:rPr>
          <w:lang w:val="en-US"/>
        </w:rPr>
        <w:t>S</w:t>
      </w:r>
      <w:r w:rsidRPr="00A82D9F">
        <w:rPr>
          <w:vertAlign w:val="superscript"/>
        </w:rPr>
        <w:t>5</w:t>
      </w:r>
      <w:r w:rsidRPr="00A82D9F">
        <w:rPr>
          <w:vertAlign w:val="subscript"/>
        </w:rPr>
        <w:t>1</w:t>
      </w:r>
      <w:r w:rsidRPr="00A82D9F">
        <w:t>-</w:t>
      </w:r>
      <w:proofErr w:type="gramStart"/>
      <w:r>
        <w:rPr>
          <w:lang w:val="en-US"/>
        </w:rPr>
        <w:t>S</w:t>
      </w:r>
      <w:r w:rsidRPr="00A82D9F">
        <w:rPr>
          <w:vertAlign w:val="superscript"/>
        </w:rPr>
        <w:t>5</w:t>
      </w:r>
      <w:r w:rsidRPr="00A82D9F">
        <w:rPr>
          <w:vertAlign w:val="subscript"/>
        </w:rPr>
        <w:t xml:space="preserve">2 </w:t>
      </w:r>
      <w:r w:rsidRPr="00A82D9F">
        <w:t>,</w:t>
      </w:r>
      <w:proofErr w:type="gramEnd"/>
      <w:r w:rsidRPr="00A82D9F">
        <w:t xml:space="preserve"> %, </w:t>
      </w:r>
      <w:r>
        <w:t>где:</w:t>
      </w:r>
    </w:p>
    <w:p w:rsidR="00655A6F" w:rsidRDefault="00655A6F" w:rsidP="00F432F8">
      <w:pPr>
        <w:autoSpaceDE w:val="0"/>
        <w:autoSpaceDN w:val="0"/>
        <w:adjustRightInd w:val="0"/>
      </w:pPr>
    </w:p>
    <w:p w:rsidR="00E37CFB" w:rsidRPr="00E37CFB" w:rsidRDefault="00E37CFB" w:rsidP="00655A6F">
      <w:pPr>
        <w:autoSpaceDE w:val="0"/>
        <w:autoSpaceDN w:val="0"/>
        <w:adjustRightInd w:val="0"/>
        <w:contextualSpacing/>
      </w:pPr>
      <w:r>
        <w:rPr>
          <w:lang w:val="en-US"/>
        </w:rPr>
        <w:t>S</w:t>
      </w:r>
      <w:r w:rsidRPr="00E37CFB">
        <w:rPr>
          <w:vertAlign w:val="superscript"/>
        </w:rPr>
        <w:t>5</w:t>
      </w:r>
      <w:r w:rsidRPr="00E37CFB">
        <w:t xml:space="preserve"> – </w:t>
      </w:r>
      <w:r>
        <w:t>показатель увеличения или уменьшения количества муниципальных</w:t>
      </w:r>
      <w:r w:rsidR="00B3726C">
        <w:t xml:space="preserve">, </w:t>
      </w:r>
      <w:r w:rsidR="00B3726C" w:rsidRPr="00B92799">
        <w:rPr>
          <w:rFonts w:eastAsia="Times New Roman"/>
        </w:rPr>
        <w:t>общественных и волонтерских организаций, взаимодействующих в рамках реа</w:t>
      </w:r>
      <w:r w:rsidR="00B3726C">
        <w:rPr>
          <w:rFonts w:eastAsia="Times New Roman"/>
        </w:rPr>
        <w:t>лизации муниципальной Программы, %;</w:t>
      </w:r>
    </w:p>
    <w:p w:rsidR="002A4010" w:rsidRDefault="00A82D9F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S</w:t>
      </w:r>
      <w:r w:rsidRPr="00A82D9F">
        <w:rPr>
          <w:vertAlign w:val="superscript"/>
        </w:rPr>
        <w:t>5</w:t>
      </w:r>
      <w:r w:rsidRPr="00A82D9F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- </w:t>
      </w:r>
      <w:r>
        <w:rPr>
          <w:rFonts w:eastAsia="Times New Roman"/>
        </w:rPr>
        <w:t>количество</w:t>
      </w:r>
      <w:r w:rsidR="00B3726C">
        <w:rPr>
          <w:rFonts w:eastAsia="Times New Roman"/>
        </w:rPr>
        <w:t xml:space="preserve"> муниципальных</w:t>
      </w:r>
      <w:proofErr w:type="gramStart"/>
      <w:r w:rsidR="00B3726C"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>лизации муниципальной Программы</w:t>
      </w:r>
      <w:r w:rsidR="00B3726C">
        <w:rPr>
          <w:rFonts w:eastAsia="Times New Roman"/>
        </w:rPr>
        <w:t xml:space="preserve"> за отчетный период, шт</w:t>
      </w:r>
      <w:r>
        <w:rPr>
          <w:rFonts w:eastAsia="Times New Roman"/>
        </w:rPr>
        <w:t>.</w:t>
      </w:r>
      <w:r w:rsidR="00B3726C">
        <w:rPr>
          <w:rFonts w:eastAsia="Times New Roman"/>
        </w:rPr>
        <w:t xml:space="preserve">; </w:t>
      </w:r>
    </w:p>
    <w:p w:rsidR="00B3726C" w:rsidRDefault="00B3726C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S</w:t>
      </w:r>
      <w:r w:rsidRPr="00A82D9F">
        <w:rPr>
          <w:vertAlign w:val="superscript"/>
        </w:rPr>
        <w:t>5</w:t>
      </w:r>
      <w:r w:rsidRPr="00A82D9F">
        <w:rPr>
          <w:vertAlign w:val="subscript"/>
        </w:rPr>
        <w:t xml:space="preserve">2 </w:t>
      </w:r>
      <w:r>
        <w:t xml:space="preserve">- </w:t>
      </w:r>
      <w:r>
        <w:rPr>
          <w:rFonts w:eastAsia="Times New Roman"/>
        </w:rPr>
        <w:t>количество муниципальных</w:t>
      </w:r>
      <w:proofErr w:type="gramStart"/>
      <w:r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 xml:space="preserve">лизации муниципальной Программы за </w:t>
      </w:r>
      <w:r w:rsidR="006A3E75">
        <w:rPr>
          <w:rFonts w:eastAsia="Times New Roman"/>
        </w:rPr>
        <w:t xml:space="preserve">предыдущий </w:t>
      </w:r>
      <w:r>
        <w:rPr>
          <w:rFonts w:eastAsia="Times New Roman"/>
        </w:rPr>
        <w:t>отчетный период, шт.</w:t>
      </w:r>
    </w:p>
    <w:p w:rsidR="0024747B" w:rsidRDefault="0024747B" w:rsidP="00655A6F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B3726C" w:rsidRPr="0024747B" w:rsidRDefault="00B3726C" w:rsidP="00655A6F">
      <w:pPr>
        <w:autoSpaceDE w:val="0"/>
        <w:autoSpaceDN w:val="0"/>
        <w:adjustRightInd w:val="0"/>
        <w:contextualSpacing/>
      </w:pPr>
      <w:r>
        <w:rPr>
          <w:lang w:val="en-US"/>
        </w:rPr>
        <w:t>S</w:t>
      </w:r>
      <w:r w:rsidRPr="00B3726C">
        <w:rPr>
          <w:vertAlign w:val="superscript"/>
          <w:lang w:val="en-US"/>
        </w:rPr>
        <w:t>5</w:t>
      </w:r>
      <w:r w:rsidRPr="00B3726C">
        <w:rPr>
          <w:vertAlign w:val="subscript"/>
          <w:lang w:val="en-US"/>
        </w:rPr>
        <w:t>1</w:t>
      </w:r>
      <w:r>
        <w:rPr>
          <w:lang w:val="en-US"/>
        </w:rPr>
        <w:t>=T</w:t>
      </w:r>
      <w:r w:rsidR="006A3E75">
        <w:rPr>
          <w:vertAlign w:val="subscript"/>
        </w:rPr>
        <w:t>1</w:t>
      </w:r>
      <w:r>
        <w:rPr>
          <w:lang w:val="en-US"/>
        </w:rPr>
        <w:t>*100 / Q</w:t>
      </w:r>
      <w:r w:rsidR="006A3E75">
        <w:rPr>
          <w:vertAlign w:val="subscript"/>
        </w:rPr>
        <w:t>1</w:t>
      </w:r>
      <w:r w:rsidRPr="00B3726C">
        <w:rPr>
          <w:lang w:val="en-US"/>
        </w:rPr>
        <w:t>, %</w:t>
      </w:r>
      <w:r w:rsidR="0024747B">
        <w:t>, где:</w:t>
      </w:r>
    </w:p>
    <w:p w:rsidR="00B3726C" w:rsidRDefault="00B3726C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T</w:t>
      </w:r>
      <w:r>
        <w:rPr>
          <w:vertAlign w:val="subscript"/>
        </w:rPr>
        <w:t>1</w:t>
      </w:r>
      <w:r w:rsidRPr="00B3726C">
        <w:t xml:space="preserve"> –</w:t>
      </w:r>
      <w:r>
        <w:t xml:space="preserve"> планируемое количество</w:t>
      </w:r>
      <w:r w:rsidRPr="00B3726C">
        <w:rPr>
          <w:rFonts w:eastAsia="Times New Roman"/>
        </w:rPr>
        <w:t xml:space="preserve"> </w:t>
      </w:r>
      <w:r>
        <w:rPr>
          <w:rFonts w:eastAsia="Times New Roman"/>
        </w:rPr>
        <w:t>муниципальных</w:t>
      </w:r>
      <w:proofErr w:type="gramStart"/>
      <w:r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 xml:space="preserve">лизации муниципальной Программы за отчетный период, шт.; </w:t>
      </w:r>
    </w:p>
    <w:p w:rsidR="00B3726C" w:rsidRDefault="00B3726C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Q</w:t>
      </w:r>
      <w:r>
        <w:rPr>
          <w:vertAlign w:val="subscript"/>
        </w:rPr>
        <w:t>1</w:t>
      </w:r>
      <w:r w:rsidRPr="00B3726C">
        <w:t xml:space="preserve"> – </w:t>
      </w:r>
      <w:r>
        <w:t>фактическое количество</w:t>
      </w:r>
      <w:r w:rsidRPr="00B3726C">
        <w:rPr>
          <w:rFonts w:eastAsia="Times New Roman"/>
        </w:rPr>
        <w:t xml:space="preserve"> </w:t>
      </w:r>
      <w:r>
        <w:rPr>
          <w:rFonts w:eastAsia="Times New Roman"/>
        </w:rPr>
        <w:t>муниципальных</w:t>
      </w:r>
      <w:proofErr w:type="gramStart"/>
      <w:r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>лизации муниципальной Программы за отчетный период, шт.</w:t>
      </w:r>
    </w:p>
    <w:p w:rsidR="0024747B" w:rsidRDefault="0024747B" w:rsidP="00655A6F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B3726C" w:rsidRDefault="00B3726C" w:rsidP="00655A6F">
      <w:pPr>
        <w:autoSpaceDE w:val="0"/>
        <w:autoSpaceDN w:val="0"/>
        <w:adjustRightInd w:val="0"/>
        <w:contextualSpacing/>
      </w:pPr>
      <w:r>
        <w:rPr>
          <w:lang w:val="en-US"/>
        </w:rPr>
        <w:t>S</w:t>
      </w:r>
      <w:r w:rsidRPr="00B3726C">
        <w:rPr>
          <w:vertAlign w:val="superscript"/>
        </w:rPr>
        <w:t>5</w:t>
      </w:r>
      <w:r>
        <w:rPr>
          <w:vertAlign w:val="subscript"/>
        </w:rPr>
        <w:t>2</w:t>
      </w:r>
      <w:r w:rsidRPr="00B3726C">
        <w:t>=</w:t>
      </w:r>
      <w:r>
        <w:rPr>
          <w:lang w:val="en-US"/>
        </w:rPr>
        <w:t>T</w:t>
      </w:r>
      <w:r w:rsidR="006A3E75">
        <w:rPr>
          <w:vertAlign w:val="subscript"/>
        </w:rPr>
        <w:t>2</w:t>
      </w:r>
      <w:r w:rsidRPr="00B3726C">
        <w:t xml:space="preserve">*100 / </w:t>
      </w:r>
      <w:r>
        <w:rPr>
          <w:lang w:val="en-US"/>
        </w:rPr>
        <w:t>Q</w:t>
      </w:r>
      <w:r w:rsidR="006A3E75">
        <w:rPr>
          <w:vertAlign w:val="subscript"/>
        </w:rPr>
        <w:t>2</w:t>
      </w:r>
      <w:r w:rsidRPr="00B3726C">
        <w:t>, %</w:t>
      </w:r>
      <w:r w:rsidR="0024747B">
        <w:t>, где:</w:t>
      </w:r>
    </w:p>
    <w:p w:rsidR="00B3726C" w:rsidRDefault="00B3726C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T</w:t>
      </w:r>
      <w:r>
        <w:rPr>
          <w:vertAlign w:val="subscript"/>
        </w:rPr>
        <w:t>2</w:t>
      </w:r>
      <w:r w:rsidRPr="00B3726C">
        <w:t xml:space="preserve"> –</w:t>
      </w:r>
      <w:r>
        <w:t xml:space="preserve"> планируемое количество</w:t>
      </w:r>
      <w:r w:rsidRPr="00B3726C">
        <w:rPr>
          <w:rFonts w:eastAsia="Times New Roman"/>
        </w:rPr>
        <w:t xml:space="preserve"> </w:t>
      </w:r>
      <w:r>
        <w:rPr>
          <w:rFonts w:eastAsia="Times New Roman"/>
        </w:rPr>
        <w:t>муниципальных</w:t>
      </w:r>
      <w:proofErr w:type="gramStart"/>
      <w:r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 xml:space="preserve">лизации муниципальной Программы за предыдущий отчетный период, шт.; </w:t>
      </w:r>
    </w:p>
    <w:p w:rsidR="00B3726C" w:rsidRDefault="00B3726C" w:rsidP="00655A6F">
      <w:pPr>
        <w:autoSpaceDE w:val="0"/>
        <w:autoSpaceDN w:val="0"/>
        <w:adjustRightInd w:val="0"/>
        <w:contextualSpacing/>
        <w:rPr>
          <w:rFonts w:eastAsia="Times New Roman"/>
        </w:rPr>
      </w:pPr>
      <w:r>
        <w:rPr>
          <w:lang w:val="en-US"/>
        </w:rPr>
        <w:t>Q</w:t>
      </w:r>
      <w:r>
        <w:rPr>
          <w:vertAlign w:val="subscript"/>
        </w:rPr>
        <w:t>2</w:t>
      </w:r>
      <w:r w:rsidRPr="00B3726C">
        <w:t xml:space="preserve"> – </w:t>
      </w:r>
      <w:r>
        <w:t>фактическое количество</w:t>
      </w:r>
      <w:r w:rsidRPr="00B3726C">
        <w:rPr>
          <w:rFonts w:eastAsia="Times New Roman"/>
        </w:rPr>
        <w:t xml:space="preserve"> </w:t>
      </w:r>
      <w:r>
        <w:rPr>
          <w:rFonts w:eastAsia="Times New Roman"/>
        </w:rPr>
        <w:t>муниципальных</w:t>
      </w:r>
      <w:proofErr w:type="gramStart"/>
      <w:r>
        <w:rPr>
          <w:rFonts w:eastAsia="Times New Roman"/>
        </w:rPr>
        <w:t xml:space="preserve">,  </w:t>
      </w:r>
      <w:r w:rsidRPr="00B92799">
        <w:rPr>
          <w:rFonts w:eastAsia="Times New Roman"/>
        </w:rPr>
        <w:t>общественных</w:t>
      </w:r>
      <w:proofErr w:type="gramEnd"/>
      <w:r w:rsidRPr="00B92799">
        <w:rPr>
          <w:rFonts w:eastAsia="Times New Roman"/>
        </w:rPr>
        <w:t xml:space="preserve"> и волонтерских организаций, взаимодействующих в рамках реа</w:t>
      </w:r>
      <w:r>
        <w:rPr>
          <w:rFonts w:eastAsia="Times New Roman"/>
        </w:rPr>
        <w:t>лизации муниципальной Программы за предыдущий отчетный период, шт.</w:t>
      </w:r>
    </w:p>
    <w:p w:rsidR="001A0671" w:rsidRPr="00B3726C" w:rsidRDefault="001A0671" w:rsidP="001A0671">
      <w:pPr>
        <w:ind w:left="1129" w:right="-314"/>
        <w:rPr>
          <w:b/>
          <w:lang w:eastAsia="en-US"/>
        </w:rPr>
      </w:pPr>
    </w:p>
    <w:p w:rsidR="00B16059" w:rsidRDefault="00B16059" w:rsidP="00B16059">
      <w:pPr>
        <w:autoSpaceDE w:val="0"/>
        <w:autoSpaceDN w:val="0"/>
        <w:adjustRightInd w:val="0"/>
        <w:jc w:val="center"/>
        <w:rPr>
          <w:b/>
        </w:rPr>
      </w:pPr>
      <w:r w:rsidRPr="00B16059">
        <w:rPr>
          <w:b/>
        </w:rPr>
        <w:t>Конечные результаты реализации муниципальной программы.</w:t>
      </w:r>
    </w:p>
    <w:p w:rsidR="00B16059" w:rsidRDefault="00B16059" w:rsidP="00B16059">
      <w:pPr>
        <w:autoSpaceDE w:val="0"/>
        <w:autoSpaceDN w:val="0"/>
        <w:adjustRightInd w:val="0"/>
        <w:jc w:val="both"/>
      </w:pPr>
      <w:r>
        <w:t xml:space="preserve">- Увеличение количества физкультурно-оздоровительных и тематических мероприятий по формированию у населения мотивации к здоровому образу жизни. </w:t>
      </w:r>
    </w:p>
    <w:p w:rsidR="00B16059" w:rsidRDefault="00B16059" w:rsidP="00B16059">
      <w:pPr>
        <w:autoSpaceDE w:val="0"/>
        <w:autoSpaceDN w:val="0"/>
        <w:adjustRightInd w:val="0"/>
        <w:jc w:val="both"/>
      </w:pPr>
      <w:r>
        <w:t>- Увеличение доли граждан, систематически занимающихся физической культурой и спортом, в общей численности населения.</w:t>
      </w:r>
    </w:p>
    <w:p w:rsidR="00B16059" w:rsidRDefault="00B16059" w:rsidP="00B16059">
      <w:pPr>
        <w:autoSpaceDE w:val="0"/>
        <w:autoSpaceDN w:val="0"/>
        <w:adjustRightInd w:val="0"/>
        <w:jc w:val="both"/>
      </w:pPr>
      <w:r>
        <w:lastRenderedPageBreak/>
        <w:t>- Увеличение доли населения, охваченного медицинскими профилактическими осмотрами и диспансеризацией от числа подлежащих осмотру.</w:t>
      </w:r>
    </w:p>
    <w:p w:rsidR="00B16059" w:rsidRDefault="00B16059" w:rsidP="00B16059">
      <w:pPr>
        <w:autoSpaceDE w:val="0"/>
        <w:autoSpaceDN w:val="0"/>
        <w:adjustRightInd w:val="0"/>
        <w:jc w:val="both"/>
      </w:pPr>
      <w:r>
        <w:t>- Снижение темпов прироста первичной заболеваемости ожирением.</w:t>
      </w:r>
    </w:p>
    <w:p w:rsidR="00B16059" w:rsidRDefault="00B16059" w:rsidP="00B16059">
      <w:pPr>
        <w:autoSpaceDE w:val="0"/>
        <w:autoSpaceDN w:val="0"/>
        <w:adjustRightInd w:val="0"/>
      </w:pPr>
      <w:r>
        <w:t>- Увеличение количества муниципальных,  общественных и волонтерских организаций, взаимодействующих в рамках реализации муниципальной Программы.</w:t>
      </w:r>
    </w:p>
    <w:p w:rsidR="000E011F" w:rsidRPr="00B92799" w:rsidRDefault="000E011F" w:rsidP="00B16059">
      <w:pPr>
        <w:autoSpaceDE w:val="0"/>
        <w:autoSpaceDN w:val="0"/>
        <w:adjustRightInd w:val="0"/>
        <w:rPr>
          <w:b/>
        </w:rPr>
      </w:pPr>
    </w:p>
    <w:p w:rsidR="000E011F" w:rsidRPr="00330772" w:rsidRDefault="00A4119D" w:rsidP="000E011F">
      <w:pPr>
        <w:ind w:left="1129" w:right="-314"/>
        <w:jc w:val="center"/>
        <w:rPr>
          <w:b/>
          <w:lang w:eastAsia="en-US"/>
        </w:rPr>
      </w:pPr>
      <w:r w:rsidRPr="00B92799">
        <w:rPr>
          <w:rFonts w:eastAsia="Times New Roman"/>
          <w:color w:val="FF0000"/>
          <w:lang w:eastAsia="en-US"/>
        </w:rPr>
        <w:t xml:space="preserve">        </w:t>
      </w:r>
      <w:r w:rsidR="000E011F" w:rsidRPr="00330772">
        <w:rPr>
          <w:b/>
          <w:lang w:eastAsia="en-US"/>
        </w:rPr>
        <w:t>Сроки реализации муниципальной программы.</w:t>
      </w:r>
    </w:p>
    <w:p w:rsidR="000E011F" w:rsidRPr="00330772" w:rsidRDefault="000E011F" w:rsidP="000E011F">
      <w:pPr>
        <w:ind w:right="-314" w:firstLine="540"/>
        <w:jc w:val="both"/>
        <w:rPr>
          <w:lang w:eastAsia="en-US"/>
        </w:rPr>
      </w:pPr>
      <w:r w:rsidRPr="00330772">
        <w:rPr>
          <w:lang w:eastAsia="en-US"/>
        </w:rPr>
        <w:t xml:space="preserve">Программа ориентирована на </w:t>
      </w:r>
      <w:r>
        <w:rPr>
          <w:lang w:eastAsia="en-US"/>
        </w:rPr>
        <w:t>средне</w:t>
      </w:r>
      <w:r w:rsidRPr="00330772">
        <w:rPr>
          <w:lang w:eastAsia="en-US"/>
        </w:rPr>
        <w:t>срочный период и будет реализовываться с 20</w:t>
      </w:r>
      <w:r>
        <w:rPr>
          <w:lang w:eastAsia="en-US"/>
        </w:rPr>
        <w:t>24</w:t>
      </w:r>
      <w:r w:rsidRPr="00330772">
        <w:rPr>
          <w:lang w:eastAsia="en-US"/>
        </w:rPr>
        <w:t xml:space="preserve"> по 202</w:t>
      </w:r>
      <w:r>
        <w:rPr>
          <w:lang w:eastAsia="en-US"/>
        </w:rPr>
        <w:t>9</w:t>
      </w:r>
      <w:r w:rsidRPr="00330772">
        <w:rPr>
          <w:lang w:eastAsia="en-US"/>
        </w:rPr>
        <w:t xml:space="preserve"> год.</w:t>
      </w:r>
    </w:p>
    <w:p w:rsidR="00947E4F" w:rsidRPr="00B92799" w:rsidRDefault="00947E4F" w:rsidP="00B5344D">
      <w:pPr>
        <w:autoSpaceDE w:val="0"/>
        <w:autoSpaceDN w:val="0"/>
        <w:adjustRightInd w:val="0"/>
        <w:jc w:val="both"/>
      </w:pPr>
    </w:p>
    <w:p w:rsidR="00B16059" w:rsidRPr="00B16059" w:rsidRDefault="000E011F" w:rsidP="00B160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</w:t>
      </w:r>
      <w:r w:rsidR="00426521" w:rsidRPr="00B92799">
        <w:rPr>
          <w:b/>
        </w:rPr>
        <w:t xml:space="preserve">. </w:t>
      </w:r>
      <w:r w:rsidR="00B16059" w:rsidRPr="00B16059">
        <w:rPr>
          <w:b/>
        </w:rPr>
        <w:t>Объем финансовых ресурсов, необходимых для реализации муниципальной программы</w:t>
      </w:r>
    </w:p>
    <w:p w:rsidR="00426521" w:rsidRPr="00B92799" w:rsidRDefault="00426521" w:rsidP="00B1605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8541BE" w:rsidRPr="00B92799" w:rsidRDefault="008541BE" w:rsidP="00854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799">
        <w:rPr>
          <w:rFonts w:ascii="Times New Roman" w:hAnsi="Times New Roman" w:cs="Times New Roman"/>
          <w:sz w:val="24"/>
          <w:szCs w:val="24"/>
        </w:rPr>
        <w:t>Объемы средств бюджета МО «</w:t>
      </w:r>
      <w:r w:rsidR="00AA6431" w:rsidRPr="00B92799">
        <w:rPr>
          <w:rFonts w:ascii="Times New Roman" w:hAnsi="Times New Roman" w:cs="Times New Roman"/>
          <w:sz w:val="24"/>
          <w:szCs w:val="24"/>
        </w:rPr>
        <w:t>Козельский</w:t>
      </w:r>
      <w:r w:rsidRPr="00B92799">
        <w:rPr>
          <w:rFonts w:ascii="Times New Roman" w:hAnsi="Times New Roman" w:cs="Times New Roman"/>
          <w:sz w:val="24"/>
          <w:szCs w:val="24"/>
        </w:rPr>
        <w:t xml:space="preserve"> район», направляемых на реализацию муниципальной программы, ежегодно уточняются после принятия и (или) внесения изменений в Решение Районного Собрания МО «</w:t>
      </w:r>
      <w:r w:rsidR="00AA6431" w:rsidRPr="00B92799">
        <w:rPr>
          <w:rFonts w:ascii="Times New Roman" w:hAnsi="Times New Roman" w:cs="Times New Roman"/>
          <w:sz w:val="24"/>
          <w:szCs w:val="24"/>
        </w:rPr>
        <w:t>Козельский</w:t>
      </w:r>
      <w:r w:rsidRPr="00B92799">
        <w:rPr>
          <w:rFonts w:ascii="Times New Roman" w:hAnsi="Times New Roman" w:cs="Times New Roman"/>
          <w:sz w:val="24"/>
          <w:szCs w:val="24"/>
        </w:rPr>
        <w:t xml:space="preserve"> район» о бюджете на очередной финансовый год и на плановый период.</w:t>
      </w:r>
    </w:p>
    <w:p w:rsidR="005F47E6" w:rsidRPr="00B92799" w:rsidRDefault="008541BE" w:rsidP="00AD4122">
      <w:pPr>
        <w:tabs>
          <w:tab w:val="left" w:pos="709"/>
        </w:tabs>
        <w:autoSpaceDE w:val="0"/>
        <w:autoSpaceDN w:val="0"/>
        <w:adjustRightInd w:val="0"/>
        <w:jc w:val="right"/>
      </w:pPr>
      <w:r w:rsidRPr="00B92799">
        <w:t xml:space="preserve"> </w:t>
      </w:r>
      <w:r w:rsidR="00426521" w:rsidRPr="00B92799">
        <w:t>(тыс. руб. в ценах каждого г</w:t>
      </w:r>
      <w:r w:rsidR="00AD4122" w:rsidRPr="00B92799">
        <w:t>ода)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992"/>
        <w:gridCol w:w="1065"/>
      </w:tblGrid>
      <w:tr w:rsidR="0065540A" w:rsidRPr="00B92799" w:rsidTr="00097A3A">
        <w:trPr>
          <w:trHeight w:val="219"/>
        </w:trPr>
        <w:tc>
          <w:tcPr>
            <w:tcW w:w="2235" w:type="dxa"/>
            <w:vMerge w:val="restart"/>
            <w:shd w:val="clear" w:color="auto" w:fill="auto"/>
          </w:tcPr>
          <w:p w:rsidR="0065540A" w:rsidRPr="00B92799" w:rsidRDefault="0065540A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40A" w:rsidRPr="00B92799" w:rsidRDefault="0065540A" w:rsidP="005F219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92799">
              <w:t>Всего (тыс. руб.)</w:t>
            </w:r>
          </w:p>
        </w:tc>
        <w:tc>
          <w:tcPr>
            <w:tcW w:w="6593" w:type="dxa"/>
            <w:gridSpan w:val="6"/>
            <w:shd w:val="clear" w:color="auto" w:fill="auto"/>
          </w:tcPr>
          <w:p w:rsidR="0065540A" w:rsidRPr="00B92799" w:rsidRDefault="0065540A" w:rsidP="005F219F">
            <w:pPr>
              <w:autoSpaceDE w:val="0"/>
              <w:autoSpaceDN w:val="0"/>
              <w:adjustRightInd w:val="0"/>
              <w:jc w:val="center"/>
            </w:pPr>
            <w:r w:rsidRPr="00B92799">
              <w:t>в том числе по годам:</w:t>
            </w:r>
          </w:p>
        </w:tc>
      </w:tr>
      <w:tr w:rsidR="00E82B19" w:rsidRPr="00B92799" w:rsidTr="00236230">
        <w:trPr>
          <w:trHeight w:val="217"/>
        </w:trPr>
        <w:tc>
          <w:tcPr>
            <w:tcW w:w="2235" w:type="dxa"/>
            <w:vMerge/>
            <w:shd w:val="clear" w:color="auto" w:fill="auto"/>
          </w:tcPr>
          <w:p w:rsidR="00E82B19" w:rsidRPr="00B92799" w:rsidRDefault="00E82B19" w:rsidP="005F219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E82B19" w:rsidRPr="00B92799" w:rsidRDefault="00E82B19" w:rsidP="005F219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2B19" w:rsidRPr="00B92799" w:rsidRDefault="00E82B19" w:rsidP="0065540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B92799">
              <w:t>202</w:t>
            </w:r>
            <w:r w:rsidR="0065540A" w:rsidRPr="00B92799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B19" w:rsidRPr="00B92799" w:rsidRDefault="00E82B19" w:rsidP="0065540A">
            <w:pPr>
              <w:autoSpaceDE w:val="0"/>
              <w:autoSpaceDN w:val="0"/>
              <w:adjustRightInd w:val="0"/>
              <w:ind w:right="-113"/>
              <w:jc w:val="center"/>
            </w:pPr>
            <w:r w:rsidRPr="00B92799">
              <w:t>202</w:t>
            </w:r>
            <w:r w:rsidR="0065540A" w:rsidRPr="00B92799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B19" w:rsidRPr="00B92799" w:rsidRDefault="00E82B19" w:rsidP="0065540A">
            <w:pPr>
              <w:autoSpaceDE w:val="0"/>
              <w:autoSpaceDN w:val="0"/>
              <w:adjustRightInd w:val="0"/>
              <w:ind w:right="-113"/>
              <w:jc w:val="center"/>
            </w:pPr>
            <w:r w:rsidRPr="00B92799">
              <w:t>202</w:t>
            </w:r>
            <w:r w:rsidR="0065540A" w:rsidRPr="00B92799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2B19" w:rsidRPr="00B92799" w:rsidRDefault="00E82B19" w:rsidP="0065540A">
            <w:pPr>
              <w:autoSpaceDE w:val="0"/>
              <w:autoSpaceDN w:val="0"/>
              <w:adjustRightInd w:val="0"/>
              <w:ind w:right="-113"/>
              <w:jc w:val="center"/>
            </w:pPr>
            <w:r w:rsidRPr="00B92799">
              <w:t>202</w:t>
            </w:r>
            <w:r w:rsidR="0065540A" w:rsidRPr="00B92799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B19" w:rsidRPr="00B92799" w:rsidRDefault="00E82B19" w:rsidP="0065540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B92799">
              <w:t>202</w:t>
            </w:r>
            <w:r w:rsidR="0065540A" w:rsidRPr="00B92799">
              <w:t>8</w:t>
            </w:r>
          </w:p>
        </w:tc>
        <w:tc>
          <w:tcPr>
            <w:tcW w:w="1065" w:type="dxa"/>
            <w:vAlign w:val="center"/>
          </w:tcPr>
          <w:p w:rsidR="00E82B19" w:rsidRPr="00B92799" w:rsidRDefault="0065540A" w:rsidP="0023623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B92799">
              <w:t>2029</w:t>
            </w:r>
          </w:p>
        </w:tc>
      </w:tr>
      <w:tr w:rsidR="00097A3A" w:rsidRPr="00B92799" w:rsidTr="00097A3A">
        <w:trPr>
          <w:trHeight w:val="217"/>
        </w:trPr>
        <w:tc>
          <w:tcPr>
            <w:tcW w:w="2235" w:type="dxa"/>
            <w:shd w:val="clear" w:color="auto" w:fill="auto"/>
          </w:tcPr>
          <w:p w:rsidR="00097A3A" w:rsidRPr="00B92799" w:rsidRDefault="00097A3A" w:rsidP="005F219F">
            <w:pPr>
              <w:autoSpaceDE w:val="0"/>
              <w:autoSpaceDN w:val="0"/>
              <w:adjustRightInd w:val="0"/>
              <w:rPr>
                <w:b/>
              </w:rPr>
            </w:pPr>
            <w:r w:rsidRPr="00B92799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97A3A" w:rsidRPr="00B92799" w:rsidRDefault="00097A3A" w:rsidP="003C2057">
            <w:pPr>
              <w:jc w:val="center"/>
            </w:pPr>
            <w:r w:rsidRPr="00B92799">
              <w:t>120,000</w:t>
            </w:r>
          </w:p>
        </w:tc>
        <w:tc>
          <w:tcPr>
            <w:tcW w:w="1134" w:type="dxa"/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992" w:type="dxa"/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065" w:type="dxa"/>
          </w:tcPr>
          <w:p w:rsidR="00097A3A" w:rsidRPr="00B92799" w:rsidRDefault="00097A3A">
            <w:r w:rsidRPr="00B92799">
              <w:t>20,000</w:t>
            </w:r>
          </w:p>
        </w:tc>
      </w:tr>
      <w:tr w:rsidR="00097A3A" w:rsidRPr="00B92799" w:rsidTr="00097A3A">
        <w:trPr>
          <w:trHeight w:val="217"/>
        </w:trPr>
        <w:tc>
          <w:tcPr>
            <w:tcW w:w="2235" w:type="dxa"/>
            <w:shd w:val="clear" w:color="auto" w:fill="auto"/>
          </w:tcPr>
          <w:p w:rsidR="00097A3A" w:rsidRPr="00B92799" w:rsidRDefault="00097A3A" w:rsidP="005F219F">
            <w:pPr>
              <w:autoSpaceDE w:val="0"/>
              <w:autoSpaceDN w:val="0"/>
              <w:adjustRightInd w:val="0"/>
            </w:pPr>
            <w:r w:rsidRPr="00B92799">
              <w:t>в том числе по источникам финансирования: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120,000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97A3A" w:rsidRPr="00B92799" w:rsidRDefault="00097A3A">
            <w:r w:rsidRPr="00B92799">
              <w:t>20,000</w:t>
            </w:r>
          </w:p>
        </w:tc>
      </w:tr>
      <w:tr w:rsidR="00097A3A" w:rsidRPr="00B92799" w:rsidTr="00097A3A">
        <w:trPr>
          <w:trHeight w:val="217"/>
        </w:trPr>
        <w:tc>
          <w:tcPr>
            <w:tcW w:w="2235" w:type="dxa"/>
            <w:shd w:val="clear" w:color="auto" w:fill="auto"/>
          </w:tcPr>
          <w:p w:rsidR="00097A3A" w:rsidRPr="00B92799" w:rsidRDefault="00097A3A" w:rsidP="005F219F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B92799">
              <w:t>средства местного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120,000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A3A" w:rsidRPr="00B92799" w:rsidRDefault="00097A3A">
            <w:r w:rsidRPr="00B92799">
              <w:t>20,000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97A3A" w:rsidRPr="00B92799" w:rsidRDefault="00097A3A">
            <w:r w:rsidRPr="00B92799">
              <w:t>20,000</w:t>
            </w:r>
          </w:p>
        </w:tc>
      </w:tr>
    </w:tbl>
    <w:p w:rsidR="00B92799" w:rsidRDefault="00B92799" w:rsidP="007D68A5">
      <w:pPr>
        <w:pStyle w:val="a5"/>
        <w:ind w:right="-567"/>
        <w:jc w:val="center"/>
        <w:rPr>
          <w:b/>
          <w:sz w:val="24"/>
          <w:szCs w:val="24"/>
        </w:rPr>
      </w:pPr>
    </w:p>
    <w:p w:rsidR="00280AD1" w:rsidRPr="00B92799" w:rsidRDefault="00280AD1" w:rsidP="00280A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280AD1" w:rsidRPr="00B92799" w:rsidSect="009462BC">
          <w:pgSz w:w="11906" w:h="16838"/>
          <w:pgMar w:top="1021" w:right="737" w:bottom="1134" w:left="1701" w:header="709" w:footer="709" w:gutter="0"/>
          <w:cols w:space="708"/>
          <w:docGrid w:linePitch="360"/>
        </w:sectPr>
      </w:pPr>
    </w:p>
    <w:p w:rsidR="00280AD1" w:rsidRPr="00B92799" w:rsidRDefault="00B16059" w:rsidP="00B534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80AD1" w:rsidRPr="00B92799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280AD1" w:rsidRPr="00B92799" w:rsidRDefault="00280AD1" w:rsidP="00B534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99">
        <w:rPr>
          <w:rFonts w:ascii="Times New Roman" w:hAnsi="Times New Roman" w:cs="Times New Roman"/>
          <w:b/>
          <w:sz w:val="24"/>
          <w:szCs w:val="24"/>
        </w:rPr>
        <w:t>«</w:t>
      </w:r>
      <w:r w:rsidR="00B5344D" w:rsidRPr="00B92799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здоровья населения муниципального района «</w:t>
      </w:r>
      <w:r w:rsidR="00AA6431" w:rsidRPr="00B92799">
        <w:rPr>
          <w:rFonts w:ascii="Times New Roman" w:hAnsi="Times New Roman" w:cs="Times New Roman"/>
          <w:b/>
          <w:sz w:val="24"/>
          <w:szCs w:val="24"/>
        </w:rPr>
        <w:t>Козельский</w:t>
      </w:r>
      <w:r w:rsidR="00B5344D" w:rsidRPr="00B9279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pPr w:leftFromText="180" w:rightFromText="180" w:horzAnchor="margin" w:tblpX="182" w:tblpY="92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922"/>
        <w:gridCol w:w="709"/>
        <w:gridCol w:w="4111"/>
        <w:gridCol w:w="1134"/>
        <w:gridCol w:w="1276"/>
        <w:gridCol w:w="850"/>
        <w:gridCol w:w="709"/>
        <w:gridCol w:w="709"/>
        <w:gridCol w:w="709"/>
        <w:gridCol w:w="709"/>
        <w:gridCol w:w="709"/>
      </w:tblGrid>
      <w:tr w:rsidR="005D641E" w:rsidRPr="00B92799" w:rsidTr="00CE7917">
        <w:trPr>
          <w:trHeight w:val="774"/>
        </w:trPr>
        <w:tc>
          <w:tcPr>
            <w:tcW w:w="588" w:type="dxa"/>
            <w:vMerge w:val="restart"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  <w:r w:rsidRPr="00B92799">
              <w:t>№</w:t>
            </w:r>
          </w:p>
          <w:p w:rsidR="005D641E" w:rsidRPr="00B92799" w:rsidRDefault="005D641E" w:rsidP="00F85FA4">
            <w:pPr>
              <w:ind w:left="-57" w:right="-57"/>
              <w:jc w:val="center"/>
            </w:pPr>
            <w:r w:rsidRPr="00B92799">
              <w:t>п/п</w:t>
            </w:r>
          </w:p>
          <w:p w:rsidR="005D641E" w:rsidRPr="00B92799" w:rsidRDefault="005D641E" w:rsidP="00F85FA4">
            <w:pPr>
              <w:ind w:left="-57" w:right="-57"/>
              <w:jc w:val="center"/>
            </w:pPr>
          </w:p>
          <w:p w:rsidR="005D641E" w:rsidRPr="00B92799" w:rsidRDefault="005D641E" w:rsidP="00F85FA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922" w:type="dxa"/>
            <w:vMerge w:val="restart"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  <w:r w:rsidRPr="00B92799"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  <w:rPr>
                <w:b/>
              </w:rPr>
            </w:pPr>
            <w:r w:rsidRPr="00B92799">
              <w:t>Сроки реализации</w:t>
            </w:r>
          </w:p>
        </w:tc>
        <w:tc>
          <w:tcPr>
            <w:tcW w:w="4111" w:type="dxa"/>
            <w:vMerge w:val="restart"/>
            <w:vAlign w:val="center"/>
          </w:tcPr>
          <w:p w:rsidR="005D641E" w:rsidRPr="00B92799" w:rsidRDefault="005D641E" w:rsidP="000B7381">
            <w:pPr>
              <w:ind w:left="-57" w:right="-57"/>
              <w:jc w:val="center"/>
              <w:rPr>
                <w:b/>
              </w:rPr>
            </w:pPr>
            <w:r w:rsidRPr="00B92799">
              <w:t>Участники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  <w:r w:rsidRPr="00B92799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  <w:r w:rsidRPr="00132A0E">
              <w:t>Сумма расходов, всего (тыс. руб.)</w:t>
            </w:r>
          </w:p>
        </w:tc>
        <w:tc>
          <w:tcPr>
            <w:tcW w:w="4395" w:type="dxa"/>
            <w:gridSpan w:val="6"/>
          </w:tcPr>
          <w:p w:rsidR="005D641E" w:rsidRPr="00132A0E" w:rsidRDefault="005D641E" w:rsidP="00F85FA4">
            <w:pPr>
              <w:ind w:left="-57" w:right="-57"/>
              <w:jc w:val="center"/>
            </w:pPr>
            <w:r w:rsidRPr="005D641E">
              <w:t>В том числе по годам реализации подпрограммы, (тыс. руб.)</w:t>
            </w:r>
          </w:p>
        </w:tc>
      </w:tr>
      <w:tr w:rsidR="005D641E" w:rsidRPr="00B92799" w:rsidTr="00CE7917">
        <w:trPr>
          <w:trHeight w:val="483"/>
        </w:trPr>
        <w:tc>
          <w:tcPr>
            <w:tcW w:w="588" w:type="dxa"/>
            <w:vMerge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5D641E" w:rsidRPr="00B92799" w:rsidRDefault="005D641E" w:rsidP="000B7381">
            <w:pPr>
              <w:ind w:left="-57" w:right="-57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641E" w:rsidRPr="00B92799" w:rsidRDefault="005D641E" w:rsidP="00F85FA4">
            <w:pPr>
              <w:ind w:left="-57" w:right="-57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D641E" w:rsidRPr="00132A0E" w:rsidRDefault="005D641E" w:rsidP="00F85FA4">
            <w:pPr>
              <w:ind w:left="-57" w:right="-57"/>
              <w:jc w:val="center"/>
            </w:pPr>
          </w:p>
        </w:tc>
        <w:tc>
          <w:tcPr>
            <w:tcW w:w="850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2028</w:t>
            </w:r>
          </w:p>
        </w:tc>
        <w:tc>
          <w:tcPr>
            <w:tcW w:w="709" w:type="dxa"/>
          </w:tcPr>
          <w:p w:rsidR="005D641E" w:rsidRPr="00132A0E" w:rsidRDefault="005D641E" w:rsidP="00F85FA4">
            <w:pPr>
              <w:ind w:left="-57" w:right="-57"/>
              <w:jc w:val="center"/>
            </w:pPr>
            <w:r>
              <w:t>2029</w:t>
            </w:r>
          </w:p>
        </w:tc>
      </w:tr>
      <w:tr w:rsidR="00132A0E" w:rsidRPr="00B92799" w:rsidTr="00CE7917">
        <w:trPr>
          <w:trHeight w:val="837"/>
        </w:trPr>
        <w:tc>
          <w:tcPr>
            <w:tcW w:w="588" w:type="dxa"/>
            <w:vAlign w:val="center"/>
          </w:tcPr>
          <w:p w:rsidR="00132A0E" w:rsidRPr="00B92799" w:rsidRDefault="00132A0E" w:rsidP="0030784B">
            <w:pPr>
              <w:ind w:left="-57" w:right="-57"/>
              <w:jc w:val="center"/>
            </w:pPr>
            <w:r w:rsidRPr="00B92799">
              <w:t>1.</w:t>
            </w:r>
          </w:p>
        </w:tc>
        <w:tc>
          <w:tcPr>
            <w:tcW w:w="2922" w:type="dxa"/>
          </w:tcPr>
          <w:p w:rsidR="00132A0E" w:rsidRPr="00B92799" w:rsidRDefault="005A3D82" w:rsidP="00DC09F2">
            <w:pPr>
              <w:jc w:val="both"/>
            </w:pPr>
            <w:r>
              <w:rPr>
                <w:rStyle w:val="markedcontent"/>
              </w:rPr>
              <w:t>-</w:t>
            </w:r>
            <w:r w:rsidR="00132A0E" w:rsidRPr="00B92799">
              <w:rPr>
                <w:rStyle w:val="markedcontent"/>
              </w:rPr>
              <w:t>формирование здорового образа жизни граждан, в том числе в трудовых коллективах, учреждениях (организациях), с  привлечением общественных объединений;</w:t>
            </w:r>
            <w:r w:rsidR="00132A0E" w:rsidRPr="00B92799">
              <w:rPr>
                <w:rFonts w:eastAsia="Times New Roman"/>
              </w:rPr>
              <w:t xml:space="preserve"> </w:t>
            </w:r>
          </w:p>
        </w:tc>
        <w:tc>
          <w:tcPr>
            <w:tcW w:w="709" w:type="dxa"/>
          </w:tcPr>
          <w:p w:rsidR="00132A0E" w:rsidRPr="00B92799" w:rsidRDefault="00132A0E" w:rsidP="00A16538">
            <w:pPr>
              <w:jc w:val="center"/>
            </w:pPr>
            <w:r w:rsidRPr="00B92799">
              <w:t>2024-2029</w:t>
            </w:r>
          </w:p>
        </w:tc>
        <w:tc>
          <w:tcPr>
            <w:tcW w:w="4111" w:type="dxa"/>
          </w:tcPr>
          <w:p w:rsidR="00132A0E" w:rsidRPr="00B92799" w:rsidRDefault="00132A0E" w:rsidP="00FD6EE6">
            <w:pPr>
              <w:outlineLvl w:val="1"/>
            </w:pPr>
            <w:r w:rsidRPr="00B92799">
              <w:t>ГБУЗ КО «Центральная межрайонная больница № 3»;</w:t>
            </w:r>
          </w:p>
          <w:p w:rsidR="00132A0E" w:rsidRPr="00B92799" w:rsidRDefault="005A3D82" w:rsidP="00FD6EE6">
            <w:pPr>
              <w:outlineLvl w:val="1"/>
            </w:pPr>
            <w:r>
              <w:t>Отдел спорта администрации МР </w:t>
            </w:r>
            <w:r w:rsidR="00132A0E" w:rsidRPr="00B92799">
              <w:t>«Козельский район»;</w:t>
            </w:r>
          </w:p>
          <w:p w:rsidR="00132A0E" w:rsidRPr="00B92799" w:rsidRDefault="00132A0E" w:rsidP="00FD6EE6">
            <w:pPr>
              <w:outlineLvl w:val="1"/>
            </w:pPr>
            <w:r w:rsidRPr="00B92799">
              <w:t>Отдел образования администрации МР «Козельский район»;</w:t>
            </w:r>
          </w:p>
          <w:p w:rsidR="00132A0E" w:rsidRPr="00B92799" w:rsidRDefault="005A3D82" w:rsidP="00FD6EE6">
            <w:pPr>
              <w:outlineLvl w:val="1"/>
            </w:pPr>
            <w:r>
              <w:t>Отдел культуры администрации МР </w:t>
            </w:r>
            <w:r w:rsidR="00132A0E" w:rsidRPr="00B92799">
              <w:t>«Козельский район»;</w:t>
            </w:r>
          </w:p>
          <w:p w:rsidR="00132A0E" w:rsidRPr="00B92799" w:rsidRDefault="00132A0E" w:rsidP="00FD6EE6">
            <w:pPr>
              <w:outlineLvl w:val="1"/>
            </w:pPr>
            <w:r w:rsidRPr="00B92799">
              <w:t xml:space="preserve">МБУ ДО </w:t>
            </w:r>
            <w:proofErr w:type="spellStart"/>
            <w:r w:rsidRPr="00B92799">
              <w:t>Козе</w:t>
            </w:r>
            <w:r w:rsidR="005A3D82">
              <w:t>льская</w:t>
            </w:r>
            <w:proofErr w:type="spellEnd"/>
            <w:r w:rsidR="005A3D82">
              <w:t xml:space="preserve"> районная "СШ</w:t>
            </w:r>
            <w:r w:rsidRPr="00B92799">
              <w:t>"</w:t>
            </w:r>
            <w:r w:rsidR="005A3D82">
              <w:t> </w:t>
            </w:r>
            <w:r w:rsidRPr="00B92799">
              <w:t>Фаворит";</w:t>
            </w:r>
          </w:p>
          <w:p w:rsidR="00132A0E" w:rsidRPr="00B92799" w:rsidRDefault="005A3D82" w:rsidP="00FD6EE6">
            <w:pPr>
              <w:outlineLvl w:val="1"/>
            </w:pPr>
            <w:r>
              <w:t xml:space="preserve">МБУ ДО </w:t>
            </w:r>
            <w:proofErr w:type="spellStart"/>
            <w:r>
              <w:t>Козельская</w:t>
            </w:r>
            <w:proofErr w:type="spellEnd"/>
            <w:r>
              <w:t xml:space="preserve"> районная "СШ </w:t>
            </w:r>
            <w:r w:rsidR="00132A0E" w:rsidRPr="00B92799">
              <w:t>"Импульс";</w:t>
            </w:r>
          </w:p>
          <w:p w:rsidR="00132A0E" w:rsidRPr="00B92799" w:rsidRDefault="00132A0E" w:rsidP="00FD6EE6">
            <w:pPr>
              <w:outlineLvl w:val="1"/>
            </w:pPr>
            <w:r w:rsidRPr="00B92799">
              <w:t xml:space="preserve">Администрации сельских поселений (по согласованию); </w:t>
            </w:r>
          </w:p>
          <w:p w:rsidR="00132A0E" w:rsidRPr="00B92799" w:rsidRDefault="00132A0E" w:rsidP="00FD6EE6">
            <w:r w:rsidRPr="00B92799">
              <w:t>Организации и предприятия района (по согласованию).</w:t>
            </w:r>
          </w:p>
        </w:tc>
        <w:tc>
          <w:tcPr>
            <w:tcW w:w="1134" w:type="dxa"/>
          </w:tcPr>
          <w:p w:rsidR="00132A0E" w:rsidRPr="00B92799" w:rsidRDefault="00132A0E" w:rsidP="0030784B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</w:tr>
      <w:tr w:rsidR="00132A0E" w:rsidRPr="00B92799" w:rsidTr="00CE7917">
        <w:trPr>
          <w:trHeight w:val="990"/>
        </w:trPr>
        <w:tc>
          <w:tcPr>
            <w:tcW w:w="588" w:type="dxa"/>
            <w:vAlign w:val="center"/>
          </w:tcPr>
          <w:p w:rsidR="00132A0E" w:rsidRPr="00B92799" w:rsidRDefault="00132A0E" w:rsidP="0030784B">
            <w:pPr>
              <w:ind w:left="-57" w:right="-57"/>
              <w:jc w:val="center"/>
            </w:pPr>
            <w:r w:rsidRPr="00B92799">
              <w:t>1.1</w:t>
            </w:r>
          </w:p>
        </w:tc>
        <w:tc>
          <w:tcPr>
            <w:tcW w:w="2922" w:type="dxa"/>
          </w:tcPr>
          <w:p w:rsidR="00132A0E" w:rsidRPr="00B92799" w:rsidRDefault="00132A0E" w:rsidP="0030784B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выполнению нормативов ВФСК «Готов к труду и обороне» среди  населения района;</w:t>
            </w:r>
          </w:p>
          <w:p w:rsidR="00132A0E" w:rsidRPr="00B92799" w:rsidRDefault="00132A0E" w:rsidP="00B927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709" w:type="dxa"/>
          </w:tcPr>
          <w:p w:rsidR="00132A0E" w:rsidRPr="00B92799" w:rsidRDefault="00132A0E" w:rsidP="00A16538">
            <w:pPr>
              <w:jc w:val="center"/>
            </w:pPr>
            <w:r w:rsidRPr="00B92799">
              <w:t>2024-2029</w:t>
            </w:r>
          </w:p>
        </w:tc>
        <w:tc>
          <w:tcPr>
            <w:tcW w:w="4111" w:type="dxa"/>
          </w:tcPr>
          <w:p w:rsidR="005A3D82" w:rsidRDefault="00132A0E" w:rsidP="00A3283B">
            <w:pPr>
              <w:outlineLvl w:val="1"/>
            </w:pPr>
            <w:r w:rsidRPr="00B92799">
              <w:t xml:space="preserve">Отдел спорта администрации </w:t>
            </w:r>
          </w:p>
          <w:p w:rsidR="00132A0E" w:rsidRPr="00B92799" w:rsidRDefault="00132A0E" w:rsidP="00A3283B">
            <w:pPr>
              <w:outlineLvl w:val="1"/>
            </w:pPr>
            <w:r w:rsidRPr="00B92799">
              <w:t>МР «Козельский район»;</w:t>
            </w:r>
          </w:p>
          <w:p w:rsidR="00132A0E" w:rsidRPr="00B92799" w:rsidRDefault="00132A0E" w:rsidP="00A3283B">
            <w:pPr>
              <w:outlineLvl w:val="1"/>
            </w:pPr>
            <w:r w:rsidRPr="00B92799">
              <w:t>Отдел образования администрации МР «Козельский район»;</w:t>
            </w:r>
          </w:p>
          <w:p w:rsidR="005A3D82" w:rsidRDefault="00132A0E" w:rsidP="00A3283B">
            <w:pPr>
              <w:outlineLvl w:val="1"/>
            </w:pPr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132A0E" w:rsidRPr="00B92799" w:rsidRDefault="00132A0E" w:rsidP="00A3283B">
            <w:pPr>
              <w:outlineLvl w:val="1"/>
            </w:pPr>
            <w:r w:rsidRPr="00B92799">
              <w:t>"СШ "Фаворит";</w:t>
            </w:r>
          </w:p>
          <w:p w:rsidR="005A3D82" w:rsidRDefault="00132A0E" w:rsidP="00A3283B">
            <w:pPr>
              <w:outlineLvl w:val="1"/>
            </w:pPr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132A0E" w:rsidRPr="00B92799" w:rsidRDefault="00132A0E" w:rsidP="00A3283B">
            <w:pPr>
              <w:outlineLvl w:val="1"/>
            </w:pPr>
            <w:r w:rsidRPr="00B92799">
              <w:t>"СШ "Импульс"</w:t>
            </w:r>
          </w:p>
        </w:tc>
        <w:tc>
          <w:tcPr>
            <w:tcW w:w="1134" w:type="dxa"/>
          </w:tcPr>
          <w:p w:rsidR="00132A0E" w:rsidRPr="00B92799" w:rsidRDefault="00132A0E" w:rsidP="0030784B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132A0E" w:rsidRPr="00B92799" w:rsidRDefault="00236230" w:rsidP="0030784B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10</w:t>
            </w:r>
          </w:p>
        </w:tc>
      </w:tr>
      <w:tr w:rsidR="00132A0E" w:rsidRPr="00B92799" w:rsidTr="00CE7917">
        <w:trPr>
          <w:trHeight w:val="558"/>
        </w:trPr>
        <w:tc>
          <w:tcPr>
            <w:tcW w:w="588" w:type="dxa"/>
            <w:vAlign w:val="center"/>
          </w:tcPr>
          <w:p w:rsidR="00132A0E" w:rsidRPr="00B92799" w:rsidRDefault="00132A0E" w:rsidP="007A5AF0">
            <w:pPr>
              <w:ind w:left="-57" w:right="-57"/>
              <w:jc w:val="center"/>
            </w:pPr>
            <w:r w:rsidRPr="00B92799">
              <w:t>1.2</w:t>
            </w:r>
          </w:p>
        </w:tc>
        <w:tc>
          <w:tcPr>
            <w:tcW w:w="2922" w:type="dxa"/>
          </w:tcPr>
          <w:p w:rsidR="00132A0E" w:rsidRPr="00B92799" w:rsidRDefault="00132A0E" w:rsidP="00DC09F2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927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календарного плана официальных физкультурных и спортивных мероприятий в муниципальном районе </w:t>
            </w:r>
            <w:r w:rsidRPr="00B9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«Козельский район»</w:t>
            </w:r>
          </w:p>
        </w:tc>
        <w:tc>
          <w:tcPr>
            <w:tcW w:w="709" w:type="dxa"/>
          </w:tcPr>
          <w:p w:rsidR="00132A0E" w:rsidRPr="00B92799" w:rsidRDefault="00132A0E" w:rsidP="00A3283B">
            <w:pPr>
              <w:jc w:val="center"/>
            </w:pPr>
            <w:r w:rsidRPr="00B92799">
              <w:lastRenderedPageBreak/>
              <w:t>2024-2029</w:t>
            </w:r>
          </w:p>
        </w:tc>
        <w:tc>
          <w:tcPr>
            <w:tcW w:w="4111" w:type="dxa"/>
          </w:tcPr>
          <w:p w:rsidR="005A3D82" w:rsidRDefault="00132A0E" w:rsidP="00B92799">
            <w:r w:rsidRPr="00B92799">
              <w:t xml:space="preserve">Отдел спорта администрации </w:t>
            </w:r>
          </w:p>
          <w:p w:rsidR="00132A0E" w:rsidRPr="00B92799" w:rsidRDefault="00132A0E" w:rsidP="00B92799">
            <w:r w:rsidRPr="00B92799">
              <w:t>МР «Козельский район»;</w:t>
            </w:r>
          </w:p>
          <w:p w:rsidR="005A3D82" w:rsidRDefault="00132A0E" w:rsidP="00B92799"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132A0E" w:rsidRPr="00B92799" w:rsidRDefault="00132A0E" w:rsidP="00B92799">
            <w:r w:rsidRPr="00B92799">
              <w:t>"СШ "Фаворит";</w:t>
            </w:r>
          </w:p>
          <w:p w:rsidR="005A3D82" w:rsidRDefault="00132A0E" w:rsidP="00B92799"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132A0E" w:rsidRPr="00B92799" w:rsidRDefault="00132A0E" w:rsidP="00B92799">
            <w:r w:rsidRPr="00B92799">
              <w:t>"СШ "Импульс"</w:t>
            </w:r>
          </w:p>
        </w:tc>
        <w:tc>
          <w:tcPr>
            <w:tcW w:w="1134" w:type="dxa"/>
          </w:tcPr>
          <w:p w:rsidR="00132A0E" w:rsidRPr="00B92799" w:rsidRDefault="00132A0E" w:rsidP="0030784B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</w:tr>
      <w:tr w:rsidR="00132A0E" w:rsidRPr="00B92799" w:rsidTr="00CE7917">
        <w:trPr>
          <w:trHeight w:val="885"/>
        </w:trPr>
        <w:tc>
          <w:tcPr>
            <w:tcW w:w="588" w:type="dxa"/>
            <w:vAlign w:val="center"/>
          </w:tcPr>
          <w:p w:rsidR="00132A0E" w:rsidRPr="00B92799" w:rsidRDefault="00132A0E" w:rsidP="0030784B">
            <w:pPr>
              <w:ind w:left="-57" w:right="-57"/>
              <w:jc w:val="center"/>
            </w:pPr>
            <w:r w:rsidRPr="00B92799">
              <w:lastRenderedPageBreak/>
              <w:t>2.</w:t>
            </w:r>
          </w:p>
        </w:tc>
        <w:tc>
          <w:tcPr>
            <w:tcW w:w="2922" w:type="dxa"/>
          </w:tcPr>
          <w:p w:rsidR="00132A0E" w:rsidRPr="00B92799" w:rsidRDefault="005A3D82" w:rsidP="00DC09F2">
            <w:pPr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-</w:t>
            </w:r>
            <w:r w:rsidR="00132A0E" w:rsidRPr="00B92799">
              <w:rPr>
                <w:rFonts w:eastAsia="Times New Roman"/>
              </w:rPr>
              <w:t>профилактика заболеваний путём проведения регулярных профилактических  медицинских осмотров и диспансеризации;</w:t>
            </w:r>
          </w:p>
        </w:tc>
        <w:tc>
          <w:tcPr>
            <w:tcW w:w="709" w:type="dxa"/>
          </w:tcPr>
          <w:p w:rsidR="00132A0E" w:rsidRPr="00B92799" w:rsidRDefault="00132A0E">
            <w:r w:rsidRPr="00B92799">
              <w:t>2024-2029</w:t>
            </w:r>
          </w:p>
        </w:tc>
        <w:tc>
          <w:tcPr>
            <w:tcW w:w="4111" w:type="dxa"/>
          </w:tcPr>
          <w:p w:rsidR="00132A0E" w:rsidRPr="00B92799" w:rsidRDefault="00132A0E" w:rsidP="00236230">
            <w:pPr>
              <w:outlineLvl w:val="1"/>
            </w:pPr>
            <w:r w:rsidRPr="00B92799">
              <w:t>ГБУЗ КО «Центральная меж</w:t>
            </w:r>
            <w:r w:rsidRPr="00B92799">
              <w:rPr>
                <w:rFonts w:eastAsia="Times New Roman"/>
                <w:bCs/>
              </w:rPr>
              <w:t>районная больница №</w:t>
            </w:r>
            <w:r w:rsidR="00236230">
              <w:rPr>
                <w:rFonts w:eastAsia="Times New Roman"/>
                <w:bCs/>
              </w:rPr>
              <w:t xml:space="preserve"> 3</w:t>
            </w:r>
          </w:p>
        </w:tc>
        <w:tc>
          <w:tcPr>
            <w:tcW w:w="1134" w:type="dxa"/>
          </w:tcPr>
          <w:p w:rsidR="00132A0E" w:rsidRPr="00B92799" w:rsidRDefault="00132A0E" w:rsidP="0030784B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32A0E" w:rsidRPr="00B92799" w:rsidRDefault="00236230" w:rsidP="0030784B">
            <w:pPr>
              <w:jc w:val="center"/>
            </w:pPr>
            <w:r>
              <w:t>-</w:t>
            </w:r>
          </w:p>
        </w:tc>
      </w:tr>
      <w:tr w:rsidR="00236230" w:rsidRPr="00B92799" w:rsidTr="00CE7917">
        <w:trPr>
          <w:trHeight w:val="418"/>
        </w:trPr>
        <w:tc>
          <w:tcPr>
            <w:tcW w:w="588" w:type="dxa"/>
            <w:vAlign w:val="center"/>
          </w:tcPr>
          <w:p w:rsidR="00236230" w:rsidRPr="00B92799" w:rsidRDefault="00236230" w:rsidP="00236230">
            <w:pPr>
              <w:ind w:left="-57" w:right="-57"/>
              <w:jc w:val="center"/>
            </w:pPr>
            <w:r w:rsidRPr="00B92799">
              <w:t>3</w:t>
            </w:r>
            <w:r>
              <w:t>.</w:t>
            </w:r>
          </w:p>
        </w:tc>
        <w:tc>
          <w:tcPr>
            <w:tcW w:w="2922" w:type="dxa"/>
          </w:tcPr>
          <w:p w:rsidR="00236230" w:rsidRPr="00B92799" w:rsidRDefault="005A3D82" w:rsidP="00236230">
            <w:pPr>
              <w:jc w:val="both"/>
            </w:pPr>
            <w:r>
              <w:rPr>
                <w:rFonts w:eastAsia="Times New Roman"/>
              </w:rPr>
              <w:t>-</w:t>
            </w:r>
            <w:r w:rsidR="00236230" w:rsidRPr="00B92799">
              <w:rPr>
                <w:rFonts w:eastAsia="Times New Roman"/>
              </w:rPr>
              <w:t>формирование мотивации к отказу от вредных привычек, сокращению уровня потребления алкоголя, табачной продукции;</w:t>
            </w:r>
          </w:p>
        </w:tc>
        <w:tc>
          <w:tcPr>
            <w:tcW w:w="709" w:type="dxa"/>
          </w:tcPr>
          <w:p w:rsidR="00236230" w:rsidRPr="00B92799" w:rsidRDefault="00236230" w:rsidP="00236230">
            <w:r w:rsidRPr="00B92799">
              <w:t>2024-2029</w:t>
            </w:r>
          </w:p>
        </w:tc>
        <w:tc>
          <w:tcPr>
            <w:tcW w:w="4111" w:type="dxa"/>
          </w:tcPr>
          <w:p w:rsidR="005A3D82" w:rsidRDefault="00236230" w:rsidP="00236230">
            <w:pPr>
              <w:outlineLvl w:val="1"/>
            </w:pPr>
            <w:r w:rsidRPr="00B92799">
              <w:t xml:space="preserve">Отдел спорта администрации 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>МР «Козельский район»;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>Отдел образования администрации МР «Козельский район»;</w:t>
            </w:r>
          </w:p>
          <w:p w:rsidR="005A3D82" w:rsidRDefault="00236230" w:rsidP="00236230">
            <w:pPr>
              <w:outlineLvl w:val="1"/>
            </w:pPr>
            <w:r w:rsidRPr="00B92799">
              <w:t xml:space="preserve">Отдел культуры администрации 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>МР «Козельский район»;</w:t>
            </w:r>
          </w:p>
          <w:p w:rsidR="005A3D82" w:rsidRDefault="00236230" w:rsidP="00236230">
            <w:pPr>
              <w:outlineLvl w:val="1"/>
            </w:pPr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>"СШ "Фаворит";</w:t>
            </w:r>
          </w:p>
          <w:p w:rsidR="005A3D82" w:rsidRDefault="00236230" w:rsidP="00236230">
            <w:pPr>
              <w:outlineLvl w:val="1"/>
            </w:pPr>
            <w:r w:rsidRPr="00B92799">
              <w:t xml:space="preserve">МБУ ДО </w:t>
            </w:r>
            <w:proofErr w:type="spellStart"/>
            <w:r w:rsidRPr="00B92799">
              <w:t>Козельская</w:t>
            </w:r>
            <w:proofErr w:type="spellEnd"/>
            <w:r w:rsidRPr="00B92799">
              <w:t xml:space="preserve"> районная 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>"СШ "Импульс";</w:t>
            </w:r>
          </w:p>
          <w:p w:rsidR="00236230" w:rsidRPr="00B92799" w:rsidRDefault="00236230" w:rsidP="00236230">
            <w:pPr>
              <w:outlineLvl w:val="1"/>
            </w:pPr>
            <w:r w:rsidRPr="00B92799">
              <w:t xml:space="preserve">Администрации сельских поселений (по согласованию); </w:t>
            </w:r>
          </w:p>
          <w:p w:rsidR="00236230" w:rsidRPr="00B92799" w:rsidRDefault="00236230" w:rsidP="00236230">
            <w:r w:rsidRPr="00B92799">
              <w:t>Организации и предприятия района (по согласованию).</w:t>
            </w:r>
          </w:p>
        </w:tc>
        <w:tc>
          <w:tcPr>
            <w:tcW w:w="1134" w:type="dxa"/>
          </w:tcPr>
          <w:p w:rsidR="00236230" w:rsidRPr="00B92799" w:rsidRDefault="00236230" w:rsidP="00236230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36230" w:rsidRPr="00B92799" w:rsidRDefault="00236230" w:rsidP="00236230">
            <w:pPr>
              <w:jc w:val="center"/>
            </w:pPr>
            <w:r>
              <w:t>-</w:t>
            </w:r>
          </w:p>
        </w:tc>
      </w:tr>
      <w:tr w:rsidR="00086B83" w:rsidRPr="00B92799" w:rsidTr="00CE7917">
        <w:trPr>
          <w:trHeight w:val="418"/>
        </w:trPr>
        <w:tc>
          <w:tcPr>
            <w:tcW w:w="588" w:type="dxa"/>
            <w:vAlign w:val="center"/>
          </w:tcPr>
          <w:p w:rsidR="00086B83" w:rsidRPr="00B92799" w:rsidRDefault="00086B83" w:rsidP="00086B83">
            <w:pPr>
              <w:ind w:left="-57" w:right="-57"/>
              <w:jc w:val="center"/>
            </w:pPr>
            <w:r w:rsidRPr="00B92799">
              <w:t>3.1</w:t>
            </w:r>
          </w:p>
        </w:tc>
        <w:tc>
          <w:tcPr>
            <w:tcW w:w="2922" w:type="dxa"/>
          </w:tcPr>
          <w:p w:rsidR="00086B83" w:rsidRPr="00086B83" w:rsidRDefault="00086B83" w:rsidP="00086B83">
            <w:pPr>
              <w:jc w:val="both"/>
            </w:pPr>
            <w:r w:rsidRPr="00B92799">
              <w:t xml:space="preserve">Проведение конкурсов, </w:t>
            </w:r>
            <w:r>
              <w:t xml:space="preserve">акций, круглых столов, </w:t>
            </w:r>
            <w:r w:rsidRPr="00B92799">
              <w:t xml:space="preserve">демонстрация видеороликов по профилактике </w:t>
            </w:r>
            <w:proofErr w:type="spellStart"/>
            <w:r w:rsidRPr="00B92799">
              <w:t>табако</w:t>
            </w:r>
            <w:proofErr w:type="spellEnd"/>
            <w:r w:rsidRPr="00B92799">
              <w:t>-   курения, наркомании и алкоголизма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</w:t>
            </w:r>
            <w:r w:rsidRPr="00086B83">
              <w:t xml:space="preserve"> </w:t>
            </w:r>
            <w:r>
              <w:t xml:space="preserve">к </w:t>
            </w:r>
            <w:r w:rsidRPr="00086B83">
              <w:t>Международн</w:t>
            </w:r>
            <w:r>
              <w:t>ому</w:t>
            </w:r>
            <w:r w:rsidRPr="00086B83">
              <w:t xml:space="preserve"> Дн</w:t>
            </w:r>
            <w:r>
              <w:t xml:space="preserve">ю борьбы с наркоманией, </w:t>
            </w:r>
            <w:r w:rsidRPr="00086B83">
              <w:t>Дн</w:t>
            </w:r>
            <w:r>
              <w:t>ю</w:t>
            </w:r>
            <w:r w:rsidRPr="00086B83">
              <w:t xml:space="preserve"> отказа от курения;</w:t>
            </w:r>
          </w:p>
          <w:p w:rsidR="00086B83" w:rsidRPr="00086B83" w:rsidRDefault="00086B83" w:rsidP="00086B83">
            <w:pPr>
              <w:jc w:val="both"/>
            </w:pPr>
            <w:r>
              <w:t>Дня борьбы со СПИДом.</w:t>
            </w:r>
          </w:p>
        </w:tc>
        <w:tc>
          <w:tcPr>
            <w:tcW w:w="709" w:type="dxa"/>
          </w:tcPr>
          <w:p w:rsidR="00086B83" w:rsidRPr="00B92799" w:rsidRDefault="00086B83" w:rsidP="00086B83">
            <w:r w:rsidRPr="00B92799">
              <w:t>2024-2029</w:t>
            </w:r>
          </w:p>
        </w:tc>
        <w:tc>
          <w:tcPr>
            <w:tcW w:w="4111" w:type="dxa"/>
          </w:tcPr>
          <w:p w:rsidR="005A3D82" w:rsidRDefault="00086B83" w:rsidP="00086B83">
            <w:pPr>
              <w:outlineLvl w:val="1"/>
            </w:pPr>
            <w:r w:rsidRPr="00236230">
              <w:t xml:space="preserve">Отдел спорта администрации </w:t>
            </w:r>
          </w:p>
          <w:p w:rsidR="00086B83" w:rsidRPr="00236230" w:rsidRDefault="00086B83" w:rsidP="00086B83">
            <w:pPr>
              <w:outlineLvl w:val="1"/>
            </w:pPr>
            <w:r w:rsidRPr="00236230">
              <w:t>МР «Козельский район»;</w:t>
            </w:r>
          </w:p>
          <w:p w:rsidR="00086B83" w:rsidRPr="00236230" w:rsidRDefault="00086B83" w:rsidP="00086B83">
            <w:pPr>
              <w:outlineLvl w:val="1"/>
            </w:pPr>
            <w:r w:rsidRPr="00236230">
              <w:t>Отдел образования администрации МР «Козельский район»;</w:t>
            </w:r>
          </w:p>
          <w:p w:rsidR="005A3D82" w:rsidRDefault="00086B83" w:rsidP="00086B83">
            <w:pPr>
              <w:outlineLvl w:val="1"/>
            </w:pPr>
            <w:r w:rsidRPr="00236230">
              <w:t xml:space="preserve">Отдел культуры администрации </w:t>
            </w:r>
          </w:p>
          <w:p w:rsidR="00086B83" w:rsidRPr="00236230" w:rsidRDefault="00086B83" w:rsidP="00086B83">
            <w:pPr>
              <w:outlineLvl w:val="1"/>
            </w:pPr>
            <w:r w:rsidRPr="00236230">
              <w:t>МР «Козельский район»;</w:t>
            </w:r>
          </w:p>
          <w:p w:rsidR="005A3D82" w:rsidRDefault="00086B83" w:rsidP="00086B83">
            <w:pPr>
              <w:outlineLvl w:val="1"/>
            </w:pPr>
            <w:r w:rsidRPr="00236230">
              <w:t xml:space="preserve">МБУ ДО </w:t>
            </w:r>
            <w:proofErr w:type="spellStart"/>
            <w:r w:rsidRPr="00236230">
              <w:t>Козельская</w:t>
            </w:r>
            <w:proofErr w:type="spellEnd"/>
            <w:r w:rsidRPr="00236230">
              <w:t xml:space="preserve"> районная </w:t>
            </w:r>
          </w:p>
          <w:p w:rsidR="00086B83" w:rsidRPr="00236230" w:rsidRDefault="00086B83" w:rsidP="00086B83">
            <w:pPr>
              <w:outlineLvl w:val="1"/>
            </w:pPr>
            <w:r w:rsidRPr="00236230">
              <w:t>"СШ "Фаворит";</w:t>
            </w:r>
          </w:p>
          <w:p w:rsidR="005A3D82" w:rsidRDefault="00086B83" w:rsidP="00086B83">
            <w:pPr>
              <w:outlineLvl w:val="1"/>
            </w:pPr>
            <w:r w:rsidRPr="00236230">
              <w:t xml:space="preserve">МБУ ДО </w:t>
            </w:r>
            <w:proofErr w:type="spellStart"/>
            <w:r w:rsidRPr="00236230">
              <w:t>Козельская</w:t>
            </w:r>
            <w:proofErr w:type="spellEnd"/>
            <w:r w:rsidRPr="00236230">
              <w:t xml:space="preserve"> районная </w:t>
            </w:r>
          </w:p>
          <w:p w:rsidR="00086B83" w:rsidRPr="00236230" w:rsidRDefault="00086B83" w:rsidP="00086B83">
            <w:pPr>
              <w:outlineLvl w:val="1"/>
            </w:pPr>
            <w:r w:rsidRPr="00236230">
              <w:t>"СШ "Импульс";</w:t>
            </w:r>
          </w:p>
          <w:p w:rsidR="00086B83" w:rsidRPr="00B92799" w:rsidRDefault="00086B83" w:rsidP="00086B8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86B83" w:rsidRPr="00B92799" w:rsidRDefault="00086B83" w:rsidP="00086B83">
            <w:pPr>
              <w:jc w:val="center"/>
            </w:pPr>
            <w:r w:rsidRPr="00B92799">
              <w:t>местный бюджет</w:t>
            </w:r>
          </w:p>
        </w:tc>
        <w:tc>
          <w:tcPr>
            <w:tcW w:w="1276" w:type="dxa"/>
          </w:tcPr>
          <w:p w:rsidR="00086B83" w:rsidRPr="00B92799" w:rsidRDefault="00086B83" w:rsidP="00086B83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6B83" w:rsidRPr="00B92799" w:rsidRDefault="00086B83" w:rsidP="00086B83">
            <w:pPr>
              <w:jc w:val="center"/>
            </w:pPr>
            <w:r>
              <w:t>10</w:t>
            </w:r>
          </w:p>
        </w:tc>
      </w:tr>
    </w:tbl>
    <w:p w:rsidR="00826DD8" w:rsidRPr="00B92799" w:rsidRDefault="00826DD8" w:rsidP="00280AD1">
      <w:pPr>
        <w:autoSpaceDE w:val="0"/>
        <w:autoSpaceDN w:val="0"/>
        <w:adjustRightInd w:val="0"/>
        <w:jc w:val="center"/>
      </w:pPr>
    </w:p>
    <w:p w:rsidR="00280AD1" w:rsidRDefault="00280AD1" w:rsidP="00B16059">
      <w:pPr>
        <w:framePr w:h="1128" w:hRule="exact" w:wrap="auto" w:hAnchor="text"/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  <w:sectPr w:rsidR="00280AD1" w:rsidSect="00CC4D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80AD1" w:rsidRPr="00A3283B" w:rsidRDefault="00280AD1" w:rsidP="00B16059">
      <w:pPr>
        <w:tabs>
          <w:tab w:val="left" w:pos="888"/>
        </w:tabs>
        <w:rPr>
          <w:sz w:val="26"/>
          <w:szCs w:val="26"/>
        </w:rPr>
      </w:pPr>
    </w:p>
    <w:sectPr w:rsidR="00280AD1" w:rsidRPr="00A3283B" w:rsidSect="0078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98835AE"/>
    <w:multiLevelType w:val="multilevel"/>
    <w:tmpl w:val="4F7E0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  <w:b w:val="0"/>
      </w:rPr>
    </w:lvl>
  </w:abstractNum>
  <w:abstractNum w:abstractNumId="2">
    <w:nsid w:val="3F282076"/>
    <w:multiLevelType w:val="multilevel"/>
    <w:tmpl w:val="FFDC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C52F5"/>
    <w:multiLevelType w:val="hybridMultilevel"/>
    <w:tmpl w:val="D57A678E"/>
    <w:lvl w:ilvl="0" w:tplc="5E2AD05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4C42761"/>
    <w:multiLevelType w:val="hybridMultilevel"/>
    <w:tmpl w:val="CBB6A064"/>
    <w:lvl w:ilvl="0" w:tplc="F04AE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60ED0"/>
    <w:multiLevelType w:val="multilevel"/>
    <w:tmpl w:val="EBAA9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8E74154"/>
    <w:multiLevelType w:val="hybridMultilevel"/>
    <w:tmpl w:val="94AAB78C"/>
    <w:lvl w:ilvl="0" w:tplc="C4E0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02835"/>
    <w:multiLevelType w:val="hybridMultilevel"/>
    <w:tmpl w:val="5AC4A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70EC84">
      <w:numFmt w:val="bullet"/>
      <w:lvlText w:val="•"/>
      <w:lvlJc w:val="left"/>
      <w:pPr>
        <w:ind w:left="1380" w:hanging="6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9E235C"/>
    <w:multiLevelType w:val="hybridMultilevel"/>
    <w:tmpl w:val="8C46CACC"/>
    <w:lvl w:ilvl="0" w:tplc="F04AE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50"/>
    <w:rsid w:val="00006273"/>
    <w:rsid w:val="0003124B"/>
    <w:rsid w:val="0004185D"/>
    <w:rsid w:val="000449E1"/>
    <w:rsid w:val="00064520"/>
    <w:rsid w:val="0008644E"/>
    <w:rsid w:val="00086B83"/>
    <w:rsid w:val="00097A3A"/>
    <w:rsid w:val="000B7381"/>
    <w:rsid w:val="000E011F"/>
    <w:rsid w:val="0011121B"/>
    <w:rsid w:val="00126CD2"/>
    <w:rsid w:val="00132A0E"/>
    <w:rsid w:val="0014290D"/>
    <w:rsid w:val="00184E9B"/>
    <w:rsid w:val="001A0671"/>
    <w:rsid w:val="001A288D"/>
    <w:rsid w:val="001A3DEB"/>
    <w:rsid w:val="001A690B"/>
    <w:rsid w:val="001C077E"/>
    <w:rsid w:val="001C2F98"/>
    <w:rsid w:val="001C5F2C"/>
    <w:rsid w:val="001C5F9C"/>
    <w:rsid w:val="001D1A59"/>
    <w:rsid w:val="001F4B2A"/>
    <w:rsid w:val="00200C82"/>
    <w:rsid w:val="00204B9A"/>
    <w:rsid w:val="00207C50"/>
    <w:rsid w:val="00216528"/>
    <w:rsid w:val="002247A7"/>
    <w:rsid w:val="00236230"/>
    <w:rsid w:val="0024747B"/>
    <w:rsid w:val="00255F66"/>
    <w:rsid w:val="00257F04"/>
    <w:rsid w:val="00280AD1"/>
    <w:rsid w:val="00287336"/>
    <w:rsid w:val="00290911"/>
    <w:rsid w:val="002A149C"/>
    <w:rsid w:val="002A1F0D"/>
    <w:rsid w:val="002A31CD"/>
    <w:rsid w:val="002A4010"/>
    <w:rsid w:val="002B63CE"/>
    <w:rsid w:val="002C6109"/>
    <w:rsid w:val="00305A3A"/>
    <w:rsid w:val="00306BCD"/>
    <w:rsid w:val="0030784B"/>
    <w:rsid w:val="00330772"/>
    <w:rsid w:val="00352788"/>
    <w:rsid w:val="00353305"/>
    <w:rsid w:val="0036295D"/>
    <w:rsid w:val="00363501"/>
    <w:rsid w:val="00363911"/>
    <w:rsid w:val="003664E5"/>
    <w:rsid w:val="00377E55"/>
    <w:rsid w:val="003A1A26"/>
    <w:rsid w:val="003C2057"/>
    <w:rsid w:val="003D0DDE"/>
    <w:rsid w:val="003D18C8"/>
    <w:rsid w:val="003F3145"/>
    <w:rsid w:val="003F5151"/>
    <w:rsid w:val="0040122C"/>
    <w:rsid w:val="004019A0"/>
    <w:rsid w:val="004054F2"/>
    <w:rsid w:val="00406E1C"/>
    <w:rsid w:val="00425F91"/>
    <w:rsid w:val="00426521"/>
    <w:rsid w:val="0044522E"/>
    <w:rsid w:val="00446C1B"/>
    <w:rsid w:val="00447795"/>
    <w:rsid w:val="00453097"/>
    <w:rsid w:val="00463C53"/>
    <w:rsid w:val="00464FD0"/>
    <w:rsid w:val="004750FD"/>
    <w:rsid w:val="004773B4"/>
    <w:rsid w:val="0047769B"/>
    <w:rsid w:val="00496CFA"/>
    <w:rsid w:val="004A42FC"/>
    <w:rsid w:val="004B2D12"/>
    <w:rsid w:val="004B3627"/>
    <w:rsid w:val="004F4400"/>
    <w:rsid w:val="004F4763"/>
    <w:rsid w:val="00501D06"/>
    <w:rsid w:val="00556A63"/>
    <w:rsid w:val="00582B3C"/>
    <w:rsid w:val="005A3D82"/>
    <w:rsid w:val="005A605B"/>
    <w:rsid w:val="005D641E"/>
    <w:rsid w:val="005F219F"/>
    <w:rsid w:val="005F47E6"/>
    <w:rsid w:val="006015BC"/>
    <w:rsid w:val="0064236D"/>
    <w:rsid w:val="006427FF"/>
    <w:rsid w:val="0065540A"/>
    <w:rsid w:val="00655A6F"/>
    <w:rsid w:val="00662B93"/>
    <w:rsid w:val="00662C29"/>
    <w:rsid w:val="0066358C"/>
    <w:rsid w:val="0067787F"/>
    <w:rsid w:val="00690550"/>
    <w:rsid w:val="006923B6"/>
    <w:rsid w:val="00697376"/>
    <w:rsid w:val="006A2DFA"/>
    <w:rsid w:val="006A3E75"/>
    <w:rsid w:val="006B3601"/>
    <w:rsid w:val="006B52B3"/>
    <w:rsid w:val="006B6032"/>
    <w:rsid w:val="006E4CA9"/>
    <w:rsid w:val="006F1527"/>
    <w:rsid w:val="00714F93"/>
    <w:rsid w:val="00715E01"/>
    <w:rsid w:val="007322BF"/>
    <w:rsid w:val="00742D7A"/>
    <w:rsid w:val="00752240"/>
    <w:rsid w:val="0075286B"/>
    <w:rsid w:val="00761070"/>
    <w:rsid w:val="00762E2B"/>
    <w:rsid w:val="00772485"/>
    <w:rsid w:val="00776A83"/>
    <w:rsid w:val="007845BC"/>
    <w:rsid w:val="00792712"/>
    <w:rsid w:val="007A5AF0"/>
    <w:rsid w:val="007B5E08"/>
    <w:rsid w:val="007D06C2"/>
    <w:rsid w:val="007D68A5"/>
    <w:rsid w:val="00802046"/>
    <w:rsid w:val="00802148"/>
    <w:rsid w:val="008169A6"/>
    <w:rsid w:val="00826DD8"/>
    <w:rsid w:val="008522BF"/>
    <w:rsid w:val="008541BE"/>
    <w:rsid w:val="008705CD"/>
    <w:rsid w:val="0088797E"/>
    <w:rsid w:val="008A0C96"/>
    <w:rsid w:val="008A30F9"/>
    <w:rsid w:val="008A79D9"/>
    <w:rsid w:val="008B5EFB"/>
    <w:rsid w:val="008C4728"/>
    <w:rsid w:val="008D2D76"/>
    <w:rsid w:val="008E45BE"/>
    <w:rsid w:val="00901D2E"/>
    <w:rsid w:val="0092122C"/>
    <w:rsid w:val="009262E3"/>
    <w:rsid w:val="00926A1C"/>
    <w:rsid w:val="009462BC"/>
    <w:rsid w:val="00947E4F"/>
    <w:rsid w:val="009554A0"/>
    <w:rsid w:val="00967B79"/>
    <w:rsid w:val="009720F2"/>
    <w:rsid w:val="00974990"/>
    <w:rsid w:val="009B357C"/>
    <w:rsid w:val="009F40AF"/>
    <w:rsid w:val="00A16538"/>
    <w:rsid w:val="00A25805"/>
    <w:rsid w:val="00A31F4D"/>
    <w:rsid w:val="00A3283B"/>
    <w:rsid w:val="00A3390B"/>
    <w:rsid w:val="00A4119D"/>
    <w:rsid w:val="00A66BB2"/>
    <w:rsid w:val="00A807AD"/>
    <w:rsid w:val="00A82B5D"/>
    <w:rsid w:val="00A82D9F"/>
    <w:rsid w:val="00A84587"/>
    <w:rsid w:val="00A85DB9"/>
    <w:rsid w:val="00A8690D"/>
    <w:rsid w:val="00A94E5C"/>
    <w:rsid w:val="00AA1E9F"/>
    <w:rsid w:val="00AA6431"/>
    <w:rsid w:val="00AB10B2"/>
    <w:rsid w:val="00AB7A24"/>
    <w:rsid w:val="00AD19DC"/>
    <w:rsid w:val="00AD4122"/>
    <w:rsid w:val="00AE0BDA"/>
    <w:rsid w:val="00AE355E"/>
    <w:rsid w:val="00AE4F3F"/>
    <w:rsid w:val="00AF54F2"/>
    <w:rsid w:val="00AF7B9B"/>
    <w:rsid w:val="00B10526"/>
    <w:rsid w:val="00B10ACB"/>
    <w:rsid w:val="00B1262E"/>
    <w:rsid w:val="00B16059"/>
    <w:rsid w:val="00B3726C"/>
    <w:rsid w:val="00B37696"/>
    <w:rsid w:val="00B5344D"/>
    <w:rsid w:val="00B57456"/>
    <w:rsid w:val="00B64FED"/>
    <w:rsid w:val="00B74356"/>
    <w:rsid w:val="00B92799"/>
    <w:rsid w:val="00BC3742"/>
    <w:rsid w:val="00BD13CC"/>
    <w:rsid w:val="00BD1D13"/>
    <w:rsid w:val="00BE4ED4"/>
    <w:rsid w:val="00C0442E"/>
    <w:rsid w:val="00C071D3"/>
    <w:rsid w:val="00C11948"/>
    <w:rsid w:val="00C36BCF"/>
    <w:rsid w:val="00C5757D"/>
    <w:rsid w:val="00C70B16"/>
    <w:rsid w:val="00C71ECD"/>
    <w:rsid w:val="00C77381"/>
    <w:rsid w:val="00C80974"/>
    <w:rsid w:val="00C819AA"/>
    <w:rsid w:val="00CA5FFD"/>
    <w:rsid w:val="00CA774C"/>
    <w:rsid w:val="00CC1637"/>
    <w:rsid w:val="00CC2909"/>
    <w:rsid w:val="00CC2CF5"/>
    <w:rsid w:val="00CC450C"/>
    <w:rsid w:val="00CC4DDF"/>
    <w:rsid w:val="00CE5392"/>
    <w:rsid w:val="00CE7917"/>
    <w:rsid w:val="00CF0ED0"/>
    <w:rsid w:val="00CF73E9"/>
    <w:rsid w:val="00D01988"/>
    <w:rsid w:val="00D0279D"/>
    <w:rsid w:val="00D117E8"/>
    <w:rsid w:val="00D420BE"/>
    <w:rsid w:val="00D54B07"/>
    <w:rsid w:val="00D70DD4"/>
    <w:rsid w:val="00D74C71"/>
    <w:rsid w:val="00D923EA"/>
    <w:rsid w:val="00DA4421"/>
    <w:rsid w:val="00DA6526"/>
    <w:rsid w:val="00DB7659"/>
    <w:rsid w:val="00DC09F2"/>
    <w:rsid w:val="00DC7DC4"/>
    <w:rsid w:val="00DD2CEE"/>
    <w:rsid w:val="00DD4FD9"/>
    <w:rsid w:val="00DF3037"/>
    <w:rsid w:val="00DF6B4D"/>
    <w:rsid w:val="00E120EA"/>
    <w:rsid w:val="00E1325D"/>
    <w:rsid w:val="00E37CFB"/>
    <w:rsid w:val="00E6700D"/>
    <w:rsid w:val="00E75B95"/>
    <w:rsid w:val="00E82B19"/>
    <w:rsid w:val="00EA6D11"/>
    <w:rsid w:val="00EB3B2D"/>
    <w:rsid w:val="00EE4323"/>
    <w:rsid w:val="00EE570A"/>
    <w:rsid w:val="00EF100E"/>
    <w:rsid w:val="00F05DD6"/>
    <w:rsid w:val="00F07ABE"/>
    <w:rsid w:val="00F11584"/>
    <w:rsid w:val="00F212AC"/>
    <w:rsid w:val="00F26140"/>
    <w:rsid w:val="00F37C30"/>
    <w:rsid w:val="00F42B61"/>
    <w:rsid w:val="00F432F8"/>
    <w:rsid w:val="00F4399F"/>
    <w:rsid w:val="00F618F0"/>
    <w:rsid w:val="00F723BB"/>
    <w:rsid w:val="00F85FA4"/>
    <w:rsid w:val="00F90DEC"/>
    <w:rsid w:val="00FB57B7"/>
    <w:rsid w:val="00FD1560"/>
    <w:rsid w:val="00FD6EE6"/>
    <w:rsid w:val="00FE747A"/>
    <w:rsid w:val="00FF0F43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05DD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426521"/>
    <w:pPr>
      <w:ind w:left="720"/>
      <w:contextualSpacing/>
    </w:pPr>
  </w:style>
  <w:style w:type="paragraph" w:customStyle="1" w:styleId="ConsPlusCell">
    <w:name w:val="ConsPlusCell"/>
    <w:rsid w:val="00426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3">
    <w:name w:val="Hyperlink"/>
    <w:rsid w:val="00426521"/>
    <w:rPr>
      <w:rFonts w:cs="Times New Roman"/>
      <w:color w:val="0000FF"/>
      <w:u w:val="single"/>
    </w:rPr>
  </w:style>
  <w:style w:type="paragraph" w:customStyle="1" w:styleId="1">
    <w:name w:val="ТекстТаб1"/>
    <w:basedOn w:val="10"/>
    <w:rsid w:val="00426521"/>
    <w:pPr>
      <w:widowControl w:val="0"/>
      <w:numPr>
        <w:numId w:val="3"/>
      </w:numPr>
      <w:tabs>
        <w:tab w:val="num" w:pos="360"/>
      </w:tabs>
      <w:autoSpaceDE w:val="0"/>
      <w:autoSpaceDN w:val="0"/>
      <w:adjustRightInd w:val="0"/>
      <w:ind w:firstLine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426521"/>
    <w:rPr>
      <w:sz w:val="28"/>
    </w:rPr>
  </w:style>
  <w:style w:type="paragraph" w:customStyle="1" w:styleId="11">
    <w:name w:val="Без интервала1"/>
    <w:rsid w:val="00426521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426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426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7D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35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B74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743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a">
    <w:name w:val="+ТЕКСТ"/>
    <w:rsid w:val="003F314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9262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C5757D"/>
  </w:style>
  <w:style w:type="paragraph" w:customStyle="1" w:styleId="ConsNormal">
    <w:name w:val="ConsNormal"/>
    <w:rsid w:val="00CC4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30784B"/>
    <w:rPr>
      <w:rFonts w:ascii="Calibri" w:eastAsia="Times New Roman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0784B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72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05DD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426521"/>
    <w:pPr>
      <w:ind w:left="720"/>
      <w:contextualSpacing/>
    </w:pPr>
  </w:style>
  <w:style w:type="paragraph" w:customStyle="1" w:styleId="ConsPlusCell">
    <w:name w:val="ConsPlusCell"/>
    <w:rsid w:val="00426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3">
    <w:name w:val="Hyperlink"/>
    <w:rsid w:val="00426521"/>
    <w:rPr>
      <w:rFonts w:cs="Times New Roman"/>
      <w:color w:val="0000FF"/>
      <w:u w:val="single"/>
    </w:rPr>
  </w:style>
  <w:style w:type="paragraph" w:customStyle="1" w:styleId="1">
    <w:name w:val="ТекстТаб1"/>
    <w:basedOn w:val="10"/>
    <w:rsid w:val="00426521"/>
    <w:pPr>
      <w:widowControl w:val="0"/>
      <w:numPr>
        <w:numId w:val="3"/>
      </w:numPr>
      <w:tabs>
        <w:tab w:val="num" w:pos="360"/>
      </w:tabs>
      <w:autoSpaceDE w:val="0"/>
      <w:autoSpaceDN w:val="0"/>
      <w:adjustRightInd w:val="0"/>
      <w:ind w:firstLine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426521"/>
    <w:rPr>
      <w:sz w:val="28"/>
    </w:rPr>
  </w:style>
  <w:style w:type="paragraph" w:customStyle="1" w:styleId="11">
    <w:name w:val="Без интервала1"/>
    <w:rsid w:val="00426521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426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426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7D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35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B74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743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3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a">
    <w:name w:val="+ТЕКСТ"/>
    <w:rsid w:val="003F314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9262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C5757D"/>
  </w:style>
  <w:style w:type="paragraph" w:customStyle="1" w:styleId="ConsNormal">
    <w:name w:val="ConsNormal"/>
    <w:rsid w:val="00CC4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30784B"/>
    <w:rPr>
      <w:rFonts w:ascii="Calibri" w:eastAsia="Times New Roman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0784B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7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25DB-6552-463E-B7CD-AAC9C9B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Sport1</dc:creator>
  <cp:lastModifiedBy>User</cp:lastModifiedBy>
  <cp:revision>41</cp:revision>
  <cp:lastPrinted>2023-12-20T07:18:00Z</cp:lastPrinted>
  <dcterms:created xsi:type="dcterms:W3CDTF">2023-10-04T07:58:00Z</dcterms:created>
  <dcterms:modified xsi:type="dcterms:W3CDTF">2023-12-26T09:35:00Z</dcterms:modified>
</cp:coreProperties>
</file>