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B007DC">
        <w:rPr>
          <w:rFonts w:ascii="Times New Roman" w:hAnsi="Times New Roman" w:cs="Times New Roman"/>
          <w:b/>
          <w:sz w:val="40"/>
          <w:szCs w:val="26"/>
        </w:rPr>
        <w:t>АДМИНИСТРАЦИЯ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smallCaps/>
          <w:sz w:val="40"/>
          <w:szCs w:val="26"/>
        </w:rPr>
      </w:pPr>
      <w:r w:rsidRPr="00B007DC">
        <w:rPr>
          <w:rFonts w:ascii="Times New Roman" w:hAnsi="Times New Roman" w:cs="Times New Roman"/>
          <w:b/>
          <w:smallCaps/>
          <w:sz w:val="40"/>
          <w:szCs w:val="26"/>
        </w:rPr>
        <w:t>муниципального района “Козельский район”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B007DC">
        <w:rPr>
          <w:rFonts w:ascii="Times New Roman" w:hAnsi="Times New Roman" w:cs="Times New Roman"/>
          <w:b/>
          <w:sz w:val="36"/>
          <w:szCs w:val="26"/>
        </w:rPr>
        <w:t>(исполнительно-распорядительный орган)</w:t>
      </w:r>
    </w:p>
    <w:p w:rsidR="00B007DC" w:rsidRPr="00B007DC" w:rsidRDefault="00B007DC" w:rsidP="00CF16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07DC" w:rsidRPr="00B007DC" w:rsidRDefault="00CE2E67" w:rsidP="00CF1683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26"/>
        </w:rPr>
      </w:pPr>
      <w:r>
        <w:rPr>
          <w:rFonts w:ascii="Times New Roman" w:hAnsi="Times New Roman" w:cs="Times New Roman"/>
          <w:b/>
          <w:sz w:val="48"/>
          <w:szCs w:val="26"/>
        </w:rPr>
        <w:t>ПОСТАНОВЛЕНИЕ</w:t>
      </w:r>
    </w:p>
    <w:p w:rsidR="00B007DC" w:rsidRPr="007F21A8" w:rsidRDefault="00417AB8" w:rsidP="00CF16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19.10.</w:t>
      </w:r>
      <w:r w:rsidR="005D2254">
        <w:rPr>
          <w:rFonts w:ascii="Times New Roman" w:hAnsi="Times New Roman" w:cs="Times New Roman"/>
          <w:sz w:val="26"/>
          <w:szCs w:val="26"/>
        </w:rPr>
        <w:t>2022 г.</w:t>
      </w:r>
      <w:r w:rsidR="00CE2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2E67">
        <w:rPr>
          <w:rFonts w:ascii="Times New Roman" w:hAnsi="Times New Roman" w:cs="Times New Roman"/>
          <w:sz w:val="26"/>
          <w:szCs w:val="26"/>
        </w:rPr>
        <w:t xml:space="preserve"> </w:t>
      </w:r>
      <w:r w:rsidR="00B007DC" w:rsidRPr="008432C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1005</w:t>
      </w:r>
    </w:p>
    <w:p w:rsidR="00F90DC8" w:rsidRDefault="00561D94" w:rsidP="00CF1683">
      <w:pPr>
        <w:tabs>
          <w:tab w:val="left" w:pos="9356"/>
        </w:tabs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4.4pt;width:357.75pt;height:99.7pt;z-index:251658240" strokecolor="white [3212]">
            <v:textbox style="mso-next-textbox:#_x0000_s1026">
              <w:txbxContent>
                <w:p w:rsidR="00CE2E67" w:rsidRPr="00A94738" w:rsidRDefault="00CE2E67" w:rsidP="00A94738">
                  <w:pPr>
                    <w:tabs>
                      <w:tab w:val="left" w:pos="9356"/>
                    </w:tabs>
                    <w:spacing w:line="240" w:lineRule="auto"/>
                    <w:ind w:left="-142" w:right="-1"/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A9473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О плате, взимаемой с родителей (законных представителей) за присмотр и уход за</w:t>
                  </w:r>
                  <w:r w:rsidR="00A94738" w:rsidRPr="00A9473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</w:t>
                  </w:r>
                  <w:r w:rsidRPr="00A94738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детьми в муниципальных образовательных организациях, реализующих образовательные программы дошкольного образования, расположенных на т</w:t>
                  </w:r>
                  <w:r w:rsidR="00205611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ерритории муниципального района «</w:t>
                  </w:r>
                  <w:r w:rsidR="00656ECB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Козельский район</w:t>
                  </w:r>
                  <w:r w:rsidR="00205611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»</w:t>
                  </w:r>
                </w:p>
              </w:txbxContent>
            </v:textbox>
          </v:shape>
        </w:pict>
      </w:r>
    </w:p>
    <w:p w:rsidR="00F90DC8" w:rsidRDefault="00F90DC8" w:rsidP="00CF1683">
      <w:pPr>
        <w:tabs>
          <w:tab w:val="left" w:pos="9356"/>
        </w:tabs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DC8" w:rsidRDefault="00F90DC8" w:rsidP="00CF168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DC8" w:rsidRDefault="00F90DC8" w:rsidP="00CF168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E67" w:rsidRDefault="00CE2E67" w:rsidP="00CF16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2E67" w:rsidRDefault="00CE2E67" w:rsidP="00CF16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2C63" w:rsidRDefault="00B007DC" w:rsidP="00CF1683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B007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A2C63">
        <w:rPr>
          <w:rFonts w:ascii="Times New Roman" w:hAnsi="Times New Roman" w:cs="Times New Roman"/>
          <w:sz w:val="26"/>
        </w:rPr>
        <w:t xml:space="preserve">частью 2 статьи 65 Федерального закона от 29.12.2012 №273-ФЗ «Об образовании в Российской Федерации», пунктом 13 части 1 статьи 16 Федерального закона от 06.10.2003 №131-ФЗ «Об общих принципах организации местного самоуправления в Российской Федерации», </w:t>
      </w:r>
      <w:r w:rsidR="00403F7E">
        <w:rPr>
          <w:rFonts w:ascii="Times New Roman" w:hAnsi="Times New Roman" w:cs="Times New Roman"/>
          <w:sz w:val="26"/>
        </w:rPr>
        <w:t xml:space="preserve">Уставом муниципального образования муниципальный район «Козельский район» Калужской области </w:t>
      </w:r>
    </w:p>
    <w:p w:rsidR="00403F7E" w:rsidRDefault="00403F7E" w:rsidP="00CF1683">
      <w:pPr>
        <w:spacing w:after="0"/>
        <w:ind w:firstLine="567"/>
        <w:rPr>
          <w:rFonts w:ascii="Times New Roman" w:hAnsi="Times New Roman" w:cs="Times New Roman"/>
          <w:b/>
          <w:sz w:val="26"/>
        </w:rPr>
      </w:pPr>
      <w:r w:rsidRPr="00403F7E">
        <w:rPr>
          <w:rFonts w:ascii="Times New Roman" w:hAnsi="Times New Roman" w:cs="Times New Roman"/>
          <w:b/>
          <w:sz w:val="26"/>
        </w:rPr>
        <w:t>ПОСТАНОВЛЯЮ</w:t>
      </w:r>
      <w:r>
        <w:rPr>
          <w:rFonts w:ascii="Times New Roman" w:hAnsi="Times New Roman" w:cs="Times New Roman"/>
          <w:b/>
          <w:sz w:val="26"/>
        </w:rPr>
        <w:t>:</w:t>
      </w:r>
    </w:p>
    <w:p w:rsidR="00205611" w:rsidRDefault="00205611" w:rsidP="002056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Утвердить </w:t>
      </w:r>
      <w:r w:rsidRPr="00205611">
        <w:rPr>
          <w:rFonts w:ascii="Times New Roman" w:hAnsi="Times New Roman" w:cs="Times New Roman"/>
          <w:sz w:val="26"/>
        </w:rPr>
        <w:t xml:space="preserve">порядок установления и взимания платы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 </w:t>
      </w:r>
      <w:r>
        <w:rPr>
          <w:rFonts w:ascii="Times New Roman" w:hAnsi="Times New Roman" w:cs="Times New Roman"/>
          <w:sz w:val="26"/>
        </w:rPr>
        <w:t xml:space="preserve">согласно приложению </w:t>
      </w:r>
      <w:r w:rsidRPr="00205611">
        <w:rPr>
          <w:rFonts w:ascii="Times New Roman" w:hAnsi="Times New Roman" w:cs="Times New Roman"/>
          <w:sz w:val="26"/>
        </w:rPr>
        <w:t>в новой редакции.</w:t>
      </w:r>
    </w:p>
    <w:p w:rsidR="00205611" w:rsidRPr="00205611" w:rsidRDefault="00205611" w:rsidP="002056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 w:rsidRPr="00205611">
        <w:rPr>
          <w:rFonts w:ascii="Times New Roman" w:hAnsi="Times New Roman" w:cs="Times New Roman"/>
          <w:sz w:val="26"/>
        </w:rPr>
        <w:t>Установить размер платы, взимаемой с родителей (законных представителей) за присмотр и уход за детьми в муниципальных образовательных организациях, расположенных на территории муниципального района «Козельский район», за один день пребывания ребенка в образовательной организации:</w:t>
      </w:r>
    </w:p>
    <w:p w:rsidR="00205611" w:rsidRPr="00205611" w:rsidRDefault="00205611" w:rsidP="00205611">
      <w:pPr>
        <w:pStyle w:val="a3"/>
        <w:ind w:left="567"/>
        <w:jc w:val="both"/>
        <w:rPr>
          <w:rFonts w:ascii="Times New Roman" w:hAnsi="Times New Roman" w:cs="Times New Roman"/>
          <w:sz w:val="26"/>
        </w:rPr>
      </w:pPr>
      <w:r w:rsidRPr="00205611">
        <w:rPr>
          <w:rFonts w:ascii="Times New Roman" w:hAnsi="Times New Roman" w:cs="Times New Roman"/>
          <w:sz w:val="26"/>
        </w:rPr>
        <w:t>- полного дня (12 часов) – 72,00 руб.,</w:t>
      </w:r>
    </w:p>
    <w:p w:rsidR="00205611" w:rsidRPr="00205611" w:rsidRDefault="00205611" w:rsidP="00205611">
      <w:pPr>
        <w:pStyle w:val="a3"/>
        <w:ind w:left="567"/>
        <w:jc w:val="both"/>
        <w:rPr>
          <w:rFonts w:ascii="Times New Roman" w:hAnsi="Times New Roman" w:cs="Times New Roman"/>
          <w:sz w:val="26"/>
        </w:rPr>
      </w:pPr>
      <w:r w:rsidRPr="00205611">
        <w:rPr>
          <w:rFonts w:ascii="Times New Roman" w:hAnsi="Times New Roman" w:cs="Times New Roman"/>
          <w:sz w:val="26"/>
        </w:rPr>
        <w:t>- сокращенного дня (8-10,5 часов) – 72,00 руб.</w:t>
      </w:r>
    </w:p>
    <w:p w:rsidR="00205611" w:rsidRDefault="00205611" w:rsidP="0020561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Признать утратившими силу </w:t>
      </w:r>
      <w:r w:rsidRPr="00205611">
        <w:rPr>
          <w:rFonts w:ascii="Times New Roman" w:hAnsi="Times New Roman" w:cs="Times New Roman"/>
          <w:sz w:val="26"/>
        </w:rPr>
        <w:t>постановлени</w:t>
      </w:r>
      <w:r>
        <w:rPr>
          <w:rFonts w:ascii="Times New Roman" w:hAnsi="Times New Roman" w:cs="Times New Roman"/>
          <w:sz w:val="26"/>
        </w:rPr>
        <w:t>е</w:t>
      </w:r>
      <w:r w:rsidRPr="00205611">
        <w:rPr>
          <w:rFonts w:ascii="Times New Roman" w:hAnsi="Times New Roman" w:cs="Times New Roman"/>
          <w:sz w:val="26"/>
        </w:rPr>
        <w:t xml:space="preserve"> администрации муниципального района «Козельский район» (исполнительн</w:t>
      </w:r>
      <w:r w:rsidR="00930CB6">
        <w:rPr>
          <w:rFonts w:ascii="Times New Roman" w:hAnsi="Times New Roman" w:cs="Times New Roman"/>
          <w:sz w:val="26"/>
        </w:rPr>
        <w:t>о-распорядительный орган) от 26.12.</w:t>
      </w:r>
      <w:r w:rsidRPr="00205611">
        <w:rPr>
          <w:rFonts w:ascii="Times New Roman" w:hAnsi="Times New Roman" w:cs="Times New Roman"/>
          <w:sz w:val="26"/>
        </w:rPr>
        <w:t>2020 года № 1016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</w:t>
      </w:r>
      <w:r w:rsidR="00930CB6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 xml:space="preserve"> и </w:t>
      </w:r>
      <w:r w:rsidRPr="00205611">
        <w:rPr>
          <w:rFonts w:ascii="Times New Roman" w:hAnsi="Times New Roman" w:cs="Times New Roman"/>
          <w:sz w:val="26"/>
        </w:rPr>
        <w:t>постановлени</w:t>
      </w:r>
      <w:r>
        <w:rPr>
          <w:rFonts w:ascii="Times New Roman" w:hAnsi="Times New Roman" w:cs="Times New Roman"/>
          <w:sz w:val="26"/>
        </w:rPr>
        <w:t>е</w:t>
      </w:r>
      <w:r w:rsidRPr="00205611">
        <w:rPr>
          <w:rFonts w:ascii="Times New Roman" w:hAnsi="Times New Roman" w:cs="Times New Roman"/>
          <w:sz w:val="26"/>
        </w:rPr>
        <w:t xml:space="preserve"> администрации муниципального района «Козельский район» (исполнительно-распорядительный орган) от </w:t>
      </w:r>
      <w:r w:rsidR="00930CB6">
        <w:rPr>
          <w:rFonts w:ascii="Times New Roman" w:hAnsi="Times New Roman" w:cs="Times New Roman"/>
          <w:sz w:val="26"/>
        </w:rPr>
        <w:t>20.12.</w:t>
      </w:r>
      <w:r w:rsidRPr="00205611">
        <w:rPr>
          <w:rFonts w:ascii="Times New Roman" w:hAnsi="Times New Roman" w:cs="Times New Roman"/>
          <w:sz w:val="26"/>
        </w:rPr>
        <w:t>202</w:t>
      </w:r>
      <w:r w:rsidR="00930CB6">
        <w:rPr>
          <w:rFonts w:ascii="Times New Roman" w:hAnsi="Times New Roman" w:cs="Times New Roman"/>
          <w:sz w:val="26"/>
        </w:rPr>
        <w:t>1</w:t>
      </w:r>
      <w:r w:rsidRPr="00205611">
        <w:rPr>
          <w:rFonts w:ascii="Times New Roman" w:hAnsi="Times New Roman" w:cs="Times New Roman"/>
          <w:sz w:val="26"/>
        </w:rPr>
        <w:t xml:space="preserve"> года № </w:t>
      </w:r>
      <w:r w:rsidR="00930CB6">
        <w:rPr>
          <w:rFonts w:ascii="Times New Roman" w:hAnsi="Times New Roman" w:cs="Times New Roman"/>
          <w:sz w:val="26"/>
        </w:rPr>
        <w:t>1038</w:t>
      </w:r>
      <w:r w:rsidRPr="00205611">
        <w:rPr>
          <w:rFonts w:ascii="Times New Roman" w:hAnsi="Times New Roman" w:cs="Times New Roman"/>
          <w:sz w:val="26"/>
        </w:rPr>
        <w:t xml:space="preserve"> </w:t>
      </w:r>
      <w:r w:rsidR="00930CB6">
        <w:rPr>
          <w:rFonts w:ascii="Times New Roman" w:hAnsi="Times New Roman" w:cs="Times New Roman"/>
          <w:sz w:val="26"/>
        </w:rPr>
        <w:t>«</w:t>
      </w:r>
      <w:r w:rsidRPr="00205611">
        <w:rPr>
          <w:rFonts w:ascii="Times New Roman" w:hAnsi="Times New Roman" w:cs="Times New Roman"/>
          <w:sz w:val="26"/>
        </w:rPr>
        <w:t xml:space="preserve">О внесении изменений в постановление администрации муниципального района «Козельский район» (исполнительно-распорядительный орган) от 26 декабря 2020 года </w:t>
      </w:r>
      <w:r w:rsidR="00930CB6">
        <w:rPr>
          <w:rFonts w:ascii="Times New Roman" w:hAnsi="Times New Roman" w:cs="Times New Roman"/>
          <w:sz w:val="26"/>
        </w:rPr>
        <w:t xml:space="preserve">           </w:t>
      </w:r>
      <w:r w:rsidRPr="00205611">
        <w:rPr>
          <w:rFonts w:ascii="Times New Roman" w:hAnsi="Times New Roman" w:cs="Times New Roman"/>
          <w:sz w:val="26"/>
        </w:rPr>
        <w:t xml:space="preserve">№ 1016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</w:t>
      </w:r>
      <w:r w:rsidRPr="00205611">
        <w:rPr>
          <w:rFonts w:ascii="Times New Roman" w:hAnsi="Times New Roman" w:cs="Times New Roman"/>
          <w:sz w:val="26"/>
        </w:rPr>
        <w:lastRenderedPageBreak/>
        <w:t>программы дошкольного образования, расположенных на территории муниципального района «Козельский район»</w:t>
      </w:r>
      <w:r w:rsidR="00930CB6">
        <w:rPr>
          <w:rFonts w:ascii="Times New Roman" w:hAnsi="Times New Roman" w:cs="Times New Roman"/>
          <w:sz w:val="26"/>
        </w:rPr>
        <w:t>».</w:t>
      </w:r>
    </w:p>
    <w:p w:rsidR="005B5A69" w:rsidRDefault="005B5A69" w:rsidP="00CF16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Настоящее постановление вступает в силу </w:t>
      </w:r>
      <w:r w:rsidR="00193557">
        <w:rPr>
          <w:rFonts w:ascii="Times New Roman" w:hAnsi="Times New Roman" w:cs="Times New Roman"/>
          <w:sz w:val="26"/>
        </w:rPr>
        <w:t xml:space="preserve">со дня </w:t>
      </w:r>
      <w:r w:rsidR="00CD2A89">
        <w:rPr>
          <w:rFonts w:ascii="Times New Roman" w:hAnsi="Times New Roman" w:cs="Times New Roman"/>
          <w:sz w:val="26"/>
        </w:rPr>
        <w:t>подписания</w:t>
      </w:r>
      <w:r w:rsidR="00597422">
        <w:rPr>
          <w:rFonts w:ascii="Times New Roman" w:hAnsi="Times New Roman" w:cs="Times New Roman"/>
          <w:sz w:val="26"/>
        </w:rPr>
        <w:t xml:space="preserve"> и применяется к правоотношениям, возникшим с 1 октября 2022 года.</w:t>
      </w:r>
    </w:p>
    <w:p w:rsidR="00193557" w:rsidRDefault="00193557" w:rsidP="00CF16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постановление подлежит официальному опубликованию.</w:t>
      </w:r>
    </w:p>
    <w:p w:rsidR="005B5A69" w:rsidRPr="00D12E7E" w:rsidRDefault="005B5A69" w:rsidP="00CF16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возложить на заместителя главы администрации муниципального района «Козельский район» Е.Н.</w:t>
      </w:r>
      <w:r w:rsidR="00A9473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Цукерник.</w:t>
      </w:r>
    </w:p>
    <w:p w:rsidR="00D12E7E" w:rsidRPr="00D12E7E" w:rsidRDefault="00D12E7E" w:rsidP="00CF16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2E81" w:rsidRDefault="00302E81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</w:pPr>
      <w:r w:rsidRPr="00302E81">
        <w:rPr>
          <w:rFonts w:ascii="Times New Roman" w:hAnsi="Times New Roman" w:cs="Times New Roman"/>
          <w:b/>
          <w:sz w:val="26"/>
        </w:rPr>
        <w:t>Глава администрации                                                                            Е.В.</w:t>
      </w:r>
      <w:r w:rsidR="00CF1683">
        <w:rPr>
          <w:rFonts w:ascii="Times New Roman" w:hAnsi="Times New Roman" w:cs="Times New Roman"/>
          <w:b/>
          <w:sz w:val="26"/>
        </w:rPr>
        <w:t xml:space="preserve"> </w:t>
      </w:r>
      <w:r w:rsidRPr="00302E81">
        <w:rPr>
          <w:rFonts w:ascii="Times New Roman" w:hAnsi="Times New Roman" w:cs="Times New Roman"/>
          <w:b/>
          <w:sz w:val="26"/>
        </w:rPr>
        <w:t>Слабова</w:t>
      </w:r>
    </w:p>
    <w:p w:rsidR="00205611" w:rsidRDefault="00205611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</w:pPr>
    </w:p>
    <w:p w:rsidR="00930CB6" w:rsidRDefault="00930CB6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  <w:sectPr w:rsidR="00930CB6" w:rsidSect="00CF1683">
          <w:pgSz w:w="11906" w:h="16838"/>
          <w:pgMar w:top="851" w:right="566" w:bottom="567" w:left="1134" w:header="708" w:footer="708" w:gutter="0"/>
          <w:cols w:space="708"/>
          <w:docGrid w:linePitch="360"/>
        </w:sectPr>
      </w:pPr>
    </w:p>
    <w:p w:rsidR="00930CB6" w:rsidRPr="001F2E89" w:rsidRDefault="00930CB6" w:rsidP="00930CB6">
      <w:pPr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930CB6" w:rsidRPr="001F2E89" w:rsidRDefault="00930CB6" w:rsidP="00930CB6">
      <w:pPr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 xml:space="preserve">к постановлению администрации </w:t>
      </w:r>
    </w:p>
    <w:p w:rsidR="00930CB6" w:rsidRPr="001F2E89" w:rsidRDefault="00930CB6" w:rsidP="00930CB6">
      <w:pPr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 w:rsidRPr="001F2E89">
        <w:rPr>
          <w:rFonts w:ascii="Times New Roman" w:hAnsi="Times New Roman" w:cs="Times New Roman"/>
          <w:szCs w:val="26"/>
        </w:rPr>
        <w:t>муниципального района  «Козельский район»</w:t>
      </w:r>
    </w:p>
    <w:p w:rsidR="00930CB6" w:rsidRDefault="00930CB6" w:rsidP="00930CB6">
      <w:pPr>
        <w:ind w:firstLine="567"/>
        <w:contextualSpacing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от </w:t>
      </w:r>
      <w:r w:rsidR="00417AB8">
        <w:rPr>
          <w:rFonts w:ascii="Times New Roman" w:hAnsi="Times New Roman" w:cs="Times New Roman"/>
          <w:sz w:val="26"/>
          <w:szCs w:val="26"/>
        </w:rPr>
        <w:t xml:space="preserve">19.10.2022 г. </w:t>
      </w:r>
      <w:r>
        <w:rPr>
          <w:rFonts w:ascii="Times New Roman" w:hAnsi="Times New Roman" w:cs="Times New Roman"/>
          <w:szCs w:val="26"/>
        </w:rPr>
        <w:t xml:space="preserve"> </w:t>
      </w:r>
      <w:r w:rsidRPr="001F2E89">
        <w:rPr>
          <w:rFonts w:ascii="Times New Roman" w:hAnsi="Times New Roman" w:cs="Times New Roman"/>
          <w:szCs w:val="26"/>
        </w:rPr>
        <w:t xml:space="preserve">№ </w:t>
      </w:r>
      <w:r w:rsidR="00417AB8">
        <w:rPr>
          <w:rFonts w:ascii="Times New Roman" w:hAnsi="Times New Roman" w:cs="Times New Roman"/>
          <w:sz w:val="26"/>
          <w:szCs w:val="26"/>
        </w:rPr>
        <w:t>1005</w:t>
      </w:r>
      <w:bookmarkStart w:id="0" w:name="_GoBack"/>
      <w:bookmarkEnd w:id="0"/>
    </w:p>
    <w:p w:rsidR="00930CB6" w:rsidRPr="00790A47" w:rsidRDefault="00930CB6" w:rsidP="00930CB6">
      <w:pPr>
        <w:ind w:firstLine="567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930CB6" w:rsidRPr="00790A47" w:rsidRDefault="00930CB6" w:rsidP="00930CB6">
      <w:pPr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A47">
        <w:rPr>
          <w:rFonts w:ascii="Times New Roman" w:hAnsi="Times New Roman" w:cs="Times New Roman"/>
          <w:b/>
          <w:sz w:val="25"/>
          <w:szCs w:val="25"/>
        </w:rPr>
        <w:t>Порядок</w:t>
      </w:r>
    </w:p>
    <w:p w:rsidR="00930CB6" w:rsidRPr="00790A47" w:rsidRDefault="00930CB6" w:rsidP="00930CB6">
      <w:pPr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A47">
        <w:rPr>
          <w:rFonts w:ascii="Times New Roman" w:hAnsi="Times New Roman" w:cs="Times New Roman"/>
          <w:b/>
          <w:sz w:val="25"/>
          <w:szCs w:val="25"/>
        </w:rPr>
        <w:t>установления и взимания платы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C68D3">
        <w:rPr>
          <w:rFonts w:ascii="Times New Roman" w:hAnsi="Times New Roman"/>
          <w:b/>
          <w:sz w:val="26"/>
          <w:szCs w:val="26"/>
        </w:rPr>
        <w:t>с родителей (законных представителей)</w:t>
      </w:r>
      <w:r w:rsidRPr="001F2E89">
        <w:rPr>
          <w:rFonts w:ascii="Times New Roman" w:hAnsi="Times New Roman"/>
          <w:sz w:val="26"/>
          <w:szCs w:val="26"/>
        </w:rPr>
        <w:t xml:space="preserve"> </w:t>
      </w:r>
      <w:r w:rsidRPr="00790A47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за присмотр и уход за детьми</w:t>
      </w:r>
      <w:r w:rsidRPr="00790A47">
        <w:rPr>
          <w:rFonts w:ascii="Times New Roman" w:hAnsi="Times New Roman" w:cs="Times New Roman"/>
          <w:b/>
          <w:sz w:val="25"/>
          <w:szCs w:val="25"/>
        </w:rPr>
        <w:t xml:space="preserve">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район».</w:t>
      </w:r>
    </w:p>
    <w:p w:rsidR="00930CB6" w:rsidRPr="00790A47" w:rsidRDefault="00930CB6" w:rsidP="00930CB6">
      <w:pPr>
        <w:ind w:firstLine="567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930CB6" w:rsidRPr="00930CB6" w:rsidRDefault="00930CB6" w:rsidP="00930CB6">
      <w:pPr>
        <w:pStyle w:val="a3"/>
        <w:numPr>
          <w:ilvl w:val="0"/>
          <w:numId w:val="6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930CB6" w:rsidRPr="00790A47" w:rsidRDefault="00930CB6" w:rsidP="00930CB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 1.1. Порядок установления и взимания платы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расположенных на территории муниципального района «Козельский район» (далее – Порядок) разработан в целях упорядочения взимания и использования платы, взимаемой с родителей (законных представителей) за осуществление присмотра и ухода за детьми в указанных организациях.</w:t>
      </w:r>
    </w:p>
    <w:p w:rsidR="00930CB6" w:rsidRPr="00790A47" w:rsidRDefault="00930CB6" w:rsidP="00930CB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1.2.  Порядок регулирует вопросы установления</w:t>
      </w:r>
      <w:r>
        <w:rPr>
          <w:rFonts w:ascii="Times New Roman" w:hAnsi="Times New Roman" w:cs="Times New Roman"/>
          <w:sz w:val="25"/>
          <w:szCs w:val="25"/>
        </w:rPr>
        <w:t xml:space="preserve"> 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внесения платы, взимаемой с родителей (законных представителей) за присмотр и уход за детьми</w:t>
      </w:r>
      <w:r>
        <w:rPr>
          <w:rFonts w:ascii="Times New Roman" w:hAnsi="Times New Roman" w:cs="Times New Roman"/>
          <w:sz w:val="25"/>
          <w:szCs w:val="25"/>
        </w:rPr>
        <w:t xml:space="preserve"> (далее – родительская плата)</w:t>
      </w:r>
      <w:r w:rsidRPr="00790A47">
        <w:rPr>
          <w:rFonts w:ascii="Times New Roman" w:hAnsi="Times New Roman" w:cs="Times New Roman"/>
          <w:sz w:val="25"/>
          <w:szCs w:val="25"/>
        </w:rPr>
        <w:t xml:space="preserve"> в  муниципальных образовательных организациях, реализующих образовательные программы дошкольного образования (далее – образовательная организация), определяет размер платы и условия освобождения от родительской платы (предоставления льготы) отдельных категорий родителей (законных представителей) на  территории муниципального района «Козельский район».</w:t>
      </w:r>
    </w:p>
    <w:p w:rsidR="00930CB6" w:rsidRDefault="00930CB6" w:rsidP="00930CB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 </w:t>
      </w:r>
      <w:r w:rsidRPr="00790A47">
        <w:rPr>
          <w:rFonts w:ascii="Times New Roman" w:hAnsi="Times New Roman" w:cs="Times New Roman"/>
          <w:sz w:val="25"/>
          <w:szCs w:val="25"/>
        </w:rPr>
        <w:t>Действи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790A47">
        <w:rPr>
          <w:rFonts w:ascii="Times New Roman" w:hAnsi="Times New Roman" w:cs="Times New Roman"/>
          <w:sz w:val="25"/>
          <w:szCs w:val="25"/>
        </w:rPr>
        <w:t xml:space="preserve"> настоящего Порядка распространяется на все муниципальные дошкольные образовательные организации, </w:t>
      </w:r>
      <w:r>
        <w:rPr>
          <w:rFonts w:ascii="Times New Roman" w:hAnsi="Times New Roman" w:cs="Times New Roman"/>
          <w:sz w:val="25"/>
          <w:szCs w:val="25"/>
        </w:rPr>
        <w:t>реализующие образовательные программы дошкольного образования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930CB6" w:rsidRDefault="00930CB6" w:rsidP="00930C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Родительская плата за присмотр и уход за детьми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 Размер р</w:t>
      </w:r>
      <w:r w:rsidRPr="00790A47">
        <w:rPr>
          <w:rFonts w:ascii="Times New Roman" w:hAnsi="Times New Roman" w:cs="Times New Roman"/>
          <w:sz w:val="25"/>
          <w:szCs w:val="25"/>
        </w:rPr>
        <w:t>одительск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плат</w:t>
      </w:r>
      <w:r>
        <w:rPr>
          <w:rFonts w:ascii="Times New Roman" w:hAnsi="Times New Roman" w:cs="Times New Roman"/>
          <w:sz w:val="25"/>
          <w:szCs w:val="25"/>
        </w:rPr>
        <w:t>ы</w:t>
      </w:r>
      <w:r w:rsidRPr="00790A47">
        <w:rPr>
          <w:rFonts w:ascii="Times New Roman" w:hAnsi="Times New Roman" w:cs="Times New Roman"/>
          <w:sz w:val="25"/>
          <w:szCs w:val="25"/>
        </w:rPr>
        <w:t xml:space="preserve"> устанавливается </w:t>
      </w:r>
      <w:r>
        <w:rPr>
          <w:rFonts w:ascii="Times New Roman" w:hAnsi="Times New Roman" w:cs="Times New Roman"/>
          <w:sz w:val="25"/>
          <w:szCs w:val="25"/>
        </w:rPr>
        <w:t>постановлением Администрации муниципального района «Козельский район» (исполнительно-распорядительный орган).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2.2. </w:t>
      </w:r>
      <w:r w:rsidRPr="00790A47">
        <w:rPr>
          <w:rFonts w:ascii="Times New Roman" w:hAnsi="Times New Roman" w:cs="Times New Roman"/>
          <w:sz w:val="25"/>
          <w:szCs w:val="25"/>
        </w:rPr>
        <w:t xml:space="preserve">Основанием для расчета </w:t>
      </w:r>
      <w:r>
        <w:rPr>
          <w:rFonts w:ascii="Times New Roman" w:hAnsi="Times New Roman" w:cs="Times New Roman"/>
          <w:sz w:val="25"/>
          <w:szCs w:val="25"/>
        </w:rPr>
        <w:t>размера</w:t>
      </w:r>
      <w:r w:rsidRPr="00790A47">
        <w:rPr>
          <w:rFonts w:ascii="Times New Roman" w:hAnsi="Times New Roman" w:cs="Times New Roman"/>
          <w:sz w:val="25"/>
          <w:szCs w:val="25"/>
        </w:rPr>
        <w:t xml:space="preserve"> родительской платы является размер затрат за присмотр и уход за детьми с учетом длительности пребывания в образовательных организациях.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Под затратами за присмотр и уход за детьми в образовательных организациях понимаются затраты, осуществляемые образовательной организацией для реализации комплекса мер по организации питания, хозяйственно-бытового обслуживания детей, обеспечению соблюдения ими личной гигиены и режима дня.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790A47">
        <w:rPr>
          <w:rFonts w:ascii="Times New Roman" w:hAnsi="Times New Roman" w:cs="Times New Roman"/>
          <w:sz w:val="25"/>
          <w:szCs w:val="25"/>
        </w:rPr>
        <w:t xml:space="preserve">. Начисление родительской платы производится в </w:t>
      </w:r>
      <w:r>
        <w:rPr>
          <w:rFonts w:ascii="Times New Roman" w:hAnsi="Times New Roman" w:cs="Times New Roman"/>
          <w:sz w:val="25"/>
          <w:szCs w:val="25"/>
        </w:rPr>
        <w:t>последний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рабочий день</w:t>
      </w:r>
      <w:r>
        <w:rPr>
          <w:rFonts w:ascii="Times New Roman" w:hAnsi="Times New Roman" w:cs="Times New Roman"/>
          <w:sz w:val="25"/>
          <w:szCs w:val="25"/>
        </w:rPr>
        <w:t xml:space="preserve"> текущего</w:t>
      </w:r>
      <w:r w:rsidRPr="00790A47">
        <w:rPr>
          <w:rFonts w:ascii="Times New Roman" w:hAnsi="Times New Roman" w:cs="Times New Roman"/>
          <w:sz w:val="25"/>
          <w:szCs w:val="25"/>
        </w:rPr>
        <w:t xml:space="preserve"> месяца.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(по каждой группе отдельно) и календарному графику работы образовательной организации.</w:t>
      </w:r>
    </w:p>
    <w:p w:rsidR="00930CB6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 xml:space="preserve">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</w:t>
      </w:r>
      <w:r w:rsidRPr="00790A47">
        <w:rPr>
          <w:rFonts w:ascii="Times New Roman" w:hAnsi="Times New Roman" w:cs="Times New Roman"/>
          <w:sz w:val="25"/>
          <w:szCs w:val="25"/>
        </w:rPr>
        <w:lastRenderedPageBreak/>
        <w:t>бюджетного учета и подписывается воспитателем группы и руководителем образовательной организации.</w:t>
      </w:r>
    </w:p>
    <w:p w:rsidR="00930CB6" w:rsidRPr="00930CB6" w:rsidRDefault="00930CB6" w:rsidP="00930CB6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Порядок взимания родительской платы.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3.1. Родительская плата взимается на основании договора об образовании между образовательной организацией и родителями (законными представителями) ребенка (далее -  договор).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3.2. Родители (законные представители) ежемесячно вносят родительскую плату в порядке и сроки, предусмотренные договором, но не позднее 1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790A47">
        <w:rPr>
          <w:rFonts w:ascii="Times New Roman" w:hAnsi="Times New Roman" w:cs="Times New Roman"/>
          <w:sz w:val="25"/>
          <w:szCs w:val="25"/>
        </w:rPr>
        <w:t xml:space="preserve"> числа месяца, следующего за месяцем, за который осуществляется плата.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3.3. Родительская плата может вноситься родителями (законными представителями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790A47">
        <w:rPr>
          <w:rFonts w:ascii="Times New Roman" w:hAnsi="Times New Roman" w:cs="Times New Roman"/>
          <w:sz w:val="25"/>
          <w:szCs w:val="25"/>
        </w:rPr>
        <w:t>: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- через кредитные организации на лицевой счет </w:t>
      </w:r>
      <w:r>
        <w:rPr>
          <w:rFonts w:ascii="Times New Roman" w:hAnsi="Times New Roman" w:cs="Times New Roman"/>
          <w:sz w:val="25"/>
          <w:szCs w:val="25"/>
        </w:rPr>
        <w:t>Отдела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;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- путем безналичного перечисления средств материнского (семейного) капитала на лицевой счет </w:t>
      </w:r>
      <w:r>
        <w:rPr>
          <w:rFonts w:ascii="Times New Roman" w:hAnsi="Times New Roman" w:cs="Times New Roman"/>
          <w:sz w:val="25"/>
          <w:szCs w:val="25"/>
        </w:rPr>
        <w:t>Отдела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B434B">
        <w:rPr>
          <w:rFonts w:ascii="Times New Roman" w:hAnsi="Times New Roman" w:cs="Times New Roman"/>
          <w:sz w:val="25"/>
          <w:szCs w:val="25"/>
        </w:rPr>
        <w:t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3.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 Возврат родителям (законным представителям)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>излишне внесенной суммы родительской платы осуществляется по желанию родителей (законных представителей) на основании их заявления и приказа руководителя образовательной организации на лицевой счет родителя (законного представителя) через кредитные организации.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Излишне внесенная сумма родительской платы может быть зачтена в счет родительской платы, взимаемой за следующий месяц посещения ребенком образовательной организации.</w:t>
      </w:r>
    </w:p>
    <w:p w:rsidR="00930CB6" w:rsidRPr="00930CB6" w:rsidRDefault="00930CB6" w:rsidP="00930CB6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 xml:space="preserve">Порядок и условия освобождения от родительской платы 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 Освобождение от родительской платы и снижение ее размеров производятся на основании следующих документов:</w:t>
      </w:r>
    </w:p>
    <w:p w:rsidR="00930CB6" w:rsidRPr="00392BE8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заявление родителей (законных представителей) о предоставлении льгот по родительской плате </w:t>
      </w:r>
      <w:r w:rsidRPr="00790A47">
        <w:rPr>
          <w:rFonts w:ascii="Times New Roman" w:hAnsi="Times New Roman" w:cs="Times New Roman"/>
          <w:sz w:val="25"/>
          <w:szCs w:val="25"/>
        </w:rPr>
        <w:t>на имя руководителя образовательной организации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392BE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 разных фамилиях в паспорте родителя и свидетельства о рождении, необходимо предоставить документ, подтверждающий смену фамилии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документ, содержащий информацию о составе семьи;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 xml:space="preserve">справка </w:t>
      </w:r>
      <w:r>
        <w:rPr>
          <w:rFonts w:ascii="Times New Roman" w:hAnsi="Times New Roman" w:cs="Times New Roman"/>
          <w:sz w:val="25"/>
          <w:szCs w:val="25"/>
        </w:rPr>
        <w:t>органов социальной защиты Калужской области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о статусе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>малоимущей семьи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копия сп</w:t>
      </w:r>
      <w:r w:rsidRPr="00790A47">
        <w:rPr>
          <w:rFonts w:ascii="Times New Roman" w:hAnsi="Times New Roman" w:cs="Times New Roman"/>
          <w:sz w:val="25"/>
          <w:szCs w:val="25"/>
        </w:rPr>
        <w:t>равк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органов социальной защиты Калужской области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о статусе</w:t>
      </w:r>
      <w:r>
        <w:rPr>
          <w:rFonts w:ascii="Times New Roman" w:hAnsi="Times New Roman" w:cs="Times New Roman"/>
          <w:sz w:val="25"/>
          <w:szCs w:val="25"/>
        </w:rPr>
        <w:t xml:space="preserve"> многодетной</w:t>
      </w:r>
      <w:r w:rsidRPr="00790A47">
        <w:rPr>
          <w:rFonts w:ascii="Times New Roman" w:hAnsi="Times New Roman" w:cs="Times New Roman"/>
          <w:sz w:val="25"/>
          <w:szCs w:val="25"/>
        </w:rPr>
        <w:t xml:space="preserve"> семьи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справка установленного образца, подтверждающая факт установления инвалидности, выдаваемая федеральными государственными учреждениями медико-социальной экспертизы;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справка из учебного заведения родителей (законных представителей), предоставляемая дважды в год;</w:t>
      </w:r>
    </w:p>
    <w:p w:rsidR="005E2E60" w:rsidRDefault="005E2E60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справка из Военного комиссариата Калужской области, подтверждающая, что родитель (законный представитель) ребенка призван</w:t>
      </w:r>
      <w:r w:rsidRPr="005E2E60">
        <w:rPr>
          <w:rFonts w:ascii="Times New Roman" w:hAnsi="Times New Roman" w:cs="Times New Roman"/>
          <w:sz w:val="25"/>
          <w:szCs w:val="25"/>
        </w:rPr>
        <w:t xml:space="preserve"> на военную службу по мобилизации в Вооруженные Силы РФ в соответствии с Указом Президента Российской Федерации от 21.09.2022 № 647 «Об объявлении частичной мобилизации в Российской Федерации»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5E2E60" w:rsidRDefault="005E2E60" w:rsidP="005E2E60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справка с работы, подтверждающая, что родитель (законный представитель) ребенка является </w:t>
      </w:r>
      <w:r w:rsidRPr="005E2E60">
        <w:rPr>
          <w:rFonts w:ascii="Times New Roman" w:hAnsi="Times New Roman" w:cs="Times New Roman"/>
          <w:sz w:val="25"/>
          <w:szCs w:val="25"/>
        </w:rPr>
        <w:t>военнослужащи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5E2E60">
        <w:rPr>
          <w:rFonts w:ascii="Times New Roman" w:hAnsi="Times New Roman" w:cs="Times New Roman"/>
          <w:sz w:val="25"/>
          <w:szCs w:val="25"/>
        </w:rPr>
        <w:t xml:space="preserve"> и</w:t>
      </w:r>
      <w:r>
        <w:rPr>
          <w:rFonts w:ascii="Times New Roman" w:hAnsi="Times New Roman" w:cs="Times New Roman"/>
          <w:sz w:val="25"/>
          <w:szCs w:val="25"/>
        </w:rPr>
        <w:t>ли</w:t>
      </w:r>
      <w:r w:rsidRPr="005E2E60">
        <w:rPr>
          <w:rFonts w:ascii="Times New Roman" w:hAnsi="Times New Roman" w:cs="Times New Roman"/>
          <w:sz w:val="25"/>
          <w:szCs w:val="25"/>
        </w:rPr>
        <w:t xml:space="preserve"> сотруднико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5E2E60">
        <w:rPr>
          <w:rFonts w:ascii="Times New Roman" w:hAnsi="Times New Roman" w:cs="Times New Roman"/>
          <w:sz w:val="25"/>
          <w:szCs w:val="25"/>
        </w:rPr>
        <w:t xml:space="preserve"> федеральных органов исполнительной власти и </w:t>
      </w:r>
      <w:r w:rsidRPr="005E2E60">
        <w:rPr>
          <w:rFonts w:ascii="Times New Roman" w:hAnsi="Times New Roman" w:cs="Times New Roman"/>
          <w:sz w:val="25"/>
          <w:szCs w:val="25"/>
        </w:rPr>
        <w:lastRenderedPageBreak/>
        <w:t>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</w:t>
      </w:r>
      <w:r w:rsidR="001A1B32">
        <w:rPr>
          <w:rFonts w:ascii="Times New Roman" w:hAnsi="Times New Roman" w:cs="Times New Roman"/>
          <w:sz w:val="25"/>
          <w:szCs w:val="25"/>
        </w:rPr>
        <w:t>м</w:t>
      </w:r>
      <w:r w:rsidRPr="005E2E60">
        <w:rPr>
          <w:rFonts w:ascii="Times New Roman" w:hAnsi="Times New Roman" w:cs="Times New Roman"/>
          <w:sz w:val="25"/>
          <w:szCs w:val="25"/>
        </w:rPr>
        <w:t xml:space="preserve"> участие в </w:t>
      </w:r>
      <w:r w:rsidR="001A1B32">
        <w:rPr>
          <w:rFonts w:ascii="Times New Roman" w:hAnsi="Times New Roman" w:cs="Times New Roman"/>
          <w:sz w:val="25"/>
          <w:szCs w:val="25"/>
        </w:rPr>
        <w:t>специальной военной операции (далее – СВО)</w:t>
      </w:r>
      <w:r w:rsidRPr="005E2E60">
        <w:rPr>
          <w:rFonts w:ascii="Times New Roman" w:hAnsi="Times New Roman" w:cs="Times New Roman"/>
          <w:sz w:val="25"/>
          <w:szCs w:val="25"/>
        </w:rPr>
        <w:t xml:space="preserve"> на территориях ДНР, ЛНР, Запорожской области, Херсонской области и Украины;</w:t>
      </w:r>
    </w:p>
    <w:p w:rsidR="001A1B32" w:rsidRDefault="001A1B32" w:rsidP="001A1B32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копия документа подтверждающего, что родитель (законный представитель) ребенка </w:t>
      </w:r>
      <w:r w:rsidRPr="005E2E60">
        <w:rPr>
          <w:rFonts w:ascii="Times New Roman" w:hAnsi="Times New Roman" w:cs="Times New Roman"/>
          <w:sz w:val="25"/>
          <w:szCs w:val="25"/>
        </w:rPr>
        <w:t>добровольно выполня</w:t>
      </w:r>
      <w:r>
        <w:rPr>
          <w:rFonts w:ascii="Times New Roman" w:hAnsi="Times New Roman" w:cs="Times New Roman"/>
          <w:sz w:val="25"/>
          <w:szCs w:val="25"/>
        </w:rPr>
        <w:t>ет</w:t>
      </w:r>
      <w:r w:rsidRPr="005E2E60">
        <w:rPr>
          <w:rFonts w:ascii="Times New Roman" w:hAnsi="Times New Roman" w:cs="Times New Roman"/>
          <w:sz w:val="25"/>
          <w:szCs w:val="25"/>
        </w:rPr>
        <w:t xml:space="preserve"> задачи в ходе проведения СВО на территориях ДНР, ЛНР, Запорожской области, Херсонской области и Украины;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копия свидетельства о рождении ребенка.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4.2. </w:t>
      </w:r>
      <w:r w:rsidRPr="00790A47">
        <w:rPr>
          <w:rFonts w:ascii="Times New Roman" w:hAnsi="Times New Roman" w:cs="Times New Roman"/>
          <w:sz w:val="25"/>
          <w:szCs w:val="25"/>
        </w:rPr>
        <w:t>В течение 3-х рабочих дней со дня предоставления документов комиссия учреждения в составе заведующего, представителя бухгалтерии (главного бухгалтера) и воспитателя (</w:t>
      </w:r>
      <w:r>
        <w:rPr>
          <w:rFonts w:ascii="Times New Roman" w:hAnsi="Times New Roman" w:cs="Times New Roman"/>
          <w:sz w:val="25"/>
          <w:szCs w:val="25"/>
        </w:rPr>
        <w:t xml:space="preserve">старшего воспитателя, </w:t>
      </w:r>
      <w:r w:rsidRPr="00790A47">
        <w:rPr>
          <w:rFonts w:ascii="Times New Roman" w:hAnsi="Times New Roman" w:cs="Times New Roman"/>
          <w:sz w:val="25"/>
          <w:szCs w:val="25"/>
        </w:rPr>
        <w:t>методиста) обязаны рассмотреть их и вынести соответствующее решение.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В решении должны быть указаны: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фамилия, имя, отчество родителей (законных представителей);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срок предоставления льготы или освобождения от родительской платы;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A1B32">
        <w:rPr>
          <w:rFonts w:ascii="Times New Roman" w:hAnsi="Times New Roman" w:cs="Times New Roman"/>
          <w:sz w:val="25"/>
          <w:szCs w:val="25"/>
        </w:rPr>
        <w:t xml:space="preserve"> </w:t>
      </w:r>
      <w:r w:rsidRPr="00790A47">
        <w:rPr>
          <w:rFonts w:ascii="Times New Roman" w:hAnsi="Times New Roman" w:cs="Times New Roman"/>
          <w:sz w:val="25"/>
          <w:szCs w:val="25"/>
        </w:rPr>
        <w:t>основание для предоставления льготы либо освобождения от родительской платы;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- дата принятия решения.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Решение оформляется в 2-х экземплярах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790A47">
        <w:rPr>
          <w:rFonts w:ascii="Times New Roman" w:hAnsi="Times New Roman" w:cs="Times New Roman"/>
          <w:sz w:val="25"/>
          <w:szCs w:val="25"/>
        </w:rPr>
        <w:t>подписывается заведующим учреждени</w:t>
      </w:r>
      <w:r>
        <w:rPr>
          <w:rFonts w:ascii="Times New Roman" w:hAnsi="Times New Roman" w:cs="Times New Roman"/>
          <w:sz w:val="25"/>
          <w:szCs w:val="25"/>
        </w:rPr>
        <w:t>я и согласовывается Отделом образования администрации муниципального района «Козельский район»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 По требованию родителей (законных представителей), им выдается копия указанного решения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4.3. </w:t>
      </w:r>
      <w:r w:rsidRPr="00790A47">
        <w:rPr>
          <w:rFonts w:ascii="Times New Roman" w:hAnsi="Times New Roman" w:cs="Times New Roman"/>
          <w:sz w:val="25"/>
          <w:szCs w:val="25"/>
        </w:rPr>
        <w:t>Родительская плата не взимается с родителей (законных представителей):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етей-</w:t>
      </w:r>
      <w:r>
        <w:rPr>
          <w:rFonts w:ascii="Times New Roman" w:hAnsi="Times New Roman" w:cs="Times New Roman"/>
          <w:sz w:val="25"/>
          <w:szCs w:val="25"/>
        </w:rPr>
        <w:t>инвалидов;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 – сирот и детей, ост</w:t>
      </w:r>
      <w:r>
        <w:rPr>
          <w:rFonts w:ascii="Times New Roman" w:hAnsi="Times New Roman" w:cs="Times New Roman"/>
          <w:sz w:val="25"/>
          <w:szCs w:val="25"/>
        </w:rPr>
        <w:t>авшихся без попечения родителей;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</w:t>
      </w:r>
      <w:r>
        <w:rPr>
          <w:rFonts w:ascii="Times New Roman" w:hAnsi="Times New Roman" w:cs="Times New Roman"/>
          <w:sz w:val="25"/>
          <w:szCs w:val="25"/>
        </w:rPr>
        <w:t>й с туберкулезной интоксикацией;</w:t>
      </w:r>
    </w:p>
    <w:p w:rsidR="00930CB6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етей с ограниченными возможностями здоровья (задержка психического развития, умственная отсталость легкой, умеренной и тяжелой степени,</w:t>
      </w:r>
      <w:r>
        <w:rPr>
          <w:rFonts w:ascii="Times New Roman" w:hAnsi="Times New Roman" w:cs="Times New Roman"/>
          <w:sz w:val="25"/>
          <w:szCs w:val="25"/>
        </w:rPr>
        <w:t xml:space="preserve"> аутизм, сложные дефекты и др.);</w:t>
      </w:r>
    </w:p>
    <w:p w:rsidR="005E2E60" w:rsidRDefault="005E2E60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детей,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участие в СВО на территориях ДНР, ЛНР, Запорожской области, Херсонской области и Украины;</w:t>
      </w:r>
    </w:p>
    <w:p w:rsidR="005E2E60" w:rsidRDefault="005E2E60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детей,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граждан, добровольно выполняющих задачи в ходе проведения СВО на территориях ДНР, ЛНР, Запорожской области, Херсонской области и Украины;</w:t>
      </w:r>
    </w:p>
    <w:p w:rsidR="005E2E60" w:rsidRDefault="005E2E60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детей, членов семей </w:t>
      </w:r>
      <w:r w:rsidRPr="005E2E60">
        <w:rPr>
          <w:rFonts w:ascii="Times New Roman" w:hAnsi="Times New Roman" w:cs="Times New Roman"/>
          <w:sz w:val="25"/>
          <w:szCs w:val="25"/>
        </w:rPr>
        <w:t>граждан РФ, призванных на военную службу по мобилизации в Вооруженные Силы РФ в соответствии с Указом Президента Российской Федерации от 2</w:t>
      </w:r>
      <w:r>
        <w:rPr>
          <w:rFonts w:ascii="Times New Roman" w:hAnsi="Times New Roman" w:cs="Times New Roman"/>
          <w:sz w:val="25"/>
          <w:szCs w:val="25"/>
        </w:rPr>
        <w:t xml:space="preserve">1.09.2022 № 647 «Об объявлении </w:t>
      </w:r>
      <w:r w:rsidRPr="005E2E60">
        <w:rPr>
          <w:rFonts w:ascii="Times New Roman" w:hAnsi="Times New Roman" w:cs="Times New Roman"/>
          <w:sz w:val="25"/>
          <w:szCs w:val="25"/>
        </w:rPr>
        <w:t>частичной мобилизации в Российской Федерации».</w:t>
      </w:r>
    </w:p>
    <w:p w:rsidR="00930CB6" w:rsidRPr="00790A47" w:rsidRDefault="00930CB6" w:rsidP="00930CB6">
      <w:pPr>
        <w:tabs>
          <w:tab w:val="num" w:pos="0"/>
        </w:tabs>
        <w:spacing w:after="0"/>
        <w:ind w:left="567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790A47">
        <w:rPr>
          <w:rFonts w:ascii="Times New Roman" w:hAnsi="Times New Roman" w:cs="Times New Roman"/>
          <w:sz w:val="25"/>
          <w:szCs w:val="25"/>
        </w:rPr>
        <w:t>. Размер родительской платы снижается на 50%: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родителей (законных представителей), имеющих трех и</w:t>
      </w:r>
      <w:r>
        <w:rPr>
          <w:rFonts w:ascii="Times New Roman" w:hAnsi="Times New Roman" w:cs="Times New Roman"/>
          <w:sz w:val="25"/>
          <w:szCs w:val="25"/>
        </w:rPr>
        <w:t xml:space="preserve"> более несовершеннолетних детей;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семей, в которых один из родителей (законных представителей) яв</w:t>
      </w:r>
      <w:r>
        <w:rPr>
          <w:rFonts w:ascii="Times New Roman" w:hAnsi="Times New Roman" w:cs="Times New Roman"/>
          <w:sz w:val="25"/>
          <w:szCs w:val="25"/>
        </w:rPr>
        <w:t>ляется инвалидом 1 или 2 группы;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>ля семей, уровень дохода в которых на одного члена семьи не превышает величины прожиточного минимума по Калужской области на душу населения.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</w:t>
      </w:r>
      <w:r w:rsidRPr="00790A47">
        <w:rPr>
          <w:rFonts w:ascii="Times New Roman" w:hAnsi="Times New Roman" w:cs="Times New Roman"/>
          <w:sz w:val="25"/>
          <w:szCs w:val="25"/>
        </w:rPr>
        <w:t xml:space="preserve">ля детей, родители (законные представители) (оба родителя, оба законных представителя или один в неполной семье) которых обучаются по очной форме обучения на </w:t>
      </w:r>
      <w:r w:rsidRPr="00790A47">
        <w:rPr>
          <w:rFonts w:ascii="Times New Roman" w:hAnsi="Times New Roman" w:cs="Times New Roman"/>
          <w:sz w:val="25"/>
          <w:szCs w:val="25"/>
        </w:rPr>
        <w:lastRenderedPageBreak/>
        <w:t>отделении, финансируемом за счет средств бюджета, в образовательных организациях начального профессионального образования, среднего профессионального образования и высшего профессионального образования, имеющих государственную аккредитацию.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790A47">
        <w:rPr>
          <w:rFonts w:ascii="Times New Roman" w:hAnsi="Times New Roman" w:cs="Times New Roman"/>
          <w:sz w:val="25"/>
          <w:szCs w:val="25"/>
        </w:rPr>
        <w:t>. Если родители (законные представители) ребенка имеют право на освобождение от родительской платы (снижение размера родительской платы) по нескольким основаниям, то выбор осуществляется по одному основанию по усмотрению родителей (законных представителей).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4.6</w:t>
      </w:r>
      <w:r w:rsidRPr="00790A47">
        <w:rPr>
          <w:rFonts w:ascii="Times New Roman" w:hAnsi="Times New Roman" w:cs="Times New Roman"/>
          <w:sz w:val="25"/>
          <w:szCs w:val="25"/>
        </w:rPr>
        <w:t>. 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прекращения их права на освобождение от родительской платы либо снижения ее размера.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790A47">
        <w:rPr>
          <w:rFonts w:ascii="Times New Roman" w:hAnsi="Times New Roman" w:cs="Times New Roman"/>
          <w:sz w:val="25"/>
          <w:szCs w:val="25"/>
        </w:rPr>
        <w:t>. Ежегодно родители (законные представители), чье право на освобождение от родительской платы (снижение размера родительской платы) обусловлено временными обстоятельствами, подтверждают факт сохранения указанных обстоятельств путем представления руководителю образовательной организации соответствующих документов.</w:t>
      </w:r>
    </w:p>
    <w:p w:rsidR="00930CB6" w:rsidRPr="00790A47" w:rsidRDefault="00930CB6" w:rsidP="00930CB6">
      <w:pPr>
        <w:tabs>
          <w:tab w:val="num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4.8</w:t>
      </w:r>
      <w:r w:rsidRPr="00790A47">
        <w:rPr>
          <w:rFonts w:ascii="Times New Roman" w:hAnsi="Times New Roman" w:cs="Times New Roman"/>
          <w:sz w:val="25"/>
          <w:szCs w:val="25"/>
        </w:rPr>
        <w:t>. В случае выявления недостоверности сведений в документах, представленных родителями (законными представителями) для подтверждения права на освобождение от родительской платы в соответствии с настоящим Порядком, а также в случае неисполнения родителями обязан</w:t>
      </w:r>
      <w:r>
        <w:rPr>
          <w:rFonts w:ascii="Times New Roman" w:hAnsi="Times New Roman" w:cs="Times New Roman"/>
          <w:sz w:val="25"/>
          <w:szCs w:val="25"/>
        </w:rPr>
        <w:t>ности, определенной в пункте 4.6</w:t>
      </w:r>
      <w:r w:rsidRPr="00790A47">
        <w:rPr>
          <w:rFonts w:ascii="Times New Roman" w:hAnsi="Times New Roman" w:cs="Times New Roman"/>
          <w:sz w:val="25"/>
          <w:szCs w:val="25"/>
        </w:rPr>
        <w:t>. настоящего Порядка образовательная организация вправе обратиться в суд с иском о взыскании недополученных сумм родительской платы в установленном законом порядке.</w:t>
      </w:r>
    </w:p>
    <w:p w:rsidR="00930CB6" w:rsidRPr="00930CB6" w:rsidRDefault="00930CB6" w:rsidP="00930CB6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Расходование родительской платы.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5.1. Денежные средства, получаемые в виде родительской платы, в полном объеме направляются </w:t>
      </w:r>
      <w:r>
        <w:rPr>
          <w:rFonts w:ascii="Times New Roman" w:hAnsi="Times New Roman" w:cs="Times New Roman"/>
          <w:sz w:val="25"/>
          <w:szCs w:val="25"/>
        </w:rPr>
        <w:t>на лицевой счет Отдела образования администрации</w:t>
      </w:r>
      <w:r w:rsidRPr="00790A47">
        <w:rPr>
          <w:rFonts w:ascii="Times New Roman" w:hAnsi="Times New Roman" w:cs="Times New Roman"/>
          <w:sz w:val="25"/>
          <w:szCs w:val="25"/>
        </w:rPr>
        <w:t xml:space="preserve"> муниципального района «Козельский район»</w:t>
      </w:r>
      <w:r>
        <w:rPr>
          <w:rFonts w:ascii="Times New Roman" w:hAnsi="Times New Roman" w:cs="Times New Roman"/>
          <w:sz w:val="25"/>
          <w:szCs w:val="25"/>
        </w:rPr>
        <w:t xml:space="preserve"> (исполнительно-распорядительного органа)</w:t>
      </w:r>
      <w:r w:rsidRPr="00790A47">
        <w:rPr>
          <w:rFonts w:ascii="Times New Roman" w:hAnsi="Times New Roman" w:cs="Times New Roman"/>
          <w:sz w:val="25"/>
          <w:szCs w:val="25"/>
        </w:rPr>
        <w:t>.</w:t>
      </w:r>
    </w:p>
    <w:p w:rsidR="00930CB6" w:rsidRPr="00930CB6" w:rsidRDefault="00930CB6" w:rsidP="00930CB6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30CB6">
        <w:rPr>
          <w:rFonts w:ascii="Times New Roman" w:hAnsi="Times New Roman" w:cs="Times New Roman"/>
          <w:b/>
          <w:sz w:val="25"/>
          <w:szCs w:val="25"/>
        </w:rPr>
        <w:t>Контроль поступления и расходования денежных средств родительской платы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6.1. Контроль за внесением родителями (законными представителями) родительской платы осуществляет руководитель образовательной организации. Руководитель образовательной организации несет ответственность за своевременное поступление средств родительской платы.</w:t>
      </w:r>
    </w:p>
    <w:p w:rsidR="00930CB6" w:rsidRPr="00790A47" w:rsidRDefault="00930CB6" w:rsidP="00930CB6">
      <w:pPr>
        <w:tabs>
          <w:tab w:val="num" w:pos="0"/>
          <w:tab w:val="num" w:pos="13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 xml:space="preserve">6.2. Порядок взыскания задолженности с родителей (законных представителей)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договором. </w:t>
      </w:r>
    </w:p>
    <w:p w:rsidR="00930CB6" w:rsidRPr="00790A47" w:rsidRDefault="00930CB6" w:rsidP="00930CB6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90A47">
        <w:rPr>
          <w:rFonts w:ascii="Times New Roman" w:hAnsi="Times New Roman" w:cs="Times New Roman"/>
          <w:sz w:val="25"/>
          <w:szCs w:val="25"/>
        </w:rPr>
        <w:t>В случае невнесения родительской платы руководитель образовательной организации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(законными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</w:t>
      </w:r>
    </w:p>
    <w:p w:rsidR="00205611" w:rsidRDefault="00205611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</w:pPr>
    </w:p>
    <w:p w:rsidR="00536759" w:rsidRPr="00302E81" w:rsidRDefault="00536759" w:rsidP="00CF1683">
      <w:pPr>
        <w:ind w:firstLine="567"/>
        <w:jc w:val="center"/>
        <w:rPr>
          <w:rFonts w:ascii="Times New Roman" w:hAnsi="Times New Roman" w:cs="Times New Roman"/>
          <w:b/>
          <w:sz w:val="26"/>
        </w:rPr>
      </w:pPr>
    </w:p>
    <w:sectPr w:rsidR="00536759" w:rsidRPr="00302E81" w:rsidSect="00CF1683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94" w:rsidRDefault="00561D94" w:rsidP="00CB0FA3">
      <w:pPr>
        <w:spacing w:after="0" w:line="240" w:lineRule="auto"/>
      </w:pPr>
      <w:r>
        <w:separator/>
      </w:r>
    </w:p>
  </w:endnote>
  <w:endnote w:type="continuationSeparator" w:id="0">
    <w:p w:rsidR="00561D94" w:rsidRDefault="00561D94" w:rsidP="00CB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94" w:rsidRDefault="00561D94" w:rsidP="00CB0FA3">
      <w:pPr>
        <w:spacing w:after="0" w:line="240" w:lineRule="auto"/>
      </w:pPr>
      <w:r>
        <w:separator/>
      </w:r>
    </w:p>
  </w:footnote>
  <w:footnote w:type="continuationSeparator" w:id="0">
    <w:p w:rsidR="00561D94" w:rsidRDefault="00561D94" w:rsidP="00CB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3C"/>
    <w:multiLevelType w:val="hybridMultilevel"/>
    <w:tmpl w:val="F2A0953E"/>
    <w:lvl w:ilvl="0" w:tplc="F7CCDB9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90DCB324">
      <w:numFmt w:val="none"/>
      <w:lvlText w:val=""/>
      <w:lvlJc w:val="left"/>
      <w:pPr>
        <w:tabs>
          <w:tab w:val="num" w:pos="360"/>
        </w:tabs>
      </w:pPr>
    </w:lvl>
    <w:lvl w:ilvl="2" w:tplc="FE44F972">
      <w:numFmt w:val="none"/>
      <w:lvlText w:val=""/>
      <w:lvlJc w:val="left"/>
      <w:pPr>
        <w:tabs>
          <w:tab w:val="num" w:pos="360"/>
        </w:tabs>
      </w:pPr>
    </w:lvl>
    <w:lvl w:ilvl="3" w:tplc="43768144">
      <w:numFmt w:val="none"/>
      <w:lvlText w:val=""/>
      <w:lvlJc w:val="left"/>
      <w:pPr>
        <w:tabs>
          <w:tab w:val="num" w:pos="360"/>
        </w:tabs>
      </w:pPr>
    </w:lvl>
    <w:lvl w:ilvl="4" w:tplc="AEF43FCA">
      <w:numFmt w:val="none"/>
      <w:lvlText w:val=""/>
      <w:lvlJc w:val="left"/>
      <w:pPr>
        <w:tabs>
          <w:tab w:val="num" w:pos="360"/>
        </w:tabs>
      </w:pPr>
    </w:lvl>
    <w:lvl w:ilvl="5" w:tplc="A7A63292">
      <w:numFmt w:val="none"/>
      <w:lvlText w:val=""/>
      <w:lvlJc w:val="left"/>
      <w:pPr>
        <w:tabs>
          <w:tab w:val="num" w:pos="360"/>
        </w:tabs>
      </w:pPr>
    </w:lvl>
    <w:lvl w:ilvl="6" w:tplc="7A5EED84">
      <w:numFmt w:val="none"/>
      <w:lvlText w:val=""/>
      <w:lvlJc w:val="left"/>
      <w:pPr>
        <w:tabs>
          <w:tab w:val="num" w:pos="360"/>
        </w:tabs>
      </w:pPr>
    </w:lvl>
    <w:lvl w:ilvl="7" w:tplc="79F06A64">
      <w:numFmt w:val="none"/>
      <w:lvlText w:val=""/>
      <w:lvlJc w:val="left"/>
      <w:pPr>
        <w:tabs>
          <w:tab w:val="num" w:pos="360"/>
        </w:tabs>
      </w:pPr>
    </w:lvl>
    <w:lvl w:ilvl="8" w:tplc="10026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451800"/>
    <w:multiLevelType w:val="hybridMultilevel"/>
    <w:tmpl w:val="5D9ED710"/>
    <w:lvl w:ilvl="0" w:tplc="3140F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26518">
      <w:numFmt w:val="none"/>
      <w:lvlText w:val=""/>
      <w:lvlJc w:val="left"/>
      <w:pPr>
        <w:tabs>
          <w:tab w:val="num" w:pos="360"/>
        </w:tabs>
      </w:pPr>
    </w:lvl>
    <w:lvl w:ilvl="2" w:tplc="C4DCD1F8">
      <w:numFmt w:val="none"/>
      <w:lvlText w:val=""/>
      <w:lvlJc w:val="left"/>
      <w:pPr>
        <w:tabs>
          <w:tab w:val="num" w:pos="360"/>
        </w:tabs>
      </w:pPr>
    </w:lvl>
    <w:lvl w:ilvl="3" w:tplc="BE44B268">
      <w:numFmt w:val="none"/>
      <w:lvlText w:val=""/>
      <w:lvlJc w:val="left"/>
      <w:pPr>
        <w:tabs>
          <w:tab w:val="num" w:pos="360"/>
        </w:tabs>
      </w:pPr>
    </w:lvl>
    <w:lvl w:ilvl="4" w:tplc="E668D1E2">
      <w:numFmt w:val="none"/>
      <w:lvlText w:val=""/>
      <w:lvlJc w:val="left"/>
      <w:pPr>
        <w:tabs>
          <w:tab w:val="num" w:pos="360"/>
        </w:tabs>
      </w:pPr>
    </w:lvl>
    <w:lvl w:ilvl="5" w:tplc="4676976C">
      <w:numFmt w:val="none"/>
      <w:lvlText w:val=""/>
      <w:lvlJc w:val="left"/>
      <w:pPr>
        <w:tabs>
          <w:tab w:val="num" w:pos="360"/>
        </w:tabs>
      </w:pPr>
    </w:lvl>
    <w:lvl w:ilvl="6" w:tplc="9698D1BA">
      <w:numFmt w:val="none"/>
      <w:lvlText w:val=""/>
      <w:lvlJc w:val="left"/>
      <w:pPr>
        <w:tabs>
          <w:tab w:val="num" w:pos="360"/>
        </w:tabs>
      </w:pPr>
    </w:lvl>
    <w:lvl w:ilvl="7" w:tplc="8574127C">
      <w:numFmt w:val="none"/>
      <w:lvlText w:val=""/>
      <w:lvlJc w:val="left"/>
      <w:pPr>
        <w:tabs>
          <w:tab w:val="num" w:pos="360"/>
        </w:tabs>
      </w:pPr>
    </w:lvl>
    <w:lvl w:ilvl="8" w:tplc="A3A808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482BD6"/>
    <w:multiLevelType w:val="hybridMultilevel"/>
    <w:tmpl w:val="D10C3EB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53D66FFC"/>
    <w:multiLevelType w:val="hybridMultilevel"/>
    <w:tmpl w:val="A46E9504"/>
    <w:lvl w:ilvl="0" w:tplc="217A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C3CAC">
      <w:numFmt w:val="none"/>
      <w:lvlText w:val=""/>
      <w:lvlJc w:val="left"/>
      <w:pPr>
        <w:tabs>
          <w:tab w:val="num" w:pos="360"/>
        </w:tabs>
      </w:pPr>
    </w:lvl>
    <w:lvl w:ilvl="2" w:tplc="EB388600">
      <w:numFmt w:val="none"/>
      <w:lvlText w:val=""/>
      <w:lvlJc w:val="left"/>
      <w:pPr>
        <w:tabs>
          <w:tab w:val="num" w:pos="360"/>
        </w:tabs>
      </w:pPr>
    </w:lvl>
    <w:lvl w:ilvl="3" w:tplc="4CB89EAE">
      <w:numFmt w:val="none"/>
      <w:lvlText w:val=""/>
      <w:lvlJc w:val="left"/>
      <w:pPr>
        <w:tabs>
          <w:tab w:val="num" w:pos="360"/>
        </w:tabs>
      </w:pPr>
    </w:lvl>
    <w:lvl w:ilvl="4" w:tplc="23362D04">
      <w:numFmt w:val="none"/>
      <w:lvlText w:val=""/>
      <w:lvlJc w:val="left"/>
      <w:pPr>
        <w:tabs>
          <w:tab w:val="num" w:pos="360"/>
        </w:tabs>
      </w:pPr>
    </w:lvl>
    <w:lvl w:ilvl="5" w:tplc="40C8A8FA">
      <w:numFmt w:val="none"/>
      <w:lvlText w:val=""/>
      <w:lvlJc w:val="left"/>
      <w:pPr>
        <w:tabs>
          <w:tab w:val="num" w:pos="360"/>
        </w:tabs>
      </w:pPr>
    </w:lvl>
    <w:lvl w:ilvl="6" w:tplc="275A2E16">
      <w:numFmt w:val="none"/>
      <w:lvlText w:val=""/>
      <w:lvlJc w:val="left"/>
      <w:pPr>
        <w:tabs>
          <w:tab w:val="num" w:pos="360"/>
        </w:tabs>
      </w:pPr>
    </w:lvl>
    <w:lvl w:ilvl="7" w:tplc="57083CA0">
      <w:numFmt w:val="none"/>
      <w:lvlText w:val=""/>
      <w:lvlJc w:val="left"/>
      <w:pPr>
        <w:tabs>
          <w:tab w:val="num" w:pos="360"/>
        </w:tabs>
      </w:pPr>
    </w:lvl>
    <w:lvl w:ilvl="8" w:tplc="1ABE35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BD1EF3"/>
    <w:multiLevelType w:val="hybridMultilevel"/>
    <w:tmpl w:val="84FE87F6"/>
    <w:lvl w:ilvl="0" w:tplc="6BE23FA4">
      <w:start w:val="1"/>
      <w:numFmt w:val="decimal"/>
      <w:suff w:val="space"/>
      <w:lvlText w:val="%1.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D44B4"/>
    <w:multiLevelType w:val="hybridMultilevel"/>
    <w:tmpl w:val="F4749B66"/>
    <w:lvl w:ilvl="0" w:tplc="E7240A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7DC"/>
    <w:rsid w:val="000666A2"/>
    <w:rsid w:val="000829DB"/>
    <w:rsid w:val="00097C60"/>
    <w:rsid w:val="00124A3E"/>
    <w:rsid w:val="00177596"/>
    <w:rsid w:val="00193557"/>
    <w:rsid w:val="001A1B32"/>
    <w:rsid w:val="001E58E4"/>
    <w:rsid w:val="001E5EEE"/>
    <w:rsid w:val="00205611"/>
    <w:rsid w:val="00302E81"/>
    <w:rsid w:val="003C0BAF"/>
    <w:rsid w:val="003D1909"/>
    <w:rsid w:val="003E09A3"/>
    <w:rsid w:val="00403F7E"/>
    <w:rsid w:val="00417AB8"/>
    <w:rsid w:val="00474523"/>
    <w:rsid w:val="00536759"/>
    <w:rsid w:val="00561D94"/>
    <w:rsid w:val="00570933"/>
    <w:rsid w:val="00576952"/>
    <w:rsid w:val="00597422"/>
    <w:rsid w:val="005B5A69"/>
    <w:rsid w:val="005C4D53"/>
    <w:rsid w:val="005D2254"/>
    <w:rsid w:val="005E2E60"/>
    <w:rsid w:val="00651F56"/>
    <w:rsid w:val="00656ECB"/>
    <w:rsid w:val="00665D09"/>
    <w:rsid w:val="006B2048"/>
    <w:rsid w:val="007D5F88"/>
    <w:rsid w:val="007F21A8"/>
    <w:rsid w:val="007F5088"/>
    <w:rsid w:val="008432C3"/>
    <w:rsid w:val="008826DE"/>
    <w:rsid w:val="00910F2A"/>
    <w:rsid w:val="00930CB6"/>
    <w:rsid w:val="00A94738"/>
    <w:rsid w:val="00A97754"/>
    <w:rsid w:val="00B007DC"/>
    <w:rsid w:val="00BA2C63"/>
    <w:rsid w:val="00BA7440"/>
    <w:rsid w:val="00C56435"/>
    <w:rsid w:val="00C81F89"/>
    <w:rsid w:val="00CB0FA3"/>
    <w:rsid w:val="00CD2A89"/>
    <w:rsid w:val="00CE2E67"/>
    <w:rsid w:val="00CF1683"/>
    <w:rsid w:val="00D12E7E"/>
    <w:rsid w:val="00D32B0E"/>
    <w:rsid w:val="00D97E61"/>
    <w:rsid w:val="00DD491B"/>
    <w:rsid w:val="00DD53F7"/>
    <w:rsid w:val="00E04729"/>
    <w:rsid w:val="00E43066"/>
    <w:rsid w:val="00E91556"/>
    <w:rsid w:val="00F654E1"/>
    <w:rsid w:val="00F90DC8"/>
    <w:rsid w:val="00FC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5AEF7-3999-4DFE-BE3C-8E645C7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H110m</dc:creator>
  <cp:keywords/>
  <dc:description/>
  <cp:lastModifiedBy>босс</cp:lastModifiedBy>
  <cp:revision>41</cp:revision>
  <cp:lastPrinted>2022-10-24T08:27:00Z</cp:lastPrinted>
  <dcterms:created xsi:type="dcterms:W3CDTF">2019-09-19T07:40:00Z</dcterms:created>
  <dcterms:modified xsi:type="dcterms:W3CDTF">2022-10-26T13:13:00Z</dcterms:modified>
</cp:coreProperties>
</file>