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9ED" w:rsidRPr="002C29ED" w:rsidRDefault="002C29ED" w:rsidP="002C29ED">
      <w:pPr>
        <w:spacing w:after="0"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39"/>
        <w:jc w:val="center"/>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ПРИНЯТ РЕШЕНИЕМ СЕЛЬСКОЙ ДУМЫ МУНИЦИПАЛЬНОГО ОБРАЗОВАНИЯ СЕЛЬСКОЕ ПОСЕЛЕНИЕ «СЕЛО БЕРЕЗИЧСКИЙ СТЕКЛОЗАВОД» 16 ОКТЯБРЯ 2005 ГОДА № 19</w:t>
      </w:r>
    </w:p>
    <w:p w:rsidR="002C29ED" w:rsidRPr="002C29ED" w:rsidRDefault="002C29ED" w:rsidP="002C29ED">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 </w:t>
      </w:r>
    </w:p>
    <w:p w:rsidR="002C29ED" w:rsidRPr="002C29ED" w:rsidRDefault="002C29ED" w:rsidP="002C29ED">
      <w:pPr>
        <w:spacing w:before="100" w:beforeAutospacing="1" w:after="100" w:afterAutospacing="1" w:line="240" w:lineRule="auto"/>
        <w:ind w:firstLine="539"/>
        <w:jc w:val="center"/>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32"/>
          <w:szCs w:val="32"/>
          <w:lang w:eastAsia="ru-RU"/>
        </w:rPr>
        <w:t>УСТАВ МУНИЦИПАЛЬНОГО ОБРАЗОВАНИЯ СЕЛЬСКОЕ ПОСЕЛЕНИЕ «СЕЛО БЕРЕЗИЧСКИЙ СТЕКЛОЗАВОД» МУНИЦИПАЛЬНОГО РАЙОНА «КОЗЕЛЬСКИЙ РАЙОН» КАЛУЖСКОЙ ОБЛАСТИ</w:t>
      </w:r>
    </w:p>
    <w:p w:rsidR="002C29ED" w:rsidRPr="002C29ED" w:rsidRDefault="002C29ED" w:rsidP="002C29ED">
      <w:pPr>
        <w:spacing w:before="100" w:beforeAutospacing="1" w:after="100" w:afterAutospacing="1" w:line="240" w:lineRule="auto"/>
        <w:ind w:firstLine="539"/>
        <w:jc w:val="center"/>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 </w:t>
      </w:r>
    </w:p>
    <w:p w:rsidR="002C29ED" w:rsidRPr="002C29ED" w:rsidRDefault="002C29ED" w:rsidP="002C29ED">
      <w:pPr>
        <w:spacing w:before="100" w:beforeAutospacing="1" w:after="100" w:afterAutospacing="1" w:line="240" w:lineRule="auto"/>
        <w:ind w:firstLine="539"/>
        <w:jc w:val="center"/>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(В редакции решений Сельской Думы </w:t>
      </w:r>
      <w:hyperlink r:id="rId5" w:tgtFrame="_blank" w:history="1">
        <w:r w:rsidRPr="002C29ED">
          <w:rPr>
            <w:rFonts w:ascii="Times New Roman" w:eastAsia="Times New Roman" w:hAnsi="Times New Roman" w:cs="Times New Roman"/>
            <w:color w:val="0000FF"/>
            <w:sz w:val="24"/>
            <w:szCs w:val="24"/>
            <w:u w:val="single"/>
            <w:lang w:eastAsia="ru-RU"/>
          </w:rPr>
          <w:t>от 26.05.2011 №71</w:t>
        </w:r>
      </w:hyperlink>
      <w:r w:rsidRPr="002C29ED">
        <w:rPr>
          <w:rFonts w:ascii="Times New Roman" w:eastAsia="Times New Roman" w:hAnsi="Times New Roman" w:cs="Times New Roman"/>
          <w:sz w:val="24"/>
          <w:szCs w:val="24"/>
          <w:lang w:eastAsia="ru-RU"/>
        </w:rPr>
        <w:t>;</w:t>
      </w:r>
      <w:hyperlink r:id="rId6" w:tgtFrame="_blank" w:history="1">
        <w:r w:rsidRPr="002C29ED">
          <w:rPr>
            <w:rFonts w:ascii="Times New Roman" w:eastAsia="Times New Roman" w:hAnsi="Times New Roman" w:cs="Times New Roman"/>
            <w:color w:val="0000FF"/>
            <w:sz w:val="24"/>
            <w:szCs w:val="24"/>
            <w:u w:val="single"/>
            <w:lang w:eastAsia="ru-RU"/>
          </w:rPr>
          <w:t>от 13.12.2011 №87</w:t>
        </w:r>
      </w:hyperlink>
      <w:r w:rsidRPr="002C29ED">
        <w:rPr>
          <w:rFonts w:ascii="Times New Roman" w:eastAsia="Times New Roman" w:hAnsi="Times New Roman" w:cs="Times New Roman"/>
          <w:sz w:val="24"/>
          <w:szCs w:val="24"/>
          <w:lang w:eastAsia="ru-RU"/>
        </w:rPr>
        <w:t>;</w:t>
      </w:r>
      <w:hyperlink r:id="rId7" w:tgtFrame="_blank" w:history="1">
        <w:r w:rsidRPr="002C29ED">
          <w:rPr>
            <w:rFonts w:ascii="Times New Roman" w:eastAsia="Times New Roman" w:hAnsi="Times New Roman" w:cs="Times New Roman"/>
            <w:color w:val="0000FF"/>
            <w:sz w:val="24"/>
            <w:szCs w:val="24"/>
            <w:u w:val="single"/>
            <w:lang w:eastAsia="ru-RU"/>
          </w:rPr>
          <w:t>от 04.07.2012 №105</w:t>
        </w:r>
      </w:hyperlink>
      <w:r w:rsidRPr="002C29ED">
        <w:rPr>
          <w:rFonts w:ascii="Times New Roman" w:eastAsia="Times New Roman" w:hAnsi="Times New Roman" w:cs="Times New Roman"/>
          <w:sz w:val="24"/>
          <w:szCs w:val="24"/>
          <w:lang w:eastAsia="ru-RU"/>
        </w:rPr>
        <w:t>;</w:t>
      </w:r>
      <w:hyperlink r:id="rId8" w:tgtFrame="_blank" w:history="1">
        <w:r w:rsidRPr="002C29ED">
          <w:rPr>
            <w:rFonts w:ascii="Times New Roman" w:eastAsia="Times New Roman" w:hAnsi="Times New Roman" w:cs="Times New Roman"/>
            <w:color w:val="0000FF"/>
            <w:sz w:val="24"/>
            <w:szCs w:val="24"/>
            <w:u w:val="single"/>
            <w:lang w:eastAsia="ru-RU"/>
          </w:rPr>
          <w:t>от 14.01.2014 №186</w:t>
        </w:r>
      </w:hyperlink>
      <w:r w:rsidRPr="002C29ED">
        <w:rPr>
          <w:rFonts w:ascii="Times New Roman" w:eastAsia="Times New Roman" w:hAnsi="Times New Roman" w:cs="Times New Roman"/>
          <w:sz w:val="24"/>
          <w:szCs w:val="24"/>
          <w:lang w:eastAsia="ru-RU"/>
        </w:rPr>
        <w:t>;</w:t>
      </w:r>
      <w:hyperlink r:id="rId9" w:tgtFrame="_blank" w:history="1">
        <w:r w:rsidRPr="002C29ED">
          <w:rPr>
            <w:rFonts w:ascii="Times New Roman" w:eastAsia="Times New Roman" w:hAnsi="Times New Roman" w:cs="Times New Roman"/>
            <w:color w:val="0000FF"/>
            <w:sz w:val="24"/>
            <w:szCs w:val="24"/>
            <w:u w:val="single"/>
            <w:lang w:eastAsia="ru-RU"/>
          </w:rPr>
          <w:t>от 16.12.2014 №215</w:t>
        </w:r>
      </w:hyperlink>
      <w:r w:rsidRPr="002C29ED">
        <w:rPr>
          <w:rFonts w:ascii="Times New Roman" w:eastAsia="Times New Roman" w:hAnsi="Times New Roman" w:cs="Times New Roman"/>
          <w:sz w:val="24"/>
          <w:szCs w:val="24"/>
          <w:lang w:eastAsia="ru-RU"/>
        </w:rPr>
        <w:t>;</w:t>
      </w:r>
      <w:hyperlink r:id="rId10" w:tgtFrame="_blank" w:history="1">
        <w:r w:rsidRPr="002C29ED">
          <w:rPr>
            <w:rFonts w:ascii="Times New Roman" w:eastAsia="Times New Roman" w:hAnsi="Times New Roman" w:cs="Times New Roman"/>
            <w:color w:val="0000FF"/>
            <w:sz w:val="24"/>
            <w:szCs w:val="24"/>
            <w:u w:val="single"/>
            <w:lang w:eastAsia="ru-RU"/>
          </w:rPr>
          <w:t>от 10.03.2015 №224</w:t>
        </w:r>
      </w:hyperlink>
      <w:r w:rsidRPr="002C29ED">
        <w:rPr>
          <w:rFonts w:ascii="Times New Roman" w:eastAsia="Times New Roman" w:hAnsi="Times New Roman" w:cs="Times New Roman"/>
          <w:sz w:val="24"/>
          <w:szCs w:val="24"/>
          <w:lang w:eastAsia="ru-RU"/>
        </w:rPr>
        <w:t>;</w:t>
      </w:r>
      <w:hyperlink r:id="rId11" w:tgtFrame="_blank" w:history="1">
        <w:r w:rsidRPr="002C29ED">
          <w:rPr>
            <w:rFonts w:ascii="Times New Roman" w:eastAsia="Times New Roman" w:hAnsi="Times New Roman" w:cs="Times New Roman"/>
            <w:color w:val="0000FF"/>
            <w:sz w:val="24"/>
            <w:szCs w:val="24"/>
            <w:u w:val="single"/>
            <w:lang w:eastAsia="ru-RU"/>
          </w:rPr>
          <w:t>от 08.07.2019 № 168</w:t>
        </w:r>
      </w:hyperlink>
      <w:r w:rsidRPr="002C29ED">
        <w:rPr>
          <w:rFonts w:ascii="Times New Roman" w:eastAsia="Times New Roman" w:hAnsi="Times New Roman" w:cs="Times New Roman"/>
          <w:sz w:val="24"/>
          <w:szCs w:val="24"/>
          <w:lang w:eastAsia="ru-RU"/>
        </w:rPr>
        <w:t xml:space="preserve">; </w:t>
      </w:r>
      <w:hyperlink r:id="rId12" w:tgtFrame="_blank" w:history="1">
        <w:r w:rsidRPr="002C29ED">
          <w:rPr>
            <w:rFonts w:ascii="Times New Roman" w:eastAsia="Times New Roman" w:hAnsi="Times New Roman" w:cs="Times New Roman"/>
            <w:color w:val="0000FF"/>
            <w:sz w:val="24"/>
            <w:szCs w:val="24"/>
            <w:u w:val="single"/>
            <w:lang w:eastAsia="ru-RU"/>
          </w:rPr>
          <w:t>от 21.05.2021 № 49</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Сельская Дума муниципального образования сельское поселение «Село Березичский Стеклозавод», действуя от имени избравших ее жителей муниципального образования сельское поселение «Село Березичский стеклозавод», на основании Конституции Российской Федерации, Федерального закона от 06.10.2003 № 131-ФЗ «Об общих принципах организации местного самоуправления в Российской Федерации», Устава Калужской области, иных нормативных правовых актов Российской Федерации и Калужской области, с целью развития правовой основы деятельности местного самоуправления в муниципальном образовании сельское поселение «Село Березичский Стеклозавод», совершенствования отношений между органами государственной власти Российской Федерации, Калужской области и органами местного самоуправления муниципальных образований, заявляя о стремлении обеспечить благополучие и процветание, стремясь к утверждению согласия, доверия и взаимопонимания в муниципальном образовании, принимает настоящий Устав муниципального образования сельское поселение «Село Березичский Стеклозавод».</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(Преамбула в редакции </w:t>
      </w:r>
      <w:hyperlink r:id="rId13" w:tgtFrame="_blank" w:history="1">
        <w:r w:rsidRPr="002C29ED">
          <w:rPr>
            <w:rFonts w:ascii="Times New Roman" w:eastAsia="Times New Roman" w:hAnsi="Times New Roman" w:cs="Times New Roman"/>
            <w:color w:val="0000FF"/>
            <w:sz w:val="24"/>
            <w:szCs w:val="24"/>
            <w:u w:val="single"/>
            <w:lang w:eastAsia="ru-RU"/>
          </w:rPr>
          <w:t>решения Сельской Думы от 21.05.2021 № 49</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ГЛАВА I. ОБЩИЕ ПОЛОЖЕНИЯ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 xml:space="preserve">Статья 1. Правовой статус и границы муниципального образования сельское поселение «Село Березичский Стеклозавод».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Сельское поселение «Село Березичский Стеклозавод» - муниципальное образование    (далее по тексту Устава - сельское поселение), статус и границы которого </w:t>
      </w:r>
      <w:r w:rsidRPr="002C29ED">
        <w:rPr>
          <w:rFonts w:ascii="Times New Roman" w:eastAsia="Times New Roman" w:hAnsi="Times New Roman" w:cs="Times New Roman"/>
          <w:sz w:val="24"/>
          <w:szCs w:val="24"/>
          <w:lang w:eastAsia="ru-RU"/>
        </w:rPr>
        <w:lastRenderedPageBreak/>
        <w:t>установлены Законом Калужской области № 7-03 от 28 декабря 2004 года «Об установлении границ муниципальных образований, расположенных на территории административно-территориальных единиц «Бабынинский район», «Боровский район», «Дзержинский район», «Жиздринский район», «Жуковский район», «Износковский район», «Козельский район», «Малоярославецкий район», «Мосальский район», «Ферзиковский район», «Хвастовичский район», «Город Калуга», «Город Обнинск» и наделении их статусом городского поселения, сельского поселения, городского округа, муниципального района.».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2. Наименование и состав территории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1. Официальное наименование муниципального образования - сельское поселение «Село Березичский Стеклозавод».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(Часть 2 в редакции </w:t>
      </w:r>
      <w:hyperlink r:id="rId14" w:tgtFrame="_blank" w:history="1">
        <w:r w:rsidRPr="002C29ED">
          <w:rPr>
            <w:rFonts w:ascii="Times New Roman" w:eastAsia="Times New Roman" w:hAnsi="Times New Roman" w:cs="Times New Roman"/>
            <w:color w:val="0000FF"/>
            <w:sz w:val="24"/>
            <w:szCs w:val="24"/>
            <w:u w:val="single"/>
            <w:lang w:eastAsia="ru-RU"/>
          </w:rPr>
          <w:t>решения Сельской Думы от 08.07.2019 № 168</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Территория сельского поселения включает в себя населенные пункты, объединенные общей территорией: села - Березичский Стеклозавод, Березичская школа-интернат, хутора - Дмитровский и Отрада, железнодорожный разъезд Слаговищи.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(Абзац в редакции </w:t>
      </w:r>
      <w:hyperlink r:id="rId15" w:tgtFrame="_blank" w:history="1">
        <w:r w:rsidRPr="002C29ED">
          <w:rPr>
            <w:rFonts w:ascii="Times New Roman" w:eastAsia="Times New Roman" w:hAnsi="Times New Roman" w:cs="Times New Roman"/>
            <w:color w:val="0000FF"/>
            <w:sz w:val="24"/>
            <w:szCs w:val="24"/>
            <w:u w:val="single"/>
            <w:lang w:eastAsia="ru-RU"/>
          </w:rPr>
          <w:t>решения Сельской Думы от 21.05.2021 № 49</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Административным центром сельского поселения является Село Березичский Стеклозавод. Неотъемлемой частью настоящего устава является карта сельского поселения (приложение № 1), описание границ сельского поселения (приложение № 2).</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Территория сельского поселения входит в состав территории муниципального района «Козельский район».</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3. Официальные символы сельского поселения и порядок их использования.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Сельское поселение может иметь официальные символы (флаг и герб), отражающие исторические, культурные, национальные и иные местные традиции.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lastRenderedPageBreak/>
        <w:t>Официальные символы сельского поселения подлежат государственной регистрации в порядке, установленном федеральным законодательством.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2. Официальные символы сельского поселения и порядок официального использования указанных символов устанавливаются нормативным правовым актом представительного органа сельского поселения.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Статья 4. Взаимоотношения органов местного самоуправления сельского поселения и органов местного самоуправления иных муниципальных образований.</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4. Взаимоотношения органов местного самоуправления сельского поселения и органов местного самоуправления иных муниципальных образований</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1. Органы местного самоуправления сельского поселения участвуют в учреждении и работе совета муниципальных образований Калужской области в порядке, определенным законом Калужской области, уставом совета муниципальных образований Калужской области и решениями представительного органа сельского поселения.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Органы местного самоуправления сельского поселения могут создавать иные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Для совместного решения вопросов местного значения представительный орган сельского поселения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Представительный орган сельского поселения может принимать решения о создании некоммерческих организаций в форме автономных некоммерческих организаций и фондов.</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ГЛАВА II. ПРАВОВЫЕ ОСНОВЫ ОРГАНИЗАЦИИ И ОСУЩЕСТВЛЕНИЯ МЕСТНОГО САМОУПРАВЛЕНИЯ В СЕЛЬСКОМ ПОСЕЛЕНИИ.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 xml:space="preserve">Статья 5. Местное самоуправление сельского поселения.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Местное самоуправление в сельском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Калужской области, самостоятельное и под свою ответственность решение населением непосредственно и (или) через органы местного самоуправления </w:t>
      </w:r>
      <w:r w:rsidRPr="002C29ED">
        <w:rPr>
          <w:rFonts w:ascii="Times New Roman" w:eastAsia="Times New Roman" w:hAnsi="Times New Roman" w:cs="Times New Roman"/>
          <w:sz w:val="24"/>
          <w:szCs w:val="24"/>
          <w:lang w:eastAsia="ru-RU"/>
        </w:rPr>
        <w:lastRenderedPageBreak/>
        <w:t>вопросов местного значения,  исходя из интересов населения с учетом исторических и иных местных традиций.</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6. Вопросы местного значения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К вопросам местного значения сельского поселения относятся: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6) создание условий для организации досуга и обеспечения жителей поселения услугами организаций культуры;</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8) формирование архивных фондов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(Пункт 9 в редакции </w:t>
      </w:r>
      <w:hyperlink r:id="rId16" w:tgtFrame="_blank" w:history="1">
        <w:r w:rsidRPr="002C29ED">
          <w:rPr>
            <w:rFonts w:ascii="Times New Roman" w:eastAsia="Times New Roman" w:hAnsi="Times New Roman" w:cs="Times New Roman"/>
            <w:color w:val="0000FF"/>
            <w:sz w:val="24"/>
            <w:szCs w:val="24"/>
            <w:u w:val="single"/>
            <w:lang w:eastAsia="ru-RU"/>
          </w:rPr>
          <w:t>решения Сельской Думы от 08.07.2019 № 168</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9.1)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(Пункт 9.1 дополнен: </w:t>
      </w:r>
      <w:hyperlink r:id="rId17" w:tgtFrame="_blank" w:history="1">
        <w:r w:rsidRPr="002C29ED">
          <w:rPr>
            <w:rFonts w:ascii="Times New Roman" w:eastAsia="Times New Roman" w:hAnsi="Times New Roman" w:cs="Times New Roman"/>
            <w:color w:val="0000FF"/>
            <w:sz w:val="24"/>
            <w:szCs w:val="24"/>
            <w:u w:val="single"/>
            <w:lang w:eastAsia="ru-RU"/>
          </w:rPr>
          <w:t>решение Сельской Думы от 21.05.2021 № 49</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lastRenderedPageBreak/>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в поселении;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(Часть 1 в редакции, вступает в силу с 01.01.2015:</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Решение Сельской Думы от 16.12.2014 №215;</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hyperlink r:id="rId18" w:tgtFrame="_blank" w:history="1">
        <w:r w:rsidRPr="002C29ED">
          <w:rPr>
            <w:rFonts w:ascii="Times New Roman" w:eastAsia="Times New Roman" w:hAnsi="Times New Roman" w:cs="Times New Roman"/>
            <w:color w:val="0000FF"/>
            <w:sz w:val="24"/>
            <w:szCs w:val="24"/>
            <w:u w:val="single"/>
            <w:lang w:eastAsia="ru-RU"/>
          </w:rPr>
          <w:t>НГР: RU405203032014002</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этого поселения в бюджет муниципального района в соответствии с Бюджетным кодексом Российской Федерации.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(Абзац 1 в редакции: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Решение Сельской Думы от 04.07.2012 №105;</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hyperlink r:id="rId19" w:tgtFrame="_blank" w:history="1">
        <w:r w:rsidRPr="002C29ED">
          <w:rPr>
            <w:rFonts w:ascii="Times New Roman" w:eastAsia="Times New Roman" w:hAnsi="Times New Roman" w:cs="Times New Roman"/>
            <w:color w:val="0000FF"/>
            <w:sz w:val="24"/>
            <w:szCs w:val="24"/>
            <w:u w:val="single"/>
            <w:lang w:eastAsia="ru-RU"/>
          </w:rPr>
          <w:t>НГР: RU405203032012001</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lastRenderedPageBreak/>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7. Права органов местного самоуправления сельского поселения на решение вопросов, не отнесенных к вопросам местного значения поселений.</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Органы местного самоуправления сельского поселения имеют право на: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создание музеев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(Утратил силу:</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Решение Сельской Думы от 14.01.2014 №186;</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hyperlink r:id="rId20" w:tgtFrame="_blank" w:history="1">
        <w:r w:rsidRPr="002C29ED">
          <w:rPr>
            <w:rFonts w:ascii="Times New Roman" w:eastAsia="Times New Roman" w:hAnsi="Times New Roman" w:cs="Times New Roman"/>
            <w:color w:val="0000FF"/>
            <w:sz w:val="24"/>
            <w:szCs w:val="24"/>
            <w:u w:val="single"/>
            <w:lang w:eastAsia="ru-RU"/>
          </w:rPr>
          <w:t>НГР: RU405203032014001</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8) создание муниципальной пожарной охраны;</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9) создание условий для развития туризма;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(Пункт 10 дополнен:</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Решение Сельской Думы от 04.07.2012 №105;</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hyperlink r:id="rId21" w:tgtFrame="_blank" w:history="1">
        <w:r w:rsidRPr="002C29ED">
          <w:rPr>
            <w:rFonts w:ascii="Times New Roman" w:eastAsia="Times New Roman" w:hAnsi="Times New Roman" w:cs="Times New Roman"/>
            <w:color w:val="0000FF"/>
            <w:sz w:val="24"/>
            <w:szCs w:val="24"/>
            <w:u w:val="single"/>
            <w:lang w:eastAsia="ru-RU"/>
          </w:rPr>
          <w:t>НГР: RU405203032012001</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2" w:history="1">
        <w:r w:rsidRPr="002C29ED">
          <w:rPr>
            <w:rFonts w:ascii="Times New Roman" w:eastAsia="Times New Roman" w:hAnsi="Times New Roman" w:cs="Times New Roman"/>
            <w:color w:val="000000"/>
            <w:sz w:val="24"/>
            <w:szCs w:val="24"/>
            <w:u w:val="single"/>
            <w:lang w:eastAsia="ru-RU"/>
          </w:rPr>
          <w:t>законом</w:t>
        </w:r>
      </w:hyperlink>
      <w:r w:rsidRPr="002C29ED">
        <w:rPr>
          <w:rFonts w:ascii="Times New Roman" w:eastAsia="Times New Roman" w:hAnsi="Times New Roman" w:cs="Times New Roman"/>
          <w:sz w:val="24"/>
          <w:szCs w:val="24"/>
          <w:lang w:eastAsia="ru-RU"/>
        </w:rPr>
        <w:t xml:space="preserve"> от 24 ноября 1995 года N 181-ФЗ "О социальной защите инвалидов в Российской Федерации";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(Пункт 11 дополнен:</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Решение Сельской Думы от 14.01.2014 №186;</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hyperlink r:id="rId23" w:tgtFrame="_blank" w:history="1">
        <w:r w:rsidRPr="002C29ED">
          <w:rPr>
            <w:rFonts w:ascii="Times New Roman" w:eastAsia="Times New Roman" w:hAnsi="Times New Roman" w:cs="Times New Roman"/>
            <w:color w:val="0000FF"/>
            <w:sz w:val="24"/>
            <w:szCs w:val="24"/>
            <w:u w:val="single"/>
            <w:lang w:eastAsia="ru-RU"/>
          </w:rPr>
          <w:t>НГР: RU405203032014001</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(Пункт 12 дополнен:</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Решение Сельской Думы от 16.12.2014 №215;</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hyperlink r:id="rId24" w:tgtFrame="_blank" w:history="1">
        <w:r w:rsidRPr="002C29ED">
          <w:rPr>
            <w:rFonts w:ascii="Times New Roman" w:eastAsia="Times New Roman" w:hAnsi="Times New Roman" w:cs="Times New Roman"/>
            <w:color w:val="0000FF"/>
            <w:sz w:val="24"/>
            <w:szCs w:val="24"/>
            <w:u w:val="single"/>
            <w:lang w:eastAsia="ru-RU"/>
          </w:rPr>
          <w:t>НГР: RU405203032014002</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(Пункт 13 дополнен:</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Решение Сельской Думы от 10.03.2015 №224;</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hyperlink r:id="rId25" w:tgtFrame="_blank" w:history="1">
        <w:r w:rsidRPr="002C29ED">
          <w:rPr>
            <w:rFonts w:ascii="Times New Roman" w:eastAsia="Times New Roman" w:hAnsi="Times New Roman" w:cs="Times New Roman"/>
            <w:color w:val="0000FF"/>
            <w:sz w:val="24"/>
            <w:szCs w:val="24"/>
            <w:u w:val="single"/>
            <w:lang w:eastAsia="ru-RU"/>
          </w:rPr>
          <w:t>НГР: RU405203032015001</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14) осуществление деятельности по обращению с животными без владельцев, обитающими на территории поселения;</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(Пункт 14 дополнен: </w:t>
      </w:r>
      <w:hyperlink r:id="rId26" w:tgtFrame="_blank" w:history="1">
        <w:r w:rsidRPr="002C29ED">
          <w:rPr>
            <w:rFonts w:ascii="Times New Roman" w:eastAsia="Times New Roman" w:hAnsi="Times New Roman" w:cs="Times New Roman"/>
            <w:color w:val="0000FF"/>
            <w:sz w:val="24"/>
            <w:szCs w:val="24"/>
            <w:u w:val="single"/>
            <w:lang w:eastAsia="ru-RU"/>
          </w:rPr>
          <w:t>решение Сельской Думы от 08.07.2019 № 168</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(Пункт 15 дополнен: </w:t>
      </w:r>
      <w:hyperlink r:id="rId27" w:tgtFrame="_blank" w:history="1">
        <w:r w:rsidRPr="002C29ED">
          <w:rPr>
            <w:rFonts w:ascii="Times New Roman" w:eastAsia="Times New Roman" w:hAnsi="Times New Roman" w:cs="Times New Roman"/>
            <w:color w:val="0000FF"/>
            <w:sz w:val="24"/>
            <w:szCs w:val="24"/>
            <w:u w:val="single"/>
            <w:lang w:eastAsia="ru-RU"/>
          </w:rPr>
          <w:t>решение Сельской Думы от 08.07.2019 № 168</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(Пункт 16 дополнен: </w:t>
      </w:r>
      <w:hyperlink r:id="rId28" w:tgtFrame="_blank" w:history="1">
        <w:r w:rsidRPr="002C29ED">
          <w:rPr>
            <w:rFonts w:ascii="Times New Roman" w:eastAsia="Times New Roman" w:hAnsi="Times New Roman" w:cs="Times New Roman"/>
            <w:color w:val="0000FF"/>
            <w:sz w:val="24"/>
            <w:szCs w:val="24"/>
            <w:u w:val="single"/>
            <w:lang w:eastAsia="ru-RU"/>
          </w:rPr>
          <w:t>решение Сельской Думы от 08.07.2019 № 168</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17)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(Пункт 17 дополнен: </w:t>
      </w:r>
      <w:hyperlink r:id="rId29" w:tgtFrame="_blank" w:history="1">
        <w:r w:rsidRPr="002C29ED">
          <w:rPr>
            <w:rFonts w:ascii="Times New Roman" w:eastAsia="Times New Roman" w:hAnsi="Times New Roman" w:cs="Times New Roman"/>
            <w:color w:val="0000FF"/>
            <w:sz w:val="24"/>
            <w:szCs w:val="24"/>
            <w:u w:val="single"/>
            <w:lang w:eastAsia="ru-RU"/>
          </w:rPr>
          <w:t>решение Сельской Думы от 08.07.2019 № 168</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(Пункт 18 дополнен: </w:t>
      </w:r>
      <w:hyperlink r:id="rId30" w:tgtFrame="_blank" w:history="1">
        <w:r w:rsidRPr="002C29ED">
          <w:rPr>
            <w:rFonts w:ascii="Times New Roman" w:eastAsia="Times New Roman" w:hAnsi="Times New Roman" w:cs="Times New Roman"/>
            <w:color w:val="0000FF"/>
            <w:sz w:val="24"/>
            <w:szCs w:val="24"/>
            <w:u w:val="single"/>
            <w:lang w:eastAsia="ru-RU"/>
          </w:rPr>
          <w:t>решение Сельской Думы от 21.05.2021 № 49</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(Пункт 19  дополнен: </w:t>
      </w:r>
      <w:hyperlink r:id="rId31" w:tgtFrame="_blank" w:history="1">
        <w:r w:rsidRPr="002C29ED">
          <w:rPr>
            <w:rFonts w:ascii="Times New Roman" w:eastAsia="Times New Roman" w:hAnsi="Times New Roman" w:cs="Times New Roman"/>
            <w:color w:val="0000FF"/>
            <w:sz w:val="24"/>
            <w:szCs w:val="24"/>
            <w:u w:val="single"/>
            <w:lang w:eastAsia="ru-RU"/>
          </w:rPr>
          <w:t>решение Сельской Думы от 21.05.2021 № 49</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субъекта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(Статья 7.1 дополнена: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Решение Сельской Думы от 14.01.2014 №186;</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hyperlink r:id="rId32" w:tgtFrame="_blank" w:history="1">
        <w:r w:rsidRPr="002C29ED">
          <w:rPr>
            <w:rFonts w:ascii="Times New Roman" w:eastAsia="Times New Roman" w:hAnsi="Times New Roman" w:cs="Times New Roman"/>
            <w:color w:val="0000FF"/>
            <w:sz w:val="24"/>
            <w:szCs w:val="24"/>
            <w:u w:val="single"/>
            <w:lang w:eastAsia="ru-RU"/>
          </w:rPr>
          <w:t>НГР: RU405203032014001</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lastRenderedPageBreak/>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7.1. Полномочия органов местного самоуправления сельского поселения по решению вопросов местного значения.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2C29ED" w:rsidRPr="002C29ED" w:rsidRDefault="002C29ED" w:rsidP="002C29E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2C29ED" w:rsidRPr="002C29ED" w:rsidRDefault="002C29ED" w:rsidP="002C29E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2C29ED" w:rsidRPr="002C29ED" w:rsidRDefault="002C29ED" w:rsidP="002C29E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C29ED" w:rsidRPr="002C29ED" w:rsidRDefault="002C29ED" w:rsidP="002C29E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C29ED" w:rsidRPr="002C29ED" w:rsidRDefault="002C29ED" w:rsidP="002C29E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2C29ED" w:rsidRPr="002C29ED" w:rsidRDefault="002C29ED" w:rsidP="002C29E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6) полномочиями по организации теплоснабжения, предусмотренными Федеральным </w:t>
      </w:r>
      <w:hyperlink r:id="rId33" w:history="1">
        <w:r w:rsidRPr="002C29ED">
          <w:rPr>
            <w:rFonts w:ascii="Times New Roman" w:eastAsia="Times New Roman" w:hAnsi="Times New Roman" w:cs="Times New Roman"/>
            <w:color w:val="000000"/>
            <w:sz w:val="24"/>
            <w:szCs w:val="24"/>
            <w:u w:val="single"/>
            <w:lang w:eastAsia="ru-RU"/>
          </w:rPr>
          <w:t>законом</w:t>
        </w:r>
      </w:hyperlink>
      <w:r w:rsidRPr="002C29ED">
        <w:rPr>
          <w:rFonts w:ascii="Times New Roman" w:eastAsia="Times New Roman" w:hAnsi="Times New Roman" w:cs="Times New Roman"/>
          <w:sz w:val="24"/>
          <w:szCs w:val="24"/>
          <w:lang w:eastAsia="ru-RU"/>
        </w:rPr>
        <w:t xml:space="preserve"> "О теплоснабжении";</w:t>
      </w:r>
    </w:p>
    <w:p w:rsidR="002C29ED" w:rsidRPr="002C29ED" w:rsidRDefault="002C29ED" w:rsidP="002C29E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7) полномочиями в сфере водоснабжения и водоотведения, предусмотренными Федеральным </w:t>
      </w:r>
      <w:hyperlink r:id="rId34" w:history="1">
        <w:r w:rsidRPr="002C29ED">
          <w:rPr>
            <w:rFonts w:ascii="Times New Roman" w:eastAsia="Times New Roman" w:hAnsi="Times New Roman" w:cs="Times New Roman"/>
            <w:color w:val="000000"/>
            <w:sz w:val="24"/>
            <w:szCs w:val="24"/>
            <w:u w:val="single"/>
            <w:lang w:eastAsia="ru-RU"/>
          </w:rPr>
          <w:t>законом</w:t>
        </w:r>
      </w:hyperlink>
      <w:r w:rsidRPr="002C29ED">
        <w:rPr>
          <w:rFonts w:ascii="Times New Roman" w:eastAsia="Times New Roman" w:hAnsi="Times New Roman" w:cs="Times New Roman"/>
          <w:sz w:val="24"/>
          <w:szCs w:val="24"/>
          <w:lang w:eastAsia="ru-RU"/>
        </w:rPr>
        <w:t xml:space="preserve"> "О водоснабжении и водоотведении";</w:t>
      </w:r>
    </w:p>
    <w:p w:rsidR="002C29ED" w:rsidRPr="002C29ED" w:rsidRDefault="002C29ED" w:rsidP="002C29E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C29ED" w:rsidRPr="002C29ED" w:rsidRDefault="002C29ED" w:rsidP="002C29E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w:t>
      </w:r>
      <w:r w:rsidRPr="002C29ED">
        <w:rPr>
          <w:rFonts w:ascii="Times New Roman" w:eastAsia="Times New Roman" w:hAnsi="Times New Roman" w:cs="Times New Roman"/>
          <w:sz w:val="24"/>
          <w:szCs w:val="24"/>
          <w:lang w:eastAsia="ru-RU"/>
        </w:rPr>
        <w:lastRenderedPageBreak/>
        <w:t xml:space="preserve">сферы муниципального образования, и предоставление указанных данных органам государственной власти в </w:t>
      </w:r>
      <w:hyperlink r:id="rId35" w:history="1">
        <w:r w:rsidRPr="002C29ED">
          <w:rPr>
            <w:rFonts w:ascii="Times New Roman" w:eastAsia="Times New Roman" w:hAnsi="Times New Roman" w:cs="Times New Roman"/>
            <w:color w:val="000000"/>
            <w:sz w:val="24"/>
            <w:szCs w:val="24"/>
            <w:u w:val="single"/>
            <w:lang w:eastAsia="ru-RU"/>
          </w:rPr>
          <w:t>порядке</w:t>
        </w:r>
      </w:hyperlink>
      <w:r w:rsidRPr="002C29ED">
        <w:rPr>
          <w:rFonts w:ascii="Times New Roman" w:eastAsia="Times New Roman" w:hAnsi="Times New Roman" w:cs="Times New Roman"/>
          <w:color w:val="000000"/>
          <w:sz w:val="24"/>
          <w:szCs w:val="24"/>
          <w:lang w:eastAsia="ru-RU"/>
        </w:rPr>
        <w:t>,</w:t>
      </w:r>
      <w:r w:rsidRPr="002C29ED">
        <w:rPr>
          <w:rFonts w:ascii="Times New Roman" w:eastAsia="Times New Roman" w:hAnsi="Times New Roman" w:cs="Times New Roman"/>
          <w:sz w:val="24"/>
          <w:szCs w:val="24"/>
          <w:lang w:eastAsia="ru-RU"/>
        </w:rPr>
        <w:t xml:space="preserve"> установленном Правительством Российской Федерации;</w:t>
      </w:r>
    </w:p>
    <w:p w:rsidR="002C29ED" w:rsidRPr="002C29ED" w:rsidRDefault="002C29ED" w:rsidP="002C29E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10) разработка и утверждение </w:t>
      </w:r>
      <w:hyperlink r:id="rId36" w:history="1">
        <w:r w:rsidRPr="002C29ED">
          <w:rPr>
            <w:rFonts w:ascii="Times New Roman" w:eastAsia="Times New Roman" w:hAnsi="Times New Roman" w:cs="Times New Roman"/>
            <w:color w:val="000000"/>
            <w:sz w:val="24"/>
            <w:szCs w:val="24"/>
            <w:u w:val="single"/>
            <w:lang w:eastAsia="ru-RU"/>
          </w:rPr>
          <w:t>программ</w:t>
        </w:r>
      </w:hyperlink>
      <w:r w:rsidRPr="002C29ED">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поселения, </w:t>
      </w:r>
      <w:hyperlink r:id="rId37" w:history="1">
        <w:r w:rsidRPr="002C29ED">
          <w:rPr>
            <w:rFonts w:ascii="Times New Roman" w:eastAsia="Times New Roman" w:hAnsi="Times New Roman" w:cs="Times New Roman"/>
            <w:color w:val="000000"/>
            <w:sz w:val="24"/>
            <w:szCs w:val="24"/>
            <w:u w:val="single"/>
            <w:lang w:eastAsia="ru-RU"/>
          </w:rPr>
          <w:t>требования</w:t>
        </w:r>
      </w:hyperlink>
      <w:r w:rsidRPr="002C29ED">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2C29ED" w:rsidRPr="002C29ED" w:rsidRDefault="002C29ED" w:rsidP="002C29E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C29ED" w:rsidRPr="002C29ED" w:rsidRDefault="002C29ED" w:rsidP="002C29E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2C29ED" w:rsidRPr="002C29ED" w:rsidRDefault="002C29ED" w:rsidP="002C29E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w:t>
      </w:r>
    </w:p>
    <w:p w:rsidR="002C29ED" w:rsidRPr="002C29ED" w:rsidRDefault="002C29ED" w:rsidP="002C29E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8" w:history="1">
        <w:r w:rsidRPr="002C29ED">
          <w:rPr>
            <w:rFonts w:ascii="Times New Roman" w:eastAsia="Times New Roman" w:hAnsi="Times New Roman" w:cs="Times New Roman"/>
            <w:color w:val="000000"/>
            <w:sz w:val="24"/>
            <w:szCs w:val="24"/>
            <w:u w:val="single"/>
            <w:lang w:eastAsia="ru-RU"/>
          </w:rPr>
          <w:t>законодательством</w:t>
        </w:r>
      </w:hyperlink>
      <w:r w:rsidRPr="002C29ED">
        <w:rPr>
          <w:rFonts w:ascii="Times New Roman" w:eastAsia="Times New Roman" w:hAnsi="Times New Roman" w:cs="Times New Roman"/>
          <w:sz w:val="24"/>
          <w:szCs w:val="24"/>
          <w:lang w:eastAsia="ru-RU"/>
        </w:rPr>
        <w:t xml:space="preserve"> об энергосбережении и о повышении энергетической эффективности;</w:t>
      </w:r>
    </w:p>
    <w:p w:rsidR="002C29ED" w:rsidRPr="002C29ED" w:rsidRDefault="002C29ED" w:rsidP="002C29E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15) иными полномочиями в соответствии с  Федеральным законом от 06.10.2003 г. № 131-ФЗ «Об общих принципах организации местного самоуправления в Российской Федерации», уставом муниципального образования.</w:t>
      </w:r>
    </w:p>
    <w:p w:rsidR="002C29ED" w:rsidRPr="002C29ED" w:rsidRDefault="002C29ED" w:rsidP="002C29E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2. По вопросам, отнесенным в соответствии со </w:t>
      </w:r>
      <w:hyperlink r:id="rId39" w:history="1">
        <w:r w:rsidRPr="002C29ED">
          <w:rPr>
            <w:rFonts w:ascii="Times New Roman" w:eastAsia="Times New Roman" w:hAnsi="Times New Roman" w:cs="Times New Roman"/>
            <w:color w:val="000000"/>
            <w:sz w:val="24"/>
            <w:szCs w:val="24"/>
            <w:u w:val="single"/>
            <w:lang w:eastAsia="ru-RU"/>
          </w:rPr>
          <w:t>статьей 14</w:t>
        </w:r>
      </w:hyperlink>
      <w:r w:rsidRPr="002C29ED">
        <w:rPr>
          <w:rFonts w:ascii="Times New Roman" w:eastAsia="Times New Roman" w:hAnsi="Times New Roman" w:cs="Times New Roman"/>
          <w:sz w:val="24"/>
          <w:szCs w:val="24"/>
          <w:lang w:eastAsia="ru-RU"/>
        </w:rPr>
        <w:t xml:space="preserve"> Федерального закона от 06.10.2003 г. № 131-ФЗ «Об общих принципах организации местного самоуправления в Российской Федерации» к вопросам местного значения,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w:t>
      </w:r>
    </w:p>
    <w:p w:rsidR="002C29ED" w:rsidRPr="002C29ED" w:rsidRDefault="002C29ED" w:rsidP="002C29E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3. Органы местного самоуправления поселения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hyperlink r:id="rId40" w:history="1">
        <w:r w:rsidRPr="002C29ED">
          <w:rPr>
            <w:rFonts w:ascii="Times New Roman" w:eastAsia="Times New Roman" w:hAnsi="Times New Roman" w:cs="Times New Roman"/>
            <w:color w:val="000000"/>
            <w:sz w:val="24"/>
            <w:szCs w:val="24"/>
            <w:u w:val="single"/>
            <w:lang w:eastAsia="ru-RU"/>
          </w:rPr>
          <w:t>пунктами 7.1</w:t>
        </w:r>
      </w:hyperlink>
      <w:r w:rsidRPr="002C29ED">
        <w:rPr>
          <w:rFonts w:ascii="Times New Roman" w:eastAsia="Times New Roman" w:hAnsi="Times New Roman" w:cs="Times New Roman"/>
          <w:color w:val="000000"/>
          <w:sz w:val="24"/>
          <w:szCs w:val="24"/>
          <w:lang w:eastAsia="ru-RU"/>
        </w:rPr>
        <w:t xml:space="preserve"> - </w:t>
      </w:r>
      <w:hyperlink r:id="rId41" w:history="1">
        <w:r w:rsidRPr="002C29ED">
          <w:rPr>
            <w:rFonts w:ascii="Times New Roman" w:eastAsia="Times New Roman" w:hAnsi="Times New Roman" w:cs="Times New Roman"/>
            <w:color w:val="000000"/>
            <w:sz w:val="24"/>
            <w:szCs w:val="24"/>
            <w:u w:val="single"/>
            <w:lang w:eastAsia="ru-RU"/>
          </w:rPr>
          <w:t>9</w:t>
        </w:r>
      </w:hyperlink>
      <w:r w:rsidRPr="002C29ED">
        <w:rPr>
          <w:rFonts w:ascii="Times New Roman" w:eastAsia="Times New Roman" w:hAnsi="Times New Roman" w:cs="Times New Roman"/>
          <w:color w:val="000000"/>
          <w:sz w:val="24"/>
          <w:szCs w:val="24"/>
          <w:lang w:eastAsia="ru-RU"/>
        </w:rPr>
        <w:t xml:space="preserve">, </w:t>
      </w:r>
      <w:hyperlink r:id="rId42" w:history="1">
        <w:r w:rsidRPr="002C29ED">
          <w:rPr>
            <w:rFonts w:ascii="Times New Roman" w:eastAsia="Times New Roman" w:hAnsi="Times New Roman" w:cs="Times New Roman"/>
            <w:color w:val="000000"/>
            <w:sz w:val="24"/>
            <w:szCs w:val="24"/>
            <w:u w:val="single"/>
            <w:lang w:eastAsia="ru-RU"/>
          </w:rPr>
          <w:t>15</w:t>
        </w:r>
      </w:hyperlink>
      <w:r w:rsidRPr="002C29ED">
        <w:rPr>
          <w:rFonts w:ascii="Times New Roman" w:eastAsia="Times New Roman" w:hAnsi="Times New Roman" w:cs="Times New Roman"/>
          <w:color w:val="000000"/>
          <w:sz w:val="24"/>
          <w:szCs w:val="24"/>
          <w:lang w:eastAsia="ru-RU"/>
        </w:rPr>
        <w:t xml:space="preserve"> и </w:t>
      </w:r>
      <w:hyperlink r:id="rId43" w:history="1">
        <w:r w:rsidRPr="002C29ED">
          <w:rPr>
            <w:rFonts w:ascii="Times New Roman" w:eastAsia="Times New Roman" w:hAnsi="Times New Roman" w:cs="Times New Roman"/>
            <w:color w:val="000000"/>
            <w:sz w:val="24"/>
            <w:szCs w:val="24"/>
            <w:u w:val="single"/>
            <w:lang w:eastAsia="ru-RU"/>
          </w:rPr>
          <w:t>19 части 1 статьи 14</w:t>
        </w:r>
      </w:hyperlink>
      <w:r w:rsidRPr="002C29ED">
        <w:rPr>
          <w:rFonts w:ascii="Times New Roman" w:eastAsia="Times New Roman" w:hAnsi="Times New Roman" w:cs="Times New Roman"/>
          <w:sz w:val="24"/>
          <w:szCs w:val="24"/>
          <w:lang w:eastAsia="ru-RU"/>
        </w:rPr>
        <w:t xml:space="preserve"> Федерального закона от 06.10.2003 г. № 131-ФЗ «Об общих принципах организации местного самоуправления в Российской Федерации».</w:t>
      </w:r>
    </w:p>
    <w:p w:rsidR="002C29ED" w:rsidRPr="002C29ED" w:rsidRDefault="002C29ED" w:rsidP="002C29E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2C29ED" w:rsidRPr="002C29ED" w:rsidRDefault="002C29ED" w:rsidP="002C29E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lastRenderedPageBreak/>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ГЛАВА III. УЧАСТИЕ НАСЕЛЕНИЯ СЕЛЬСКОГО ПОСЕЛЕНИЯ В ОСУЩЕСТВЛЕНИИ МЕСТНОГО САМОУПРАВЛЕНИЯ.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8. Права граждан Российской Федерации на осуществление местного самоуправления.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9. Местный референдум.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сельского поселения.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В местном референдуме имеют право участвовать граждане, место жительства которых расположено в границах сельского поселения. Граждане участвуют в местном </w:t>
      </w:r>
      <w:r w:rsidRPr="002C29ED">
        <w:rPr>
          <w:rFonts w:ascii="Times New Roman" w:eastAsia="Times New Roman" w:hAnsi="Times New Roman" w:cs="Times New Roman"/>
          <w:sz w:val="24"/>
          <w:szCs w:val="24"/>
          <w:lang w:eastAsia="ru-RU"/>
        </w:rPr>
        <w:lastRenderedPageBreak/>
        <w:t>референдуме на основе всеобщего равного и прямого волеизъявления при тайном голосовании.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(Часть 1 в редакции: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Решение Сельской Думы от 16.12.2014 №215;</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hyperlink r:id="rId44" w:tgtFrame="_blank" w:history="1">
        <w:r w:rsidRPr="002C29ED">
          <w:rPr>
            <w:rFonts w:ascii="Times New Roman" w:eastAsia="Times New Roman" w:hAnsi="Times New Roman" w:cs="Times New Roman"/>
            <w:color w:val="0000FF"/>
            <w:sz w:val="24"/>
            <w:szCs w:val="24"/>
            <w:u w:val="single"/>
            <w:lang w:eastAsia="ru-RU"/>
          </w:rPr>
          <w:t>НГР: RU405203032014002</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Решение о назначении местного референдума принимается представительным органом сельского поселения в течение 30 дней со дня поступления документов о выдвижении инициативы проведения местного референдума. Такую инициативу могут выдвинуть:</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граждане Российской Федерации, имеющие право на участие в местном референдуме;</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представительный орган сельского поселения и Глава администрации сельского поселения совместно посредством принятия соответствующих муниципальных  правовых актов.</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(Пункт 3 в редакции: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Решение Сельской Думы от 10.03.2015 №224;</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hyperlink r:id="rId45" w:tgtFrame="_blank" w:history="1">
        <w:r w:rsidRPr="002C29ED">
          <w:rPr>
            <w:rFonts w:ascii="Times New Roman" w:eastAsia="Times New Roman" w:hAnsi="Times New Roman" w:cs="Times New Roman"/>
            <w:color w:val="0000FF"/>
            <w:sz w:val="24"/>
            <w:szCs w:val="24"/>
            <w:u w:val="single"/>
            <w:lang w:eastAsia="ru-RU"/>
          </w:rPr>
          <w:t>НГР: RU405203032015001</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равном пяти процентам от числа участников местного референдума, зарегистрированных на территории муниципального образования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но не может быть менее 25 подписей. Для выдвижения инициативы проведения местного референдума и сбора подписей граждан в ее поддержку образуется инициативная группа по проведению местного референдума в количестве не менее 10 граждан.</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Представительный орган сельского поселения в порядке, установленном для рассмотрения вопросов, внесенных в представительный орган сельского поселения субъектами правотворческой инициативы, обязан в течение 20 дней со дня поступления ходатайства инициативной группы по проведению референдума и приложенных к нему документов проверить соответствие вопроса, предлагаемого для вынесения на местный референдум, требованиям статьи 12 Федерального закона от 12.06.2002 года № 67-ФЗ  «Об основных гарантиях избирательных прав и права на участие в референдуме </w:t>
      </w:r>
      <w:r w:rsidRPr="002C29ED">
        <w:rPr>
          <w:rFonts w:ascii="Times New Roman" w:eastAsia="Times New Roman" w:hAnsi="Times New Roman" w:cs="Times New Roman"/>
          <w:sz w:val="24"/>
          <w:szCs w:val="24"/>
          <w:lang w:eastAsia="ru-RU"/>
        </w:rPr>
        <w:lastRenderedPageBreak/>
        <w:t xml:space="preserve">граждан Российской Федерации». По результатам такой проверки принимается соответствующее решение.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В соответствии с законодательством форма регистрационного свидетельства утверждается Избирательной комиссией Калужской области. Регистрационное свидетельство, выданное инициативной группе по проведению местного референдума, действительно со дня его выдачи и до истечения 10 дней с даты опубликования (обнародования) решения местного референдума.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В случае, если местный референдум не назначен представительным органом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Калужской области, избирательной комиссии Калужской области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Калужской области или иным органом, на который судом возложено обеспечение проведения местного референдума.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5. Принятое на местном референдуме решение подлежит опубликованию (обнародованию) и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сельского поселения, в компетенцию которого входит данный вопрос, обязан (обязано) принять такой акт.</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10. Муниципальные выборы.</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Выборы депутатов представительного органа сельского поселения осуществляются на основе всеобщего равного и прямого избирательного права при тайном голосовании по мажоритарной системе относительного большинства по многомандатному избирательному округу, включающему всю территорию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Решение  представительного органа сельского поселения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В случаях, предусмотренных федеральным законом,  муниципальные выборы назначаются избирательной комиссией сельского поселения или судом.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В случае досрочного прекращения полномочий представительного органа сельского поселения или депутатов представительного органа сельского поселения, влекущего за собой неправомочность представительного органа, досрочные выборы должны быть проведены не позднее чем через шесть месяцев со дня такого досрочного прекращения полномочий.</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lastRenderedPageBreak/>
        <w:t>4.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(обнародованию).</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6. Иные вопросы, связанные с проведением муниципальных выборов, регулируются в соответствии с законодательством.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11. Голосование по отзыву депутата представительного органа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Голосование по отзыву депутата представительного органа сельского поселения проводится по инициативе населения в порядке, установленном федеральным законом и законом Калужской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Депутат представительного органа сельского поселения может быть отозван только на основании нарушения законодательства Российской Федерации, Калужской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в случае их подтверждения в судебном порядке. Отзыв депутата по иным основаниям не допускается.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3. Под нарушением законодательства Российской Федерации, Калужской области,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представительного органа сельского поселения требований этих актов.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Отзыв по указанному основанию не освобождает депутата представительного органа сельского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5. Депутат представительного органа сельского поселения имеет право дать избирателям объяснения по поводу обстоятельств, выдвигаемых в качестве оснований для отзыва.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6. Депутат представительного органа сельского поселения считается отозванным, если за отзыв проголосовало не менее половины избирателей, зарегистрированных в сельском поселении.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lastRenderedPageBreak/>
        <w:t>7. Итоги голосования по отзыву депутата представительного органа сельского поселения, и принятые решения подлежат официальному опубликованию (обнародованию).</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12. Голосование по вопросам изменения границ сельского поселения, преобразования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на всей территории сельского поселения или на части его территории.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Изменение границ сельского поселения,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Изменение границ сельского поселения,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преобразование проголосовало более половины принявших участие в голосовании жителей сельского поселения или части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13. Правотворческая инициатива граждан.</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lastRenderedPageBreak/>
        <w:t>1. Под правотворческой инициативой понимается право граждан вносить в органы местного самоуправления проекты муниципальных правовых актов по вопросам местного значения.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6"/>
          <w:szCs w:val="26"/>
          <w:lang w:eastAsia="ru-RU"/>
        </w:rPr>
        <w:t>Статья 13.1. Инициативные проекты</w:t>
      </w:r>
      <w:r w:rsidRPr="002C29ED">
        <w:rPr>
          <w:rFonts w:ascii="Times New Roman" w:eastAsia="Times New Roman" w:hAnsi="Times New Roman" w:cs="Times New Roman"/>
          <w:sz w:val="24"/>
          <w:szCs w:val="24"/>
          <w:lang w:eastAsia="ru-RU"/>
        </w:rPr>
        <w:t xml:space="preserve">. </w:t>
      </w:r>
    </w:p>
    <w:p w:rsidR="002C29ED" w:rsidRPr="002C29ED" w:rsidRDefault="002C29ED" w:rsidP="002C29E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(Статья 13.1 дополнена: </w:t>
      </w:r>
      <w:hyperlink r:id="rId46" w:tgtFrame="_blank" w:history="1">
        <w:r w:rsidRPr="002C29ED">
          <w:rPr>
            <w:rFonts w:ascii="Times New Roman" w:eastAsia="Times New Roman" w:hAnsi="Times New Roman" w:cs="Times New Roman"/>
            <w:color w:val="0000FF"/>
            <w:sz w:val="24"/>
            <w:szCs w:val="24"/>
            <w:u w:val="single"/>
            <w:lang w:eastAsia="ru-RU"/>
          </w:rPr>
          <w:t>решение Сельской Думы от 21.05.2021 № 49</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сельского поселения «Село Березичский Стеклозавод», в администрацию сельского поселения «Село Березичский Стеклозавод» может быть внесен инициативный проект.</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Порядок определения части сельского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на территории сельского поселения «Село Березичский Стеклозавод» устанавливается решением Сельской Думы сельского поселения «Село Березичский Стеклозавод» в соответствии с Федеральным законом от 06.10.2003 № 131-ФЗ «Об общих принципах организации местного самоуправления в Российской Федерации.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14. Территориальное общественное самоуправление.</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lastRenderedPageBreak/>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Порядок регистрации устава территориального общественного самоуправления определяется нормативным правовым актом представительного органа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6. Собрания, конференции граждан по вопросам деятельности территориального общественного самоуправления созываются в соответствии с настоящим Уставом.</w:t>
      </w:r>
    </w:p>
    <w:p w:rsidR="002C29ED" w:rsidRPr="002C29ED" w:rsidRDefault="002C29ED" w:rsidP="002C29E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6.1. К исключительным полномочиям собрания, конференции граждан, осуществляющих территориальное общественное самоуправление, относятся:</w:t>
      </w:r>
    </w:p>
    <w:p w:rsidR="002C29ED" w:rsidRPr="002C29ED" w:rsidRDefault="002C29ED" w:rsidP="002C29E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2C29ED" w:rsidRPr="002C29ED" w:rsidRDefault="002C29ED" w:rsidP="002C29E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2C29ED" w:rsidRPr="002C29ED" w:rsidRDefault="002C29ED" w:rsidP="002C29E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2C29ED" w:rsidRPr="002C29ED" w:rsidRDefault="002C29ED" w:rsidP="002C29E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2C29ED" w:rsidRPr="002C29ED" w:rsidRDefault="002C29ED" w:rsidP="002C29E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lastRenderedPageBreak/>
        <w:t>5) утверждение сметы доходов и расходов территориального общественного самоуправления и отчета о её исполнении;</w:t>
      </w:r>
    </w:p>
    <w:p w:rsidR="002C29ED" w:rsidRPr="002C29ED" w:rsidRDefault="002C29ED" w:rsidP="002C29E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7) обсуждение инициативного проекта и принятие решения по вопросу о его одобрении.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(Часть 6.1 дополнена: </w:t>
      </w:r>
      <w:hyperlink r:id="rId47" w:tgtFrame="_blank" w:history="1">
        <w:r w:rsidRPr="002C29ED">
          <w:rPr>
            <w:rFonts w:ascii="Times New Roman" w:eastAsia="Times New Roman" w:hAnsi="Times New Roman" w:cs="Times New Roman"/>
            <w:color w:val="0000FF"/>
            <w:sz w:val="24"/>
            <w:szCs w:val="24"/>
            <w:u w:val="single"/>
            <w:lang w:eastAsia="ru-RU"/>
          </w:rPr>
          <w:t>решение Сельской Думы от 21.05.2021 № 49</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7. Органы территориального общественного самоуправления: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сельского поселения с использованием средств местного бюджета;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7.1. Органы территориального общественного самоуправления могут выдвигать инициативный проект в качестве инициаторов проекта.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(Часть 7.1 дополнена: </w:t>
      </w:r>
      <w:hyperlink r:id="rId48" w:tgtFrame="_blank" w:history="1">
        <w:r w:rsidRPr="002C29ED">
          <w:rPr>
            <w:rFonts w:ascii="Times New Roman" w:eastAsia="Times New Roman" w:hAnsi="Times New Roman" w:cs="Times New Roman"/>
            <w:color w:val="0000FF"/>
            <w:sz w:val="24"/>
            <w:szCs w:val="24"/>
            <w:u w:val="single"/>
            <w:lang w:eastAsia="ru-RU"/>
          </w:rPr>
          <w:t>решение Сельской Думы от 21.05.2021 № 49</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8. Порядок организации и осуществления территориального общественного самоуправления определяются настоящим уставом и Положением о территориальном общественном самоуправлении, утверждаемым представительным органом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14.1. Староста сельского населённого пункта.</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(Статья 14.1 дополнена: </w:t>
      </w:r>
      <w:hyperlink r:id="rId49" w:tgtFrame="_blank" w:history="1">
        <w:r w:rsidRPr="002C29ED">
          <w:rPr>
            <w:rFonts w:ascii="Times New Roman" w:eastAsia="Times New Roman" w:hAnsi="Times New Roman" w:cs="Times New Roman"/>
            <w:color w:val="0000FF"/>
            <w:sz w:val="24"/>
            <w:szCs w:val="24"/>
            <w:u w:val="single"/>
            <w:lang w:eastAsia="ru-RU"/>
          </w:rPr>
          <w:t>решение Сельской Думы от 08.07.2019 № 168</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признанное судом недееспособным или ограниченно дееспособным;</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имеющее непогашенную или неснятую судимость.</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5. Срок полномочий старосты сельского населенного пункта составляет 5 лет. 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lastRenderedPageBreak/>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(Пункт 4.1 дополнен: </w:t>
      </w:r>
      <w:hyperlink r:id="rId50" w:tgtFrame="_blank" w:history="1">
        <w:r w:rsidRPr="002C29ED">
          <w:rPr>
            <w:rFonts w:ascii="Times New Roman" w:eastAsia="Times New Roman" w:hAnsi="Times New Roman" w:cs="Times New Roman"/>
            <w:color w:val="0000FF"/>
            <w:sz w:val="24"/>
            <w:szCs w:val="24"/>
            <w:u w:val="single"/>
            <w:lang w:eastAsia="ru-RU"/>
          </w:rPr>
          <w:t>решение Сельской Думы от 21.05.2021 № 49</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5) проводит личный прием жителей сельского населенного пункта в целях решения вопросов местного значения в сельском населенном пункте;</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6) присутствует на заседаниях представительного органа местного самоуправления муниципального образования, в состав которого входит сельский населенный пункт, при обсуждении вопросов, связанных с решением вопросов местного значения в сельском населенном пункте;</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7) взаимодействует с органами территориального общественного самоуправления в целях решения вопросов местного значения в сельском населенном пункте;</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8) содействует органам местного самоуправления в проведении на территории сельского населенного пункта праздничных, спортивных и иных массовых мероприятий;</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9) ежегодно информирует жителей сельского населенного пункта о своей деятельности.</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7. Нормативным правовым актом представительного органа муниципального образования могут быть установлены следующие гарантии деятельности старосты:</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обеспечение доступа к информации, необходимой для осуществления деятельности старосты, в порядке, установленном в соответствии с законодательством;</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обязательное рассмотрение органами местного самоуправления муниципального образования, в состав которого входит сельский населенный пункт, предложений старосты, подготовленных по результатам проведения встреч с жителями сельского населенного пункта, в том числе оформленных в виде проектов муниципальных правовых актов, направленных на решение вопросов местного значения в сельском населенном пункте, и подготовка мотивированного ответа на указанные предложения;</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обеспечение личного приема старосты должностными лицами органов местного самоуправления муниципального образования, в состав которого входит сельский населенный пункт, и руководителями организаций, находящихся в ведении указанных органов местного самоуправления, при решении вопросов местного значения в сельском населенном пункте;</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обеспечение присутствия старосты на заседаниях представительного органа муниципального образования при обсуждении вопросов, связанных с решением вопросов местного значения в сельском населенном пункте, и на иных мероприятиях, организуемых и проводимых органами местного самоуправления в целях решения вопросов местного значения в сельском населенном пункте.</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15. Публичные слушания, общественные обсужения.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lastRenderedPageBreak/>
        <w:t xml:space="preserve">(Статья 15 в редакции </w:t>
      </w:r>
      <w:hyperlink r:id="rId51" w:tgtFrame="_blank" w:history="1">
        <w:r w:rsidRPr="002C29ED">
          <w:rPr>
            <w:rFonts w:ascii="Times New Roman" w:eastAsia="Times New Roman" w:hAnsi="Times New Roman" w:cs="Times New Roman"/>
            <w:color w:val="0000FF"/>
            <w:sz w:val="24"/>
            <w:szCs w:val="24"/>
            <w:u w:val="single"/>
            <w:lang w:eastAsia="ru-RU"/>
          </w:rPr>
          <w:t>решения Сельской Думы от 08.07.2019 № 168</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bookmarkStart w:id="0" w:name="Par6"/>
      <w:bookmarkEnd w:id="0"/>
      <w:r w:rsidRPr="002C29ED">
        <w:rPr>
          <w:rFonts w:ascii="Times New Roman" w:eastAsia="Times New Roman" w:hAnsi="Times New Roman" w:cs="Times New Roman"/>
          <w:sz w:val="24"/>
          <w:szCs w:val="24"/>
          <w:lang w:eastAsia="ru-RU"/>
        </w:rPr>
        <w:t>3. На публичные слушания должны выноситься:</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Калужской области в целях приведения данного устава в соответствие с этими нормативными правовыми актами;</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проект местного бюджета и отчет о его исполнении;</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проект стратегии социально-экономического развития муниципального образования;</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w:t>
      </w:r>
      <w:r w:rsidRPr="002C29ED">
        <w:rPr>
          <w:rFonts w:ascii="Times New Roman" w:eastAsia="Times New Roman" w:hAnsi="Times New Roman" w:cs="Times New Roman"/>
          <w:sz w:val="24"/>
          <w:szCs w:val="24"/>
          <w:lang w:eastAsia="ru-RU"/>
        </w:rPr>
        <w:lastRenderedPageBreak/>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16. Собрание граждан.</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(Часть 1 в редакции </w:t>
      </w:r>
      <w:hyperlink r:id="rId52" w:tgtFrame="_blank" w:history="1">
        <w:r w:rsidRPr="002C29ED">
          <w:rPr>
            <w:rFonts w:ascii="Times New Roman" w:eastAsia="Times New Roman" w:hAnsi="Times New Roman" w:cs="Times New Roman"/>
            <w:color w:val="0000FF"/>
            <w:sz w:val="24"/>
            <w:szCs w:val="24"/>
            <w:u w:val="single"/>
            <w:lang w:eastAsia="ru-RU"/>
          </w:rPr>
          <w:t>решения Сельской Думы от 21.05.2021 № 49</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Собрание граждан, проводимое по инициативе населения, назначается представительным органом сельского поселения в случае, если с такой инициативой в представительный орган сельского поселения обратилось не менее 20 представителей населения сельского поселения. В этом случае собрание граждан назначается представительным органом сельского поселения в течение месяца после обращения с такой инициативой.</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 Сельской Думы сельского поселения «Село Березичский Стеклозавод.</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(Абзац дополнен: </w:t>
      </w:r>
      <w:hyperlink r:id="rId53" w:tgtFrame="_blank" w:history="1">
        <w:r w:rsidRPr="002C29ED">
          <w:rPr>
            <w:rFonts w:ascii="Times New Roman" w:eastAsia="Times New Roman" w:hAnsi="Times New Roman" w:cs="Times New Roman"/>
            <w:color w:val="0000FF"/>
            <w:sz w:val="24"/>
            <w:szCs w:val="24"/>
            <w:u w:val="single"/>
            <w:lang w:eastAsia="ru-RU"/>
          </w:rPr>
          <w:t>решение Сельской Думы от 21.05.2021 № 49</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5. Иные вопросы, касающиеся порядка назначения и проведения, а также полномочий собрания граждан, регулируются Федеральным законом от 06.10.2003 № 131-ФЗ «Об общих принципах организации местного самоуправления в Российской Федерации», нормативными правовыми актами представительного органа сельского поселения, уставом территориального общественного самоуправления.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17. Конференция граждан.</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Конференция граждан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Порядок назначения и проведения конференции граждан, избрания делегатов определяется нормативными правовыми актами представительного органа и уставом территориального общественного самоуправления.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16-летнего возраста.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4. Итоги конференции граждан подлежат официальному опубликованию (обнародованию).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lastRenderedPageBreak/>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18. Опрос граждан.</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Результаты опроса носят рекомендательный характер.</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(Часть 2 в редакции </w:t>
      </w:r>
      <w:hyperlink r:id="rId54" w:tgtFrame="_blank" w:history="1">
        <w:r w:rsidRPr="002C29ED">
          <w:rPr>
            <w:rFonts w:ascii="Times New Roman" w:eastAsia="Times New Roman" w:hAnsi="Times New Roman" w:cs="Times New Roman"/>
            <w:color w:val="0000FF"/>
            <w:sz w:val="24"/>
            <w:szCs w:val="24"/>
            <w:u w:val="single"/>
            <w:lang w:eastAsia="ru-RU"/>
          </w:rPr>
          <w:t>решения Сельской Думы от 21.05.2021 № 49</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Опрос граждан проводится по инициативе:</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представительного органа сельского поселения или главы сельского поселения - по вопросам местного значения;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органов государственной власти Калужской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(Пункт 3 дополнен: </w:t>
      </w:r>
      <w:hyperlink r:id="rId55" w:tgtFrame="_blank" w:history="1">
        <w:r w:rsidRPr="002C29ED">
          <w:rPr>
            <w:rFonts w:ascii="Times New Roman" w:eastAsia="Times New Roman" w:hAnsi="Times New Roman" w:cs="Times New Roman"/>
            <w:color w:val="0000FF"/>
            <w:sz w:val="24"/>
            <w:szCs w:val="24"/>
            <w:u w:val="single"/>
            <w:lang w:eastAsia="ru-RU"/>
          </w:rPr>
          <w:t>решение Сельской Думы от 21.05.2021 № 49</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4. Порядок назначения и проведения опроса граждан определяется нормативными правовыми актами представительным органом сельского поселения. </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5. Решение о назначении опроса граждан принимается Сельской Думой сельского поселения «Село Березичский Стеклозавод».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Сельской Думы сельского поселения «Село Березичский Стеклозавод» о назначении опроса граждан устанавливаются:</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дата и сроки проведения опроса;</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lastRenderedPageBreak/>
        <w:t>2) формулировка вопроса (вопросов), предлагаемого (предлагаемых) при проведении опроса;</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методика проведения опроса;</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форма опросного листа;</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5) минимальная численность жителей сельского поселения, участвующих в опросе;</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(Часть 5 в редакции </w:t>
      </w:r>
      <w:hyperlink r:id="rId56" w:tgtFrame="_blank" w:history="1">
        <w:r w:rsidRPr="002C29ED">
          <w:rPr>
            <w:rFonts w:ascii="Times New Roman" w:eastAsia="Times New Roman" w:hAnsi="Times New Roman" w:cs="Times New Roman"/>
            <w:color w:val="0000FF"/>
            <w:sz w:val="24"/>
            <w:szCs w:val="24"/>
            <w:u w:val="single"/>
            <w:lang w:eastAsia="ru-RU"/>
          </w:rPr>
          <w:t>решения Сельской Думы от 21.05.2021 № 49</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за счет средств бюджета сельского поселения – при проведении опроса по инициативе органов местного самоуправления сельского поселения или жителей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(Пункт 1 в редакции </w:t>
      </w:r>
      <w:hyperlink r:id="rId57" w:tgtFrame="_blank" w:history="1">
        <w:r w:rsidRPr="002C29ED">
          <w:rPr>
            <w:rFonts w:ascii="Times New Roman" w:eastAsia="Times New Roman" w:hAnsi="Times New Roman" w:cs="Times New Roman"/>
            <w:color w:val="0000FF"/>
            <w:sz w:val="24"/>
            <w:szCs w:val="24"/>
            <w:u w:val="single"/>
            <w:lang w:eastAsia="ru-RU"/>
          </w:rPr>
          <w:t>решения Сельской Думы от 21.05.2021 № 49</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за счет средств бюджета Калужской области - при проведении опроса по инициативе органов государственной власти Калужской области.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19. Обращения граждан в органы местного самоуправления.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02.05.2006 года № 59-ФЗ «О порядке рассмотрения обращений граждан Российской Федерации».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lastRenderedPageBreak/>
        <w:t>ГЛАВА IV. ОРГАНЫ МЕСТНОГО САМОУПРАВЛЕНИЯ И ДОЛЖНОСТНЫЕ ЛИЦА МЕСТНОГО САМОУПРАВЛЕНИЯ.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20. Структура органов местного самоуправления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Структуру органов местного самоуправления сельского поселения составляют:</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представительный орган муниципального образования - Сельская Дума сельского поселения «Село Березичский Стеклозавод» (далее по тексту Устава – Сельская Дума);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глава муниципального образования - Глава сельского поселения  «Село Березичский Стеклозавод» (далее по тексту Устава - глава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 местная администрация (исполнительно-распорядительный орган) муниципального образования – Администрация (исполнительно-распорядительный орган) сельского поселения «Село Березичский Стеклозавод» (далее по тексту Устава – администрация сельского поселения);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контрольный орган муниципального образования - ревизионная комиссия сельского поселения «Село Березичский Стеклозавод» (далее по тексту Устава – ревизионная комиссия).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2.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Решение Сельской Думы об изменении структуры органов местного самоуправления сельского поселения вступает в силу не ранее чем по истечении срока полномочий Сельской Думы, принявшей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(Часть 3 в редакции: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Решение Сельской Думы от 04.07.2012 №105;</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hyperlink r:id="rId58" w:tgtFrame="_blank" w:history="1">
        <w:r w:rsidRPr="002C29ED">
          <w:rPr>
            <w:rFonts w:ascii="Times New Roman" w:eastAsia="Times New Roman" w:hAnsi="Times New Roman" w:cs="Times New Roman"/>
            <w:color w:val="0000FF"/>
            <w:sz w:val="24"/>
            <w:szCs w:val="24"/>
            <w:u w:val="single"/>
            <w:lang w:eastAsia="ru-RU"/>
          </w:rPr>
          <w:t>НГР: RU405203032012001</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21. Сельская Дума.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lastRenderedPageBreak/>
        <w:t>1. Сельская Дума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мажоритарной системе относительного большинства по многомандатному избирательному округу, включающему всю территорию сельского поселения, сроком на 5 лет.</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Сельская Дума вправе осуществлять свои полномочия в случае избрания не менее 2/3 от установленной численности депутатов.</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Заседания Сельской Думы проводятся не реже одного раза в три месяца.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Сельская Дума нового созыва созывается на свое первое заседание не позднее, чем через 14 дней со дня избрания в правомочном составе.</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Сельская Дума заслушивает ежегодные отчеты главы сельского поселения о результатах его деятельности, деятельности возглавляемой им администрации сельского поселения и подведомственных ему органов местного самоуправления, в том числе о решении вопросов, поставленных Сельской Думой.</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5. Сельская Дума обладает правами юридического лица в соответствии с федеральным законодательством.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6. Расходы на обеспечение деятельности Сельской Думы предусматриваются в бюджете сельского поселения отдельной строкой в соответствии с классификацией расходов бюджетов Российской Федерации.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22. Организация деятельности Сельской Думы.</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Сельская Дума самостоятельно определяет свою структуру.</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Организацию деятельности Сельской Думы осуществляет глава сельского поселения, исполняющий полномочия председателя Сельской Думы.</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Глава сельского поселения избирается Сельской Думой из своего состава тайным голосованием. Порядок избрания главы сельского поселения определяется Регламентом Сельской Думы.</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Глава сельского поселения руководит работой Сельской Думы, организует процесс подготовки и принятия нормативных правовых актов Сельской Думы, подписывает нормативные правовые акты Сельской Думы, протоколы заседаний Сельской Думы и правовые акты по вопросам организации работы Сельской Думы.</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Глава сельского поселения обладает иными полномочиями, предусмотренными законодательством, настоящим Уставом и регламентом Сельской Думы.</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5. Из числа депутатов Сельской Думы тайным голосованием избирается заместитель председателя Сельской Думы.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lastRenderedPageBreak/>
        <w:t>Заместитель председателя Сельской Думы исполняет обязанности председателя Сельской Думы в полном объеме в его отсутствие либо по его поручению.</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6. Из числа депутатов Сельской Думы могут создаваться постоянные и временные комиссии по вопросам, отнесенным к компетенции Сельской Думы.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Основной формой деятельности постоянных и временных комиссий является заседание, которое правомочно, если на нем присутствует более половины от установленного числа членов комиссии. Заседания постоянных и временных комиссий проводятся открыто и гласно.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Решения постоянных и временных комиссий носят рекомендательный характер.</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Иные вопросы, связанные с организацией работы постоянных и временных комиссий Сельской Думы регулируются нормативным правовым актом Сельской Думы.</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7. Материально-техническое, правовое, информационное и иное обеспечение деятельности Сельской Думы осуществляет администрация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8. Сельская Дума принимает нормативный правовой акт, регулирующий вопросы организации и деятельности Сельской Думы.</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23. Компетенция Сельской Думы.</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К исключительной компетенции Сельской Думы относится: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утверждение местного бюджета и отчета о его исполнении;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утверждение стратегии социально-экономического развития муниципального образования;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(Пункт 4 в редакции </w:t>
      </w:r>
      <w:hyperlink r:id="rId59" w:tgtFrame="_blank" w:history="1">
        <w:r w:rsidRPr="002C29ED">
          <w:rPr>
            <w:rFonts w:ascii="Times New Roman" w:eastAsia="Times New Roman" w:hAnsi="Times New Roman" w:cs="Times New Roman"/>
            <w:color w:val="0000FF"/>
            <w:sz w:val="24"/>
            <w:szCs w:val="24"/>
            <w:u w:val="single"/>
            <w:lang w:eastAsia="ru-RU"/>
          </w:rPr>
          <w:t>решения Сельской Думы от 08.07.2019 № 168</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lastRenderedPageBreak/>
        <w:t>(Пункт 6 в редакции: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Решение Сельской Думы от 04.07.2012 №105;</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hyperlink r:id="rId60" w:tgtFrame="_blank" w:history="1">
        <w:r w:rsidRPr="002C29ED">
          <w:rPr>
            <w:rFonts w:ascii="Times New Roman" w:eastAsia="Times New Roman" w:hAnsi="Times New Roman" w:cs="Times New Roman"/>
            <w:color w:val="0000FF"/>
            <w:sz w:val="24"/>
            <w:szCs w:val="24"/>
            <w:u w:val="single"/>
            <w:lang w:eastAsia="ru-RU"/>
          </w:rPr>
          <w:t>НГР: RU405203032012001</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10) принятие решения об удалении главы муниципального образования в отставку;</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11) утверждение правил благоустройства территории муниципального образования.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(Пункт 11 дополнен: </w:t>
      </w:r>
      <w:hyperlink r:id="rId61" w:tgtFrame="_blank" w:history="1">
        <w:r w:rsidRPr="002C29ED">
          <w:rPr>
            <w:rFonts w:ascii="Times New Roman" w:eastAsia="Times New Roman" w:hAnsi="Times New Roman" w:cs="Times New Roman"/>
            <w:color w:val="0000FF"/>
            <w:sz w:val="24"/>
            <w:szCs w:val="24"/>
            <w:u w:val="single"/>
            <w:lang w:eastAsia="ru-RU"/>
          </w:rPr>
          <w:t>решение Сельской Думы от 08.07.2019 № 168</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К компетенции Сельской Думы также относится: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1) утверждение структуры администрации сельского поселения и Положения об администрации сельского поселения по представлению главы сельского поселения;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принятие решений о выборах в представительный орган сельского поселения в соответствии с федеральным законодательством и законодательством Калужской области;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3) формирование избирательной комиссии сельского поселения в соответствии с законодательством;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5) внесение в органы государственной власти Калужской области инициатив, оформленных в виде решений представительного органа об изменении границ, преобразовании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6) определение порядка формирования, обеспечения размещения, исполнения и контроля исполнением муниципального заказа;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7) принятие решения о привлечении жителей сельского поселения к социально значимым для сельского поселения работам.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8) осуществление иных полномочий, отнесенных к ведению Сельской Думы законодательством и настоящим Уставом.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lastRenderedPageBreak/>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24. Досрочное прекращение полномочий Сельской Думы.</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Полномочия Сельской Думы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Сельской Думы также прекращаются: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1) в случае принятия указанным органом решения о самороспуске;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Решение о самороспуске принимается Сельской Думой по инициативе группы депутатов численностью не менее половины от установленного числа депутатов. Письменное заявление с мотивированной инициативой о самороспуске, подписанное всеми депутатами инициативной группы, подается председателю Сельской Думы. Указанное заявление должно быть рассмотрено в течение месяца на заседании Сельской Думы. Решение о самороспуске принимается, если за него проголосовало не менее 2/3 от установленной численности депутатов.</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в случае вступления в силу решения областного суда о неправомочности данного состава депутатов Сельской Думы, в том числе в связи со сложением депутатами своих полномочий;</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в случае преобразования 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Досрочное прекращение полномочий Сельской Думы влечет досрочное прекращение полномочий ее депутатов.</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В случае досрочного прекращения полномочий Сельской Думы досрочные выборы проводятся в сроки, установленные федеральным законом.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25. Депутат Сельской Думы.</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Депутатом Сельской Думы может быть избрано лицо, достигшее в день голосования возраста 18 лет  и  обладающее избирательным правом.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lastRenderedPageBreak/>
        <w:t>2. Срок полномочий депутата Сельской Думы составляет 5 лет. Полномочия депутата начинаются со дня его избрания и прекращаются со дня начала работы Сельской Думы нового созыва.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Депутаты Сельской Думы работают на непостоянной основе. На постоянной основе осуществляет полномочия один депутат.</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Депутату Сельской Думы обеспечиваются условия для беспрепятственного осуществления своих полномочий.</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5. Гарантии осуществления полномочий депутата: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доступ к информации, необходимой для осуществления полномочий депутата, в порядке, установленном в соответствии с законодательством;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внесение депутатом (группой депутатов) на рассмотрение Сельской Думы обращения для признания его запросом представительного органа в порядке, установленном муниципальным правовым актом;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реализация права депутатом на обращение в порядке, установленном законодательством;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5)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6) использование для полномочий депутата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7) транспортное обслуживание, необходимое для осуществления полномочий депутата в порядке, установленном муниципальным правовым актом;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8) прохождение подготовки, переподготовки и повышения квалификации депутата, организованной в соответствии с муниципальным правовым актом;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9) своевременная и в полном объеме оплата труда выборному должностному лицу, осуществляющему свои полномочия на постоянной основе, в размерах и порядке, установленных муниципальным правовым актом;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10) предоставление выборному должностному лицу, осуществляющему свои полномочия на постоянной основе,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 в соответствии с законодательством;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11) возмещение расходов, связанных с осуществлением полномочий депутата, в размере и порядке, установленных муниципальным правовым актом;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lastRenderedPageBreak/>
        <w:t>12) выплата компенсации за использование личного транспорта для осуществления полномочий депутата, возмещение транспортных расходов, расходов на командировки в размерах и порядке, установленных муниципальным правовым актом;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13) сохранение депутату, осуществляющему полномочия на непостоянной основе, для осуществления своих полномочий места работы (должности) на период, продолжительность которого составляет в совокупности четыре рабочих дня в месяц.</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(Пункт 13 дополнен: </w:t>
      </w:r>
      <w:hyperlink r:id="rId62" w:tgtFrame="_blank" w:history="1">
        <w:r w:rsidRPr="002C29ED">
          <w:rPr>
            <w:rFonts w:ascii="Times New Roman" w:eastAsia="Times New Roman" w:hAnsi="Times New Roman" w:cs="Times New Roman"/>
            <w:color w:val="0000FF"/>
            <w:sz w:val="24"/>
            <w:szCs w:val="24"/>
            <w:u w:val="single"/>
            <w:lang w:eastAsia="ru-RU"/>
          </w:rPr>
          <w:t>решение Сельской Думы от 21.05.2021 № 49</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6. Депутаты Сельской Думы имеют удостоверения, подтверждающие их полномочия.</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7. К депутату Сельской Думы сельского поселения «Село Березичский Стеклозавод»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предупреждение;</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освобождение депутата от должности в Сельской Думе сельского поселения «Село Березичский Стеклозавод» с лишением права занимать должности в Сельской Думе сельского поселения «Село Березичский Стеклозавод» до прекращения срока его полномочий;</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запрет занимать должности в Сельской Думе сельского поселения «Село Березичский Стеклозавод» до прекращения срока его полномочий.</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(Часть 7 дополнена: </w:t>
      </w:r>
      <w:hyperlink r:id="rId63" w:tgtFrame="_blank" w:history="1">
        <w:r w:rsidRPr="002C29ED">
          <w:rPr>
            <w:rFonts w:ascii="Times New Roman" w:eastAsia="Times New Roman" w:hAnsi="Times New Roman" w:cs="Times New Roman"/>
            <w:color w:val="0000FF"/>
            <w:sz w:val="24"/>
            <w:szCs w:val="24"/>
            <w:u w:val="single"/>
            <w:lang w:eastAsia="ru-RU"/>
          </w:rPr>
          <w:t>решение Сельской Думы от 21.05.2021 № 49</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8. Порядок принятия решения о применении к депутату Сельской Думы сельского поселения «Село Березичский Стеклозавод» мер ответственности, указанных в части 7 настоящей статьи, определяется решением Сельской Думы сельского поселения «Село Березичский Стеклозавод» в соответствии с законом Калужской области.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(Часть 8 дополнена: </w:t>
      </w:r>
      <w:hyperlink r:id="rId64" w:tgtFrame="_blank" w:history="1">
        <w:r w:rsidRPr="002C29ED">
          <w:rPr>
            <w:rFonts w:ascii="Times New Roman" w:eastAsia="Times New Roman" w:hAnsi="Times New Roman" w:cs="Times New Roman"/>
            <w:color w:val="0000FF"/>
            <w:sz w:val="24"/>
            <w:szCs w:val="24"/>
            <w:u w:val="single"/>
            <w:lang w:eastAsia="ru-RU"/>
          </w:rPr>
          <w:t>решение Сельской Думы от 21.05.2021 № 49</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26. Досрочное прекращение полномочий депутата Сельской Думы.</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Полномочия депутата Сельской Думы прекращаются досрочно в случае:</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смерти;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lastRenderedPageBreak/>
        <w:t>2) отставки по собственному желанию;</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8) отзыва избирателями;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9) досрочного прекращения полномочий Сельской Думы;</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1.1. Депутат Сельской Думы сельского поселения «Село Березичский Стеклозавод»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Сельской Думы сельского поселения «Село Березичский Стеклозавод»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действующим законодательством.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(Часть 1.1 дополнена: </w:t>
      </w:r>
      <w:hyperlink r:id="rId65" w:tgtFrame="_blank" w:history="1">
        <w:r w:rsidRPr="002C29ED">
          <w:rPr>
            <w:rFonts w:ascii="Times New Roman" w:eastAsia="Times New Roman" w:hAnsi="Times New Roman" w:cs="Times New Roman"/>
            <w:color w:val="0000FF"/>
            <w:sz w:val="24"/>
            <w:szCs w:val="24"/>
            <w:u w:val="single"/>
            <w:lang w:eastAsia="ru-RU"/>
          </w:rPr>
          <w:t>решение Сельской Думы от 21.05.2021 № 49</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lastRenderedPageBreak/>
        <w:t>2. Решение представительного органа муниципального образования о досрочном прекращении полномочий депутата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(Часть 2 дополнена: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Решение Сельской Думы от 13.12.2011 №87;</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hyperlink r:id="rId66" w:tgtFrame="_blank" w:history="1">
        <w:r w:rsidRPr="002C29ED">
          <w:rPr>
            <w:rFonts w:ascii="Times New Roman" w:eastAsia="Times New Roman" w:hAnsi="Times New Roman" w:cs="Times New Roman"/>
            <w:color w:val="0000FF"/>
            <w:sz w:val="24"/>
            <w:szCs w:val="24"/>
            <w:u w:val="single"/>
            <w:lang w:eastAsia="ru-RU"/>
          </w:rPr>
          <w:t>НГР: RU405203032011002</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В случае обращения Губернатора Калужской области с заявлением о досрочном прекращении полномочий депутата Сельской Думы днем появления основания для досрочного прекращения полномочий является день поступления в Сельскую Думу данного заявления.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(Абзац дополнен: </w:t>
      </w:r>
      <w:hyperlink r:id="rId67" w:tgtFrame="_blank" w:history="1">
        <w:r w:rsidRPr="002C29ED">
          <w:rPr>
            <w:rFonts w:ascii="Times New Roman" w:eastAsia="Times New Roman" w:hAnsi="Times New Roman" w:cs="Times New Roman"/>
            <w:color w:val="0000FF"/>
            <w:sz w:val="24"/>
            <w:szCs w:val="24"/>
            <w:u w:val="single"/>
            <w:lang w:eastAsia="ru-RU"/>
          </w:rPr>
          <w:t>решение Сельской Думы от 08.07.2019 № 168</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27. Глава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Глава сельского поселения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Глава сельского поселения избирается Сельской Думой из своего состава в соответствии с частью 3 статьи 22 настоящего Устава, исполняет полномочия председателя Сельской Думы.</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(Абзац 1 в редакции: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Решение Сельской Думы от 10.03.2015 №224;</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hyperlink r:id="rId68" w:tgtFrame="_blank" w:history="1">
        <w:r w:rsidRPr="002C29ED">
          <w:rPr>
            <w:rFonts w:ascii="Times New Roman" w:eastAsia="Times New Roman" w:hAnsi="Times New Roman" w:cs="Times New Roman"/>
            <w:color w:val="0000FF"/>
            <w:sz w:val="24"/>
            <w:szCs w:val="24"/>
            <w:u w:val="single"/>
            <w:lang w:eastAsia="ru-RU"/>
          </w:rPr>
          <w:t>НГР: RU405203032015001</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Глава сельского поселения осуществляет свои полномочия на непостоянной основе.</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(Часть 3 в редакции: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lastRenderedPageBreak/>
        <w:t>Решение Сельской Думы от 10.03.2015 №224;</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hyperlink r:id="rId69" w:tgtFrame="_blank" w:history="1">
        <w:r w:rsidRPr="002C29ED">
          <w:rPr>
            <w:rFonts w:ascii="Times New Roman" w:eastAsia="Times New Roman" w:hAnsi="Times New Roman" w:cs="Times New Roman"/>
            <w:color w:val="0000FF"/>
            <w:sz w:val="24"/>
            <w:szCs w:val="24"/>
            <w:u w:val="single"/>
            <w:lang w:eastAsia="ru-RU"/>
          </w:rPr>
          <w:t>НГР: RU405203032015001</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Глава сельского поселения в своей деятельности подконтролен и подотчетен населению и Сельской Думе.</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5. Глава сельского поселения представляет Сельской Думе ежегодные отчеты о результатах своей деятельности, в том числе о решении вопросов, поставленных Сельской Думой.</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(Часть 5 в редакции: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Решение Сельской Думы от 10.03.2015 №224;</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hyperlink r:id="rId70" w:tgtFrame="_blank" w:history="1">
        <w:r w:rsidRPr="002C29ED">
          <w:rPr>
            <w:rFonts w:ascii="Times New Roman" w:eastAsia="Times New Roman" w:hAnsi="Times New Roman" w:cs="Times New Roman"/>
            <w:color w:val="0000FF"/>
            <w:sz w:val="24"/>
            <w:szCs w:val="24"/>
            <w:u w:val="single"/>
            <w:lang w:eastAsia="ru-RU"/>
          </w:rPr>
          <w:t>НГР: RU405203032015001</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28. Полномочия главы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Глава сельского поселения обладает следующими полномочиями: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Сельской Думой;</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3) издает в пределах своих полномочий правовые акты;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вправе требовать созыва внеочередного заседания Сельской Думы;</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5) организует выполнение нормативных правовых актов Сельской Думы в рамках своих полномочий;</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6) обладает правом  внесения в Сельскую Думу проектов муниципальных правовых актов;</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(Утратила силу:</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Решение Сельской Думы от 10.03.2015 №224;</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hyperlink r:id="rId71" w:tgtFrame="_blank" w:history="1">
        <w:r w:rsidRPr="002C29ED">
          <w:rPr>
            <w:rFonts w:ascii="Times New Roman" w:eastAsia="Times New Roman" w:hAnsi="Times New Roman" w:cs="Times New Roman"/>
            <w:color w:val="0000FF"/>
            <w:sz w:val="24"/>
            <w:szCs w:val="24"/>
            <w:u w:val="single"/>
            <w:lang w:eastAsia="ru-RU"/>
          </w:rPr>
          <w:t>НГР: RU405203032015001</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29. Досрочное прекращение полномочий главы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Полномочия главы сельского поселения прекращаются досрочно в случае:</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смерти;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отставки по собственному желанию;</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10) отзыва избирателями;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12) (Утратил силу:</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Решение Сельской Думы от 04.07.2012 №105;</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hyperlink r:id="rId72" w:tgtFrame="_blank" w:history="1">
        <w:r w:rsidRPr="002C29ED">
          <w:rPr>
            <w:rFonts w:ascii="Times New Roman" w:eastAsia="Times New Roman" w:hAnsi="Times New Roman" w:cs="Times New Roman"/>
            <w:color w:val="0000FF"/>
            <w:sz w:val="24"/>
            <w:szCs w:val="24"/>
            <w:u w:val="single"/>
            <w:lang w:eastAsia="ru-RU"/>
          </w:rPr>
          <w:t>НГР: RU405203032012001</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lastRenderedPageBreak/>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13) преобразования 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14) утраты поселением статуса муниципального образования в связи с его объединением с городским округом;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Сельской Думы.</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(Часть 2 в редакции </w:t>
      </w:r>
      <w:hyperlink r:id="rId73" w:tgtFrame="_blank" w:history="1">
        <w:r w:rsidRPr="002C29ED">
          <w:rPr>
            <w:rFonts w:ascii="Times New Roman" w:eastAsia="Times New Roman" w:hAnsi="Times New Roman" w:cs="Times New Roman"/>
            <w:color w:val="0000FF"/>
            <w:sz w:val="24"/>
            <w:szCs w:val="24"/>
            <w:u w:val="single"/>
            <w:lang w:eastAsia="ru-RU"/>
          </w:rPr>
          <w:t>решения Сельской Думы от 08.07.2019 № 168</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В случае досрочного прекращения полномочий главы сельского поселения избрание главы сельского поселения,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(Часть 3 дополнена: </w:t>
      </w:r>
      <w:hyperlink r:id="rId74" w:tgtFrame="_blank" w:history="1">
        <w:r w:rsidRPr="002C29ED">
          <w:rPr>
            <w:rFonts w:ascii="Times New Roman" w:eastAsia="Times New Roman" w:hAnsi="Times New Roman" w:cs="Times New Roman"/>
            <w:color w:val="0000FF"/>
            <w:sz w:val="24"/>
            <w:szCs w:val="24"/>
            <w:u w:val="single"/>
            <w:lang w:eastAsia="ru-RU"/>
          </w:rPr>
          <w:t>решение Сельской Думы от 16.12.2014 №215</w:t>
        </w:r>
      </w:hyperlink>
      <w:r w:rsidRPr="002C29ED">
        <w:rPr>
          <w:rFonts w:ascii="Times New Roman" w:eastAsia="Times New Roman" w:hAnsi="Times New Roman" w:cs="Times New Roman"/>
          <w:sz w:val="24"/>
          <w:szCs w:val="24"/>
          <w:lang w:eastAsia="ru-RU"/>
        </w:rPr>
        <w:t xml:space="preserve">; в редакции </w:t>
      </w:r>
      <w:hyperlink r:id="rId75" w:tgtFrame="_blank" w:history="1">
        <w:r w:rsidRPr="002C29ED">
          <w:rPr>
            <w:rFonts w:ascii="Times New Roman" w:eastAsia="Times New Roman" w:hAnsi="Times New Roman" w:cs="Times New Roman"/>
            <w:color w:val="0000FF"/>
            <w:sz w:val="24"/>
            <w:szCs w:val="24"/>
            <w:u w:val="single"/>
            <w:lang w:eastAsia="ru-RU"/>
          </w:rPr>
          <w:t>решения Сельской Думы от 08.07.2019 № 168</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30. Администрация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Администрация сельского поселения - исполнительно-распорядительный орган местного самоуправления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переданным органам местного самоуправления федеральными законами и законами Калужской области.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Администрация сельского поселения является юридическим лицом.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lastRenderedPageBreak/>
        <w:t>3. Администрация сельского поселения осуществляет свою деятельность в соответствии с  действующим законодательством, настоящим Уставом, Положением об администрации и иными правовыми актами, принятыми Сельской Думой, а также правовыми актами администрации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Финансирование администрации сельского поселения осуществляется в соответствии с утвержденным Сельской Думой бюджетом и выделенными средствами расходов на управление.</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31. Структура администрации сельского поселения.</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Структура администрации сельского поселения утверждается Сельской Думой по представлению Главы администрации сельского поселения. В структуру администрации сельского поселения могут входить отраслевые (функциональные) и территориальные органы  администрации сельского поселения.</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(Статья 31 в редакции: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Решение Сельской Думы от 10.03.2015 №224;</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hyperlink r:id="rId76" w:tgtFrame="_blank" w:history="1">
        <w:r w:rsidRPr="002C29ED">
          <w:rPr>
            <w:rFonts w:ascii="Times New Roman" w:eastAsia="Times New Roman" w:hAnsi="Times New Roman" w:cs="Times New Roman"/>
            <w:color w:val="0000FF"/>
            <w:sz w:val="24"/>
            <w:szCs w:val="24"/>
            <w:u w:val="single"/>
            <w:lang w:eastAsia="ru-RU"/>
          </w:rPr>
          <w:t>НГР: RU405203032015001</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32. Полномочия администрации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К компетенции администрации сельского поселения относится: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1) обеспечение исполнения решений органов местного самоуправления сельского поселения по реализации вопросов местного значения;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соответствии с законодательством, настоящим Уставом, нормативными правовыми актами Сельской Думы и администрации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осуществление муниципального контроля на территории сельского поселения в соответствии с действующим законодательством;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предоставление от имени сельского поселения муниципальных гарантий в пределах общей суммы предоставляемых гарантий, указанной в решении Сельской Думы о бюджете на очередной финансовый год, в соответствии с требованиями Бюджетного кодекса Российской Федерации и в порядке, установленном муниципальными правовыми актами;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5) осуществление управления муниципальным долгом;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lastRenderedPageBreak/>
        <w:t>6) администрация сельского поселения обладает иными полномочиями, определенными федеральными законами, законами Калужской области и настоящим Уставом.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Функции администрации сельского поселения, а также организация и порядок ее деятельности определяются Положением об администрации сельского поселения, утверждаемым Сельской Думой.</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(Статья 32.1 дополнена: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Решение Сельской Думы от 10.03.2015 №224;</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hyperlink r:id="rId77" w:tgtFrame="_blank" w:history="1">
        <w:r w:rsidRPr="002C29ED">
          <w:rPr>
            <w:rFonts w:ascii="Times New Roman" w:eastAsia="Times New Roman" w:hAnsi="Times New Roman" w:cs="Times New Roman"/>
            <w:color w:val="0000FF"/>
            <w:sz w:val="24"/>
            <w:szCs w:val="24"/>
            <w:u w:val="single"/>
            <w:lang w:eastAsia="ru-RU"/>
          </w:rPr>
          <w:t>НГР: RU405203032015001</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32.1. Глава администрации сельского поселения.</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Глава администрации сельского поселения  назначается на должность по контракту, заключаемому по результатам конкурса на замещение должности Главы  администрации сельского поселения на срок полномочий Сельской Думы, принявшей решение о назначении лица на должность Главы  администрации сельского поселения (до дня начала работы представительного органа муниципального образования нового созыва), но не менее чем на два года и руководит администрацией сельского поселения на принципах единоначалия.</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Условия контракта для Главы  администрации сельского поселения  утверждаются Сельской Думой.</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Формирование конкурсной комиссии сельского поселения  осуществляется в соответствии с законодательством.</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Положение о порядке проведения конкурса на замещение должности Главы  администрации сельского поселения утверждается Сельской Думой. </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Порядок проведения конкурса должен предусматривать опубликование (обнародование) условий конкурса, сведений о дате, времени и месте его проведения, проекта контракта не позднее чем за 20 дней до дня проведения конкурса.</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Половина членов конкурсной комиссии назначается представительным органом поселения, а другая половина - главой  администрации муниципального района «Козельский район».</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Контракт с Главой администрации сельского поселения  заключается Главой сельского поселения.</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lastRenderedPageBreak/>
        <w:t>4. Глава администрации, осуществляющий свои полномочия на основе контракта:</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подконтролен и подотчетен представительному органу муниципального образования;</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представляет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bookmarkStart w:id="1" w:name="Par17"/>
      <w:bookmarkEnd w:id="1"/>
      <w:r w:rsidRPr="002C29ED">
        <w:rPr>
          <w:rFonts w:ascii="Times New Roman" w:eastAsia="Times New Roman" w:hAnsi="Times New Roman" w:cs="Times New Roman"/>
          <w:sz w:val="24"/>
          <w:szCs w:val="24"/>
          <w:lang w:eastAsia="ru-RU"/>
        </w:rPr>
        <w:t>4. Глава администрации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5. Глава администрации сельского поселения должен соблюдать ограничения и запреты и исполнять обязанности, которые установлены Федеральным </w:t>
      </w:r>
      <w:hyperlink r:id="rId78" w:history="1">
        <w:r w:rsidRPr="002C29ED">
          <w:rPr>
            <w:rFonts w:ascii="Times New Roman" w:eastAsia="Times New Roman" w:hAnsi="Times New Roman" w:cs="Times New Roman"/>
            <w:color w:val="0000FF"/>
            <w:sz w:val="24"/>
            <w:szCs w:val="24"/>
            <w:u w:val="single"/>
            <w:lang w:eastAsia="ru-RU"/>
          </w:rPr>
          <w:t>законом</w:t>
        </w:r>
      </w:hyperlink>
      <w:r w:rsidRPr="002C29ED">
        <w:rPr>
          <w:rFonts w:ascii="Times New Roman" w:eastAsia="Times New Roman" w:hAnsi="Times New Roman" w:cs="Times New Roman"/>
          <w:sz w:val="24"/>
          <w:szCs w:val="24"/>
          <w:lang w:eastAsia="ru-RU"/>
        </w:rPr>
        <w:t xml:space="preserve"> от 25 декабря 2008 года N 273-ФЗ "О противодействии коррупции" и другими федеральными законами.</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6. Полномочия главы  администрации, осуществляемые на основе контракта, прекращаются досрочно в случае:</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смерти;</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отставки по собственному желанию;</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3) расторжения контракта в соответствии с </w:t>
      </w:r>
      <w:hyperlink r:id="rId79" w:anchor="Par42" w:history="1">
        <w:r w:rsidRPr="002C29ED">
          <w:rPr>
            <w:rFonts w:ascii="Times New Roman" w:eastAsia="Times New Roman" w:hAnsi="Times New Roman" w:cs="Times New Roman"/>
            <w:color w:val="0000FF"/>
            <w:sz w:val="24"/>
            <w:szCs w:val="24"/>
            <w:u w:val="single"/>
            <w:lang w:eastAsia="ru-RU"/>
          </w:rPr>
          <w:t xml:space="preserve">частью </w:t>
        </w:r>
      </w:hyperlink>
      <w:r w:rsidRPr="002C29ED">
        <w:rPr>
          <w:rFonts w:ascii="Times New Roman" w:eastAsia="Times New Roman" w:hAnsi="Times New Roman" w:cs="Times New Roman"/>
          <w:sz w:val="24"/>
          <w:szCs w:val="24"/>
          <w:lang w:eastAsia="ru-RU"/>
        </w:rPr>
        <w:t>7 настоящей статьи;</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4) отрешения от должности в соответствии со </w:t>
      </w:r>
      <w:hyperlink r:id="rId80" w:history="1">
        <w:r w:rsidRPr="002C29ED">
          <w:rPr>
            <w:rFonts w:ascii="Times New Roman" w:eastAsia="Times New Roman" w:hAnsi="Times New Roman" w:cs="Times New Roman"/>
            <w:color w:val="0000FF"/>
            <w:sz w:val="24"/>
            <w:szCs w:val="24"/>
            <w:u w:val="single"/>
            <w:lang w:eastAsia="ru-RU"/>
          </w:rPr>
          <w:t>статьей 74</w:t>
        </w:r>
      </w:hyperlink>
      <w:r w:rsidRPr="002C29ED">
        <w:rPr>
          <w:rFonts w:ascii="Times New Roman" w:eastAsia="Times New Roman" w:hAnsi="Times New Roman" w:cs="Times New Roman"/>
          <w:sz w:val="24"/>
          <w:szCs w:val="24"/>
          <w:lang w:eastAsia="ru-RU"/>
        </w:rPr>
        <w:t>  Федерального закона от 6 октября 2003 года № 131-ФЗ «Об общих принципах организации местного самоуправления в Российской Федерации»;</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11) преобразования муниципального образования, осуществляемого в соответствии с </w:t>
      </w:r>
      <w:hyperlink r:id="rId81" w:history="1">
        <w:r w:rsidRPr="002C29ED">
          <w:rPr>
            <w:rFonts w:ascii="Times New Roman" w:eastAsia="Times New Roman" w:hAnsi="Times New Roman" w:cs="Times New Roman"/>
            <w:color w:val="0000FF"/>
            <w:sz w:val="24"/>
            <w:szCs w:val="24"/>
            <w:u w:val="single"/>
            <w:lang w:eastAsia="ru-RU"/>
          </w:rPr>
          <w:t>частями 3</w:t>
        </w:r>
      </w:hyperlink>
      <w:r w:rsidRPr="002C29ED">
        <w:rPr>
          <w:rFonts w:ascii="Times New Roman" w:eastAsia="Times New Roman" w:hAnsi="Times New Roman" w:cs="Times New Roman"/>
          <w:sz w:val="24"/>
          <w:szCs w:val="24"/>
          <w:lang w:eastAsia="ru-RU"/>
        </w:rPr>
        <w:t>, 5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12) утраты поселением статуса муниципального образования в связи с его объединением с городским округом;</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14) вступления в должность главы муниципального образования, исполняющего полномочия главы  администрации.</w:t>
      </w:r>
    </w:p>
    <w:p w:rsidR="002C29ED" w:rsidRPr="002C29ED" w:rsidRDefault="002C29ED" w:rsidP="002C29ED">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 w:name="Par42"/>
      <w:bookmarkEnd w:id="2"/>
      <w:r w:rsidRPr="002C29ED">
        <w:rPr>
          <w:rFonts w:ascii="Times New Roman" w:eastAsia="Times New Roman" w:hAnsi="Times New Roman" w:cs="Times New Roman"/>
          <w:sz w:val="24"/>
          <w:szCs w:val="24"/>
          <w:lang w:eastAsia="ru-RU"/>
        </w:rPr>
        <w:t>7. Контракт с главой администрации сельского поселения может быть расторгнут по соглашению сторон или в судебном порядке на основании заявления:</w:t>
      </w:r>
    </w:p>
    <w:p w:rsidR="002C29ED" w:rsidRPr="002C29ED" w:rsidRDefault="002C29ED" w:rsidP="002C29E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82" w:anchor="Par17" w:history="1">
        <w:r w:rsidRPr="002C29ED">
          <w:rPr>
            <w:rFonts w:ascii="Times New Roman" w:eastAsia="Times New Roman" w:hAnsi="Times New Roman" w:cs="Times New Roman"/>
            <w:color w:val="0000FF"/>
            <w:sz w:val="24"/>
            <w:szCs w:val="24"/>
            <w:u w:val="single"/>
            <w:lang w:eastAsia="ru-RU"/>
          </w:rPr>
          <w:t xml:space="preserve">частью </w:t>
        </w:r>
      </w:hyperlink>
      <w:r w:rsidRPr="002C29ED">
        <w:rPr>
          <w:rFonts w:ascii="Times New Roman" w:eastAsia="Times New Roman" w:hAnsi="Times New Roman" w:cs="Times New Roman"/>
          <w:sz w:val="24"/>
          <w:szCs w:val="24"/>
          <w:lang w:eastAsia="ru-RU"/>
        </w:rPr>
        <w:t>4 настоящей статьи;</w:t>
      </w:r>
    </w:p>
    <w:p w:rsidR="002C29ED" w:rsidRPr="002C29ED" w:rsidRDefault="002C29ED" w:rsidP="002C29E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w:t>
      </w:r>
      <w:hyperlink r:id="rId83" w:anchor="Par17" w:history="1">
        <w:r w:rsidRPr="002C29ED">
          <w:rPr>
            <w:rFonts w:ascii="Times New Roman" w:eastAsia="Times New Roman" w:hAnsi="Times New Roman" w:cs="Times New Roman"/>
            <w:color w:val="0000FF"/>
            <w:sz w:val="24"/>
            <w:szCs w:val="24"/>
            <w:u w:val="single"/>
            <w:lang w:eastAsia="ru-RU"/>
          </w:rPr>
          <w:t>4</w:t>
        </w:r>
      </w:hyperlink>
      <w:r w:rsidRPr="002C29ED">
        <w:rPr>
          <w:rFonts w:ascii="Times New Roman" w:eastAsia="Times New Roman" w:hAnsi="Times New Roman" w:cs="Times New Roman"/>
          <w:sz w:val="24"/>
          <w:szCs w:val="24"/>
          <w:lang w:eastAsia="ru-RU"/>
        </w:rPr>
        <w:t xml:space="preserve"> настоящей статьи;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главы  администрации сельского поселения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8. В случае досрочного прекращения полномочий главы местной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w:t>
      </w:r>
      <w:r w:rsidRPr="002C29ED">
        <w:rPr>
          <w:rFonts w:ascii="Times New Roman" w:eastAsia="Times New Roman" w:hAnsi="Times New Roman" w:cs="Times New Roman"/>
          <w:sz w:val="24"/>
          <w:szCs w:val="24"/>
          <w:lang w:eastAsia="ru-RU"/>
        </w:rPr>
        <w:lastRenderedPageBreak/>
        <w:t>его полномочия временно исполняет уполномоченный муниципальный служащий, определяемый решением Сельской Думы.</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(Часть 8 дополнена: </w:t>
      </w:r>
      <w:hyperlink r:id="rId84" w:tgtFrame="_blank" w:history="1">
        <w:r w:rsidRPr="002C29ED">
          <w:rPr>
            <w:rFonts w:ascii="Times New Roman" w:eastAsia="Times New Roman" w:hAnsi="Times New Roman" w:cs="Times New Roman"/>
            <w:color w:val="0000FF"/>
            <w:sz w:val="24"/>
            <w:szCs w:val="24"/>
            <w:u w:val="single"/>
            <w:lang w:eastAsia="ru-RU"/>
          </w:rPr>
          <w:t>решение Сельской Думы от 08.07.2019 № 168</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(Статья 32.2 дополнена: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Решение Сельской Думы от 10.03.2015 №224;</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hyperlink r:id="rId85" w:tgtFrame="_blank" w:history="1">
        <w:r w:rsidRPr="002C29ED">
          <w:rPr>
            <w:rFonts w:ascii="Times New Roman" w:eastAsia="Times New Roman" w:hAnsi="Times New Roman" w:cs="Times New Roman"/>
            <w:color w:val="0000FF"/>
            <w:sz w:val="24"/>
            <w:szCs w:val="24"/>
            <w:u w:val="single"/>
            <w:lang w:eastAsia="ru-RU"/>
          </w:rPr>
          <w:t>НГР: RU405203032015001</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32.2. Полномочия Главы  администрации сельского поселения.</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Глава  администрации сельского поселения:</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осуществляет общее руководство деятельностью администрации, ее органами и подразделениями по решению всех вопросов, отнесенных к компетенции администрации;</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обеспечивает исполнение полномочий  администрации по решению вопросов местного значения сельского поселения в соответствии с законодательством, настоящим Уставом, нормативными правовыми актами Сельской Думы;</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выдает от имени  администрации доверенности, совершает иные юридические действия;</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вносит на рассмотрение  Сельской Думы проекты нормативных правовых актов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5) распоряжается финансовыми  средствами в установленном законодательством порядке;</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6) вносит в Сельскую Думу  на утверждение проекты местного бюджета, планов и программ социально-экономического развития сельского поселения, а также отчетов  об их исполнении;</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7) распоряжается муниципальной собственностью в соответствии с порядком, установленным Сельской Думой;</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8) разрабатывает и представляет на утверждение Сельской Думе структуру  администрации, утверждает штатное расписание  администрации в пределах, утвержденных в местном бюджете средств на содержание  администрации;</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9) назначает на должность и освобождает от должности работников  администрации, а также решает вопросы об их поощрении и применении к ним мер дисциплинарной ответственности;</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10) утверждает положения об органах и подразделениях  администрации;</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lastRenderedPageBreak/>
        <w:t>11) назначает на должности и освобождает от должности руководителей  муниципальных предприятий и учреждений;</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12) представляет администрацию на всех официальных протокольных мероприятиях, выполняет другие представительские функции;</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13) организует осуществление закупок товаров, работ и услуг для обеспечения муниципальных нужд;</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14) издает в пределах своих полномочий правовые акты;</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15) вносит предложения о созыве внеочередных заседаний Сельской Думы;</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16) осуществляет иные полномочия в соответствии с законодательством и настоящим Уставом.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 xml:space="preserve">Статья 33. Контрольный орган сельского поселения.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Контрольным органом сельского поселения является ревизионная комиссия, работающая на непостоянной основе. Ревизионная комиссия образуется  в целях контроля за исполнением бюджета, соблюдением установленного порядка подготовки и рассмотрения проекта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Ревизионная комиссия формируется Сельской Думой. Порядок формирования и компетенция ревизионной комиссии определяются нормативным правовым актом Сельской Думы</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Результаты проверок, осуществляемых ревизионной комиссией,  подлежат опубликованию (обнародованию).</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Органы местного самоуправления сельского поселения и должностные лица  местного самоуправления обязаны представлять в ревизионную комиссию по  её требованию необходимую информацию и документы по вопросам, относящимся к их компетенции.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34. Избирательная комиссия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lastRenderedPageBreak/>
        <w:t>Избирательная комиссия сельского поселения является муниципальным органом, который не входит в структуру органов местного самоуправления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Избирательная комиссия сельского поселения формируется Сельской Думой в порядке, установленном законодательством.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Избирательная комиссия сельского поселения формируется в количестве восьми членов с правом решающего голоса.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Избирательная комиссия сельского поселения обладает полномочиями, установленными Федеральным законом от 12.06.2002 № 67-ФЗ «Об основных гарантиях избирательных прав и права на участие в референдуме граждан Российской Федерации» и законами Калужской области.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35. Муниципальная служба.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при отсутствии обстоятельств, указанных в статье 13 Федерального закона от 02.03.2007 № 25-ФЗ «О муниципальной службе в Российской Федерации» в качестве ограничений, связанных с муниципальной службой.</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w:t>
      </w:r>
      <w:r w:rsidRPr="002C29ED">
        <w:rPr>
          <w:rFonts w:ascii="Times New Roman" w:eastAsia="Times New Roman" w:hAnsi="Times New Roman" w:cs="Times New Roman"/>
          <w:sz w:val="24"/>
          <w:szCs w:val="24"/>
          <w:lang w:eastAsia="ru-RU"/>
        </w:rPr>
        <w:lastRenderedPageBreak/>
        <w:t>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Калужской области в соответствии с классификацией должностей муниципальной службы.</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36. Гарантии муниципальным служащим при их уходе на пенсию.</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Лицам, замещавшим должности муниципальной службы, в связи с выходом на пенсию нормативным правовым актом Сельской Думы может устанавливаться доплата к пенсии.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Ежемесячная социальная выплата  устанавливается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которым назначена страховая пенсия в соответствии с законодательством, достигшим возраста 60 лет для мужчин и 55 лет для женщин либо досрочно назначенной в соответствии с Законом Российской Федерации от 19 апреля 1991 года № 1032-1 «О занятости населения в Российской Федерации».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(Часть 2 в редакции </w:t>
      </w:r>
      <w:hyperlink r:id="rId86" w:tgtFrame="_blank" w:history="1">
        <w:r w:rsidRPr="002C29ED">
          <w:rPr>
            <w:rFonts w:ascii="Times New Roman" w:eastAsia="Times New Roman" w:hAnsi="Times New Roman" w:cs="Times New Roman"/>
            <w:color w:val="0000FF"/>
            <w:sz w:val="24"/>
            <w:szCs w:val="24"/>
            <w:u w:val="single"/>
            <w:lang w:eastAsia="ru-RU"/>
          </w:rPr>
          <w:t>решения Сельской Думы от 08.07.2019 № 168</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Порядок назначения выплаты и размер доплаты к пенсии лицам, замещавшим должности муниципальной службы, определяется нормативным правовым актом Сельской Думы.</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Финансирование указанных в настоящей статье доплат к пенсии лицам, замещавшим должности муниципальной службы, осуществляется за счет средств бюджета сельского поселения. Нормативным правовым актом Сельской Думы ежегодно при утверждении бюджета сельского поселения определяется сумма средств на расходы, связанные с выплатой доплат к пенсии.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В случае отсутствия финансовых средств в бюджете сельского поселения на эти цели в соответствующем календарном году доплата к пенсии лицам, замещавшим должности муниципальной службы, не производится.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ГЛАВА V. МУНИЦИПАЛЬНЫЕ ПРАВОВЫЕ АКТЫ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37. Система муниципальных правовых актов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lastRenderedPageBreak/>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В систему муниципальных правовых актов входят:</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устав муниципального образования, правовые акты, принятые на местном референдуме;</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нормативные и иные правовые акты Сельской Думы;</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правовые акты главы муниципального образования, администрации сельского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Сельская Дума по вопросам, отнесенным к ее компетенции федеральными законами, законами Калужской области, уставом муниципального образования,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Сельской Думы и по иным вопросам, отнесенным к ее компетенции федеральными законами, законами субъектов Российской Федерации, уставом муниципального образования. Решения Сельской Думы,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Сельской Думы, если иное не установлено Федеральным законом от 06.10.2003 № 131-ФЗ «Об общих принципах организации местного самоуправления в Российской Федерации».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Глава сельского поселения в пределах своих полномочий, установленных уставом муниципального образования и решениями Сельской Думы, издает постановления и распоряжения по вопросам организации деятельности Сельской Думы.</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Глава  администрации сельского поселения в пределах своих полномочий, установленных федеральными законами, законами Калужской области, уставом муниципального образования, нормативными правовыми актами Сельской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Калужской области, а также распоряжения  администрации по вопросам организации работы  администрации.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(Абзац 2 в редакции: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Решение Сельской Думы от 10.03.2015 №224;</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hyperlink r:id="rId87" w:tgtFrame="_blank" w:history="1">
        <w:r w:rsidRPr="002C29ED">
          <w:rPr>
            <w:rFonts w:ascii="Times New Roman" w:eastAsia="Times New Roman" w:hAnsi="Times New Roman" w:cs="Times New Roman"/>
            <w:color w:val="0000FF"/>
            <w:sz w:val="24"/>
            <w:szCs w:val="24"/>
            <w:u w:val="single"/>
            <w:lang w:eastAsia="ru-RU"/>
          </w:rPr>
          <w:t>НГР: RU405203032015001</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lastRenderedPageBreak/>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5.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6.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 xml:space="preserve">Статья 38. Устав сельского поселения.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Уставом сельского поселения регулируются вопросы организации местного самоуправления в соответствии с федеральными законами и законами Калужской области.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Устав сельского поселения, а также муниципальный правовой акт о внесении изменений и дополнений в устав сельского поселения принимается Сельской Думой.</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3.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Сельской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Калужской области в целях приведения данного устава в соответствие с этими нормативными правовыми актами.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(Абзац в редакции </w:t>
      </w:r>
      <w:hyperlink r:id="rId88" w:tgtFrame="_blank" w:history="1">
        <w:r w:rsidRPr="002C29ED">
          <w:rPr>
            <w:rFonts w:ascii="Times New Roman" w:eastAsia="Times New Roman" w:hAnsi="Times New Roman" w:cs="Times New Roman"/>
            <w:color w:val="0000FF"/>
            <w:sz w:val="24"/>
            <w:szCs w:val="24"/>
            <w:u w:val="single"/>
            <w:lang w:eastAsia="ru-RU"/>
          </w:rPr>
          <w:t>решения Сельской Думы от 08.07.2019 № 168</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Сельской Думы.</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5.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порядке, установленном федеральным законом.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lastRenderedPageBreak/>
        <w:t>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Калужской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(Абзац в редакции </w:t>
      </w:r>
      <w:hyperlink r:id="rId89" w:tgtFrame="_blank" w:history="1">
        <w:r w:rsidRPr="002C29ED">
          <w:rPr>
            <w:rFonts w:ascii="Times New Roman" w:eastAsia="Times New Roman" w:hAnsi="Times New Roman" w:cs="Times New Roman"/>
            <w:color w:val="0000FF"/>
            <w:sz w:val="24"/>
            <w:szCs w:val="24"/>
            <w:u w:val="single"/>
            <w:lang w:eastAsia="ru-RU"/>
          </w:rPr>
          <w:t>решения Сельской Думы от 21.05.2021 № 49</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(Абзац в редакции </w:t>
      </w:r>
      <w:hyperlink r:id="rId90" w:tgtFrame="_blank" w:history="1">
        <w:r w:rsidRPr="002C29ED">
          <w:rPr>
            <w:rFonts w:ascii="Times New Roman" w:eastAsia="Times New Roman" w:hAnsi="Times New Roman" w:cs="Times New Roman"/>
            <w:color w:val="0000FF"/>
            <w:sz w:val="24"/>
            <w:szCs w:val="24"/>
            <w:u w:val="single"/>
            <w:lang w:eastAsia="ru-RU"/>
          </w:rPr>
          <w:t>решения Сельской Думы от 08.07.2019 № 168</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39. Порядок принятия  муниципальных правовых актов.</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Проекты муниципальных правовых актов могут вноситься депутатами Сельской Думы,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а также органами прокуратуры.</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(Часть 1 в редакции: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Решение Сельской Думы от 10.03.2015 №224;</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hyperlink r:id="rId91" w:tgtFrame="_blank" w:history="1">
        <w:r w:rsidRPr="002C29ED">
          <w:rPr>
            <w:rFonts w:ascii="Times New Roman" w:eastAsia="Times New Roman" w:hAnsi="Times New Roman" w:cs="Times New Roman"/>
            <w:color w:val="0000FF"/>
            <w:sz w:val="24"/>
            <w:szCs w:val="24"/>
            <w:u w:val="single"/>
            <w:lang w:eastAsia="ru-RU"/>
          </w:rPr>
          <w:t>НГР: RU405203032015001</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w:t>
      </w:r>
      <w:r w:rsidRPr="002C29ED">
        <w:rPr>
          <w:rFonts w:ascii="Times New Roman" w:eastAsia="Times New Roman" w:hAnsi="Times New Roman" w:cs="Times New Roman"/>
          <w:sz w:val="24"/>
          <w:szCs w:val="24"/>
          <w:lang w:eastAsia="ru-RU"/>
        </w:rPr>
        <w:lastRenderedPageBreak/>
        <w:t xml:space="preserve">местного самоуправления или должностного лица местного самоуправления, на рассмотрение которых вносятся указанные проекты.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Нормативные правовые акты Сельской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Сельской Думы только по инициативе главы   администрации сельского поселения или при наличии заключения главы  администрации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(Часть 3 в редакции: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Решение Сельской Думы от 10.03.2015 №224;</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hyperlink r:id="rId92" w:tgtFrame="_blank" w:history="1">
        <w:r w:rsidRPr="002C29ED">
          <w:rPr>
            <w:rFonts w:ascii="Times New Roman" w:eastAsia="Times New Roman" w:hAnsi="Times New Roman" w:cs="Times New Roman"/>
            <w:color w:val="0000FF"/>
            <w:sz w:val="24"/>
            <w:szCs w:val="24"/>
            <w:u w:val="single"/>
            <w:lang w:eastAsia="ru-RU"/>
          </w:rPr>
          <w:t>НГР: RU405203032015001</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По итогам рассмотрения проектов нормативных правовых актов правотворческие органы принимают одно из следующих решений:</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о принятии данного нормативного правового акта;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о доработке данного нормативного правового акта с указанием порядка и сроков;</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об отклонении данного нормативного правового акта с мотивированным обоснованием.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5. Принятие нормативного правового акта Сельской Думы осуществляется коллегиально.</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Решения Сельской Думы, носящие нормативный характер, принимаются большинством голосов от установленного числа депутатов, за исключением случаев, предусмотренных законодательством и настоящим Уставом.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Иные вопросы, касающиеся порядка принятия (издания) муниципальных правовых актов Сельской Думой, регулируются нормативным правовым актом Сельской Думы.</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6. Принятие правового акта главой сельского поселения, главой  администрации сельского поселения, руководителями структурных подразделений администрации сельского поселения осуществляется единолично.</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Порядок издания правовых актов главой сельского поселения, руководителями структурных подразделений определяется ими самостоятельно.</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В период отсутствия главы сельского поселения постановления и распоряжения по вопросам организации деятельности Сельской Думы издаются заместителем председателя Сельской Думы.</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(Часть 6 в редакции: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Решение Сельской Думы от 10.03.2015 №224;</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hyperlink r:id="rId93" w:tgtFrame="_blank" w:history="1">
        <w:r w:rsidRPr="002C29ED">
          <w:rPr>
            <w:rFonts w:ascii="Times New Roman" w:eastAsia="Times New Roman" w:hAnsi="Times New Roman" w:cs="Times New Roman"/>
            <w:color w:val="0000FF"/>
            <w:sz w:val="24"/>
            <w:szCs w:val="24"/>
            <w:u w:val="single"/>
            <w:lang w:eastAsia="ru-RU"/>
          </w:rPr>
          <w:t>НГР: RU405203032015001</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40. Порядок вступления в силу муниципальных правовых актов.</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Муниципальные правовые акты, носящие нормативный характер, вступают в силу по истечении 10 дней после их официального опубликования (обнародования), если самими актами не установлен иной срок вступления их в силу.</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Иные муниципальные правовые акты сельского поселения вступают в силу после их подписания, если самими актами не установлен иной срок вступления их в силу.</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(Часть 3 в редакции </w:t>
      </w:r>
      <w:hyperlink r:id="rId94" w:tgtFrame="_blank" w:history="1">
        <w:r w:rsidRPr="002C29ED">
          <w:rPr>
            <w:rFonts w:ascii="Times New Roman" w:eastAsia="Times New Roman" w:hAnsi="Times New Roman" w:cs="Times New Roman"/>
            <w:color w:val="0000FF"/>
            <w:sz w:val="24"/>
            <w:szCs w:val="24"/>
            <w:u w:val="single"/>
            <w:lang w:eastAsia="ru-RU"/>
          </w:rPr>
          <w:t>решения Сельской Думы от 08.07.2019 № 168</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41. Официальное опубликование (обнародование) муниципальных правовых актов.</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Муниципальные правовые акты сельского поселения, носящие нормативный характер и затрагивающие права, свободы и обязанности человека и гражданина, подлежат обязательному официальному опубликованию (обнародованию).</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Официальным опубликованием (обнародованием) муниципального правового акта считается: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первая публикация муниципального правового акта в местных печатных средствах массовой информации, распространяемых на территории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первое вывешивание в специально отведенных местах на территории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Муниципальные правовые акты могут быть доведены до всеобщего сведения (обнародованы) по телевидению и радио, разосланы органам государственной власти, органам местного самоуправления, должностным лицам и организациям.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lastRenderedPageBreak/>
        <w:t>4. Органы и должностные лица местного самоуправления сельского поселения обязаны обеспечить каждому гражданину возможность ознакомления с муниципальными правовыми актами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(Статья 41.1 дополнена: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Решение Сельской Думы от 14.01.2014 №186;</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hyperlink r:id="rId95" w:tgtFrame="_blank" w:history="1">
        <w:r w:rsidRPr="002C29ED">
          <w:rPr>
            <w:rFonts w:ascii="Times New Roman" w:eastAsia="Times New Roman" w:hAnsi="Times New Roman" w:cs="Times New Roman"/>
            <w:color w:val="0000FF"/>
            <w:sz w:val="24"/>
            <w:szCs w:val="24"/>
            <w:u w:val="single"/>
            <w:lang w:eastAsia="ru-RU"/>
          </w:rPr>
          <w:t>НГР: RU405203032014001</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41.1. Отмена муниципальных правовых актов и приостановление их действия.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hyperlink r:id="rId96" w:history="1">
        <w:r w:rsidRPr="002C29ED">
          <w:rPr>
            <w:rFonts w:ascii="Times New Roman" w:eastAsia="Times New Roman" w:hAnsi="Times New Roman" w:cs="Times New Roman"/>
            <w:color w:val="000000"/>
            <w:sz w:val="24"/>
            <w:szCs w:val="24"/>
            <w:u w:val="single"/>
            <w:lang w:eastAsia="ru-RU"/>
          </w:rPr>
          <w:t>1</w:t>
        </w:r>
      </w:hyperlink>
      <w:r w:rsidRPr="002C29ED">
        <w:rPr>
          <w:rFonts w:ascii="Times New Roman" w:eastAsia="Times New Roman" w:hAnsi="Times New Roman" w:cs="Times New Roman"/>
          <w:sz w:val="24"/>
          <w:szCs w:val="24"/>
          <w:lang w:eastAsia="ru-RU"/>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7" w:history="1">
        <w:r w:rsidRPr="002C29ED">
          <w:rPr>
            <w:rFonts w:ascii="Times New Roman" w:eastAsia="Times New Roman" w:hAnsi="Times New Roman" w:cs="Times New Roman"/>
            <w:color w:val="000000"/>
            <w:sz w:val="24"/>
            <w:szCs w:val="24"/>
            <w:u w:val="single"/>
            <w:lang w:eastAsia="ru-RU"/>
          </w:rPr>
          <w:t>законодательством</w:t>
        </w:r>
      </w:hyperlink>
      <w:r w:rsidRPr="002C29ED">
        <w:rPr>
          <w:rFonts w:ascii="Times New Roman" w:eastAsia="Times New Roman" w:hAnsi="Times New Roman" w:cs="Times New Roman"/>
          <w:sz w:val="24"/>
          <w:szCs w:val="24"/>
          <w:lang w:eastAsia="ru-RU"/>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w:t>
      </w:r>
      <w:r w:rsidRPr="002C29ED">
        <w:rPr>
          <w:rFonts w:ascii="Times New Roman" w:eastAsia="Times New Roman" w:hAnsi="Times New Roman" w:cs="Times New Roman"/>
          <w:sz w:val="24"/>
          <w:szCs w:val="24"/>
          <w:lang w:eastAsia="ru-RU"/>
        </w:rPr>
        <w:lastRenderedPageBreak/>
        <w:t>образования, принятых до вступления решения суда в законную силу, или для отмены данных муниципальных правовых актов.</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ГЛАВА VI. ЭКОНОМИЧЕСКАЯ ОСНОВА МЕСТНОГО САМОУПРАВЛЕНИЯ.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42. Экономическая основа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Экономическую основу сельского поселения составляют:</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имущество, находящееся в собственности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средства местного бюджета;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имущественные права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43. Муниципальное имущество.</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 </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В собственности муниципального образования может находиться:</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1) 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вопросов местного значения; </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Калужской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 «Об общих принципах организации местного самоуправления в Российской Федерации»;</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lastRenderedPageBreak/>
        <w:t>5) имущество, предназначенное для решения вопросов местного значения в соответствии с частями 3 и 4 статьи 14,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№131-ФЗ «Об общих принципах организации местного самоуправления в Российской Федерации».</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(Статья 43 в редакции: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Решение Сельской Думы от 16.12.2014 №215;</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hyperlink r:id="rId98" w:tgtFrame="_blank" w:history="1">
        <w:r w:rsidRPr="002C29ED">
          <w:rPr>
            <w:rFonts w:ascii="Times New Roman" w:eastAsia="Times New Roman" w:hAnsi="Times New Roman" w:cs="Times New Roman"/>
            <w:color w:val="0000FF"/>
            <w:sz w:val="24"/>
            <w:szCs w:val="24"/>
            <w:u w:val="single"/>
            <w:lang w:eastAsia="ru-RU"/>
          </w:rPr>
          <w:t>НГР: RU405203032014002</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44. Порядок владения, пользования и распоряжения муниципальным имуществом.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Порядок владения, пользования и распоряжения муниципальным имуществом устанавливается нормативным правовым актом, принимаемым Сельской Думой.</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5. Порядок и условия приватизации муниципального имущества определяются нормативными правовыми актами, принимаемыми Сельской Думой в соответствии с федеральными законами.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поступают в бюджет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lastRenderedPageBreak/>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 xml:space="preserve">Статья 45. Муниципальные предприятия и учреждения.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ежегодно заслушивает отчеты об их деятельности.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Администрация сельского поселения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46 . Бюджет сельского поселения (местный бюджет).</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Сельское поселение имеет собственный бюджет.</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Органы местного самоуправления сельского поселения обеспечивают сбалансированность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сельского поселения, уровню и составу муниципального долга, исполнению бюджетных и долговых обязательств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Формирование, утверждение, исполнение бюджета сельского поселения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от 06.10.2003 года № 131 - ФЗ «Об общих принципах организации местного самоуправления в Российской Федерации», а также законами Калужской области.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В бюджете сельского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Калужской области, а также осуществляемые за счет указанных доходов и субвенций соответствующие расходы бюджета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lastRenderedPageBreak/>
        <w:t>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47. Доходы местного бюджета.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(Статья 47 в редакции: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Решение Сельской Думы от 16.12.2014 №215;</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hyperlink r:id="rId99" w:tgtFrame="_blank" w:history="1">
        <w:r w:rsidRPr="002C29ED">
          <w:rPr>
            <w:rFonts w:ascii="Times New Roman" w:eastAsia="Times New Roman" w:hAnsi="Times New Roman" w:cs="Times New Roman"/>
            <w:color w:val="0000FF"/>
            <w:sz w:val="24"/>
            <w:szCs w:val="24"/>
            <w:u w:val="single"/>
            <w:lang w:eastAsia="ru-RU"/>
          </w:rPr>
          <w:t>НГР: RU405203032014002</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48. Расходы местного бюджета.</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(Статья 48 в редакции: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Решение Сельской Думы от 16.12.2014 №215;</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hyperlink r:id="rId100" w:tgtFrame="_blank" w:history="1">
        <w:r w:rsidRPr="002C29ED">
          <w:rPr>
            <w:rFonts w:ascii="Times New Roman" w:eastAsia="Times New Roman" w:hAnsi="Times New Roman" w:cs="Times New Roman"/>
            <w:color w:val="0000FF"/>
            <w:sz w:val="24"/>
            <w:szCs w:val="24"/>
            <w:u w:val="single"/>
            <w:lang w:eastAsia="ru-RU"/>
          </w:rPr>
          <w:t>НГР: RU405203032014002</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49. Средства самообложения граждан.</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lastRenderedPageBreak/>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(либо части его территории),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поселения (либо части его территории) и для которых размер платежей может быть уменьшен.</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(Часть 1 в редакции </w:t>
      </w:r>
      <w:hyperlink r:id="rId101" w:tgtFrame="_blank" w:history="1">
        <w:r w:rsidRPr="002C29ED">
          <w:rPr>
            <w:rFonts w:ascii="Times New Roman" w:eastAsia="Times New Roman" w:hAnsi="Times New Roman" w:cs="Times New Roman"/>
            <w:color w:val="0000FF"/>
            <w:sz w:val="24"/>
            <w:szCs w:val="24"/>
            <w:u w:val="single"/>
            <w:lang w:eastAsia="ru-RU"/>
          </w:rPr>
          <w:t>решения Сельской Думы от 21.05.2021 № 49</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(Часть 2 в редакции </w:t>
      </w:r>
      <w:hyperlink r:id="rId102" w:tgtFrame="_blank" w:history="1">
        <w:r w:rsidRPr="002C29ED">
          <w:rPr>
            <w:rFonts w:ascii="Times New Roman" w:eastAsia="Times New Roman" w:hAnsi="Times New Roman" w:cs="Times New Roman"/>
            <w:color w:val="0000FF"/>
            <w:sz w:val="24"/>
            <w:szCs w:val="24"/>
            <w:u w:val="single"/>
            <w:lang w:eastAsia="ru-RU"/>
          </w:rPr>
          <w:t>решения Сельской Думы от 21.05.2021 № 49</w:t>
        </w:r>
      </w:hyperlink>
      <w:r w:rsidRPr="002C29ED">
        <w:rPr>
          <w:rFonts w:ascii="Times New Roman" w:eastAsia="Times New Roman" w:hAnsi="Times New Roman" w:cs="Times New Roman"/>
          <w:sz w:val="24"/>
          <w:szCs w:val="24"/>
          <w:lang w:eastAsia="ru-RU"/>
        </w:rPr>
        <w:t xml:space="preserve">) </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6"/>
          <w:szCs w:val="26"/>
          <w:lang w:eastAsia="ru-RU"/>
        </w:rPr>
        <w:t>Статья 49.1. Финансовое и иное обеспечение реализации инициативных проектов</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(Статья 49.1 дополнена: </w:t>
      </w:r>
      <w:hyperlink r:id="rId103" w:tgtFrame="_blank" w:history="1">
        <w:r w:rsidRPr="002C29ED">
          <w:rPr>
            <w:rFonts w:ascii="Times New Roman" w:eastAsia="Times New Roman" w:hAnsi="Times New Roman" w:cs="Times New Roman"/>
            <w:color w:val="0000FF"/>
            <w:sz w:val="24"/>
            <w:szCs w:val="24"/>
            <w:u w:val="single"/>
            <w:lang w:eastAsia="ru-RU"/>
          </w:rPr>
          <w:t>решение Сельской Думы от 21.05.2021 № 49</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Источником финансового обеспечения реализации инициативных проектов, предусмотренных статьей 13.1 Устава, являются предусмотренные решением о бюджете сельского поселения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Калужской области, предоставленных в целях финансового обеспечения соответствующих расходных обязательств сельского поселения.</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сельского поселения в целях реализации конкретных инициативных проектов.</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сельского поселения.</w:t>
      </w:r>
    </w:p>
    <w:p w:rsidR="002C29ED" w:rsidRPr="002C29ED" w:rsidRDefault="002C29ED" w:rsidP="002C29ED">
      <w:pPr>
        <w:spacing w:before="100" w:beforeAutospacing="1" w:after="100" w:afterAutospacing="1" w:line="240" w:lineRule="auto"/>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сельского </w:t>
      </w:r>
      <w:r w:rsidRPr="002C29ED">
        <w:rPr>
          <w:rFonts w:ascii="Times New Roman" w:eastAsia="Times New Roman" w:hAnsi="Times New Roman" w:cs="Times New Roman"/>
          <w:sz w:val="24"/>
          <w:szCs w:val="24"/>
          <w:lang w:eastAsia="ru-RU"/>
        </w:rPr>
        <w:lastRenderedPageBreak/>
        <w:t>поселения, определяется решением Сельской Думы сельского поселения «Село Березичский Стеклозавод».</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50. Муниципальный заказ.</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21.07.2005 года № 94-ФЗ «О размещении заказов на поставки товаров, выполнение работ, оказание услуг для государственных и муниципальных нужд».</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Муниципальный заказ на поставки товаров, выполнение работ и оказание услуг оплачивается за счет средств бюджета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Порядок формирования, обеспечения размещения, исполнения и контроля за исполнением муниципального заказа устанавливается настоящим уставом и нормативными правовыми актами Сельской Думы в соответствии с действующим законодательством.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4. Уполномоченным органом сельского поселения по формированию, обеспечению размещения и исполнению муниципального заказа является администрация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51. Муниципальные заимствования.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52. Порядок формирования местного бюджета.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1. Составление проекта местного бюджета осуществляет администрация сельского поселения в соответствии с Бюджетным кодексом Российской Федерации, законами </w:t>
      </w:r>
      <w:r w:rsidRPr="002C29ED">
        <w:rPr>
          <w:rFonts w:ascii="Times New Roman" w:eastAsia="Times New Roman" w:hAnsi="Times New Roman" w:cs="Times New Roman"/>
          <w:sz w:val="24"/>
          <w:szCs w:val="24"/>
          <w:lang w:eastAsia="ru-RU"/>
        </w:rPr>
        <w:lastRenderedPageBreak/>
        <w:t>Калужской области, настоящим Уставом и Положением о бюджетном процессе в сельском поселении, утвержденным Сельской Думой.</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В целях составления проекта местного бюджета на очередной финансовый год должны быть подготовлены документы и материалы, предусмотренные статьей 184.2 Бюджетного кодекса Российской Федерации.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53. Порядок рассмотрения и утверждения местного бюджета.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Глава администрации сельского поселения, вносит проект местного бюджета на рассмотрение представительного органа местного самоуправления не позднее 15 ноября текущего года.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(Абзац 1 в редакции: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Решение Сельской Думы от 10.03.2015 №224;</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hyperlink r:id="rId104" w:tgtFrame="_blank" w:history="1">
        <w:r w:rsidRPr="002C29ED">
          <w:rPr>
            <w:rFonts w:ascii="Times New Roman" w:eastAsia="Times New Roman" w:hAnsi="Times New Roman" w:cs="Times New Roman"/>
            <w:color w:val="0000FF"/>
            <w:sz w:val="24"/>
            <w:szCs w:val="24"/>
            <w:u w:val="single"/>
            <w:lang w:eastAsia="ru-RU"/>
          </w:rPr>
          <w:t>НГР: RU405203032015001</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Одновременно с проектом местного бюджета Сельской Думе представляются документы и материалы, предусмотренные статьей 184.2 Бюджетного кодекса Российской Федерации.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В случае выявления нарушений (отклонений) проект местного бюджета возвращается для их устранения в недельный срок, после чего проект местного бюджета подлежит повторному направлению в Сельскую Думу для рассмотрения.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3. Порядок рассмотрения местного бюджета и его утверждения определяется муниципальным правовым актом Сельской Думы в соответствии с требованиями Бюджетного кодекса Российской Федерации.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54. Порядок исполнения местного бюджета.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1. Исполнение местного бюджета производится администрацией сельского поселения в соответствии с Бюджетным кодексом Российской Федерации.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55. Контроль за исполнением местного бюджета.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lastRenderedPageBreak/>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1. Сельская Дума осуществляет контроль за исполнением местного бюджета в соответствии с Бюджетным кодексом Российской Федерации.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Администрация сельского поселения обязана предоставлять всю информацию, необходимую для осуществления  парламентского контроля, Сельской Думе в пределах ее компетенции по бюджетным вопросам, установленной Бюджетным кодексом Российской Федерации.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ГЛАВА VII. ОТВЕТСТВЕННОСТЬ ОРГАНОВ МЕСТНОГО САМОУПРАВЛЕНИЯ И ДОЛЖНОСТНЫХ ЛИЦ МЕСТНОГО САМОУПРАВЛЕНИЯ СЕЛЬСКОГО ПОСЕЛЕНИЯ.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56. Ответственность органов местного самоуправления и должностных лиц местного самоуправления.</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Статья 57. Ответственность органов местного самоуправления, депутатов органов местного самоуправления перед населением.</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1. Ответственность органов местного самоуправления, депутатов Сельской Думы перед населением сельского поселения наступает в случае ненадлежащего исполнения органами местного самоуправления, депутатами полномочий по решению вопросов местного значения.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Население сельского поселения вправе отозвать депутатов Сельской Думы в соответствии с Федеральным законом от 06.10.2003 № 131-ФЗ «Об общих принципах организации местного самоуправления в Российской Федерации» в порядке, установленном статьей 11 настоящего Устава.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b/>
          <w:bCs/>
          <w:sz w:val="24"/>
          <w:szCs w:val="24"/>
          <w:lang w:eastAsia="ru-RU"/>
        </w:rPr>
        <w:t xml:space="preserve">Статья 58. Ответственность органов местного самоуправления и должностных лиц местного самоуправления перед государством.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lastRenderedPageBreak/>
        <w:t xml:space="preserve">1. 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Калужской области, законов Калужской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2. Ответственность Сельской Думы перед государством наступает в порядке и по основаниям, установленным ст. 73 Федерального закона от 06.10.2003 № 131-ФЗ «Об общих принципах организации местного самоуправления в Российской Федерации».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3. Ответственность Главы сельского поселения и Главы  администрации сельского поселения перед государством наступает в порядке и по основаниям, установленным ст. 74  Федерального закона от 06.10.2003 № 131-ФЗ «Об общих принципах организации местного самоуправления в Российской Федерации».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(Часть 3 в редакции:</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Решение Сельской Думы от 10.03.2015 №224;</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hyperlink r:id="rId105" w:tgtFrame="_blank" w:history="1">
        <w:r w:rsidRPr="002C29ED">
          <w:rPr>
            <w:rFonts w:ascii="Times New Roman" w:eastAsia="Times New Roman" w:hAnsi="Times New Roman" w:cs="Times New Roman"/>
            <w:color w:val="0000FF"/>
            <w:sz w:val="24"/>
            <w:szCs w:val="24"/>
            <w:u w:val="single"/>
            <w:lang w:eastAsia="ru-RU"/>
          </w:rPr>
          <w:t>НГР: RU405203032015001</w:t>
        </w:r>
      </w:hyperlink>
      <w:r w:rsidRPr="002C29ED">
        <w:rPr>
          <w:rFonts w:ascii="Times New Roman" w:eastAsia="Times New Roman" w:hAnsi="Times New Roman" w:cs="Times New Roman"/>
          <w:sz w:val="24"/>
          <w:szCs w:val="24"/>
          <w:lang w:eastAsia="ru-RU"/>
        </w:rPr>
        <w:t>)</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Приложение № 1</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Карта границ муниципального образования сельского поселения  «Село Березичский Стеклозавод» - см.первоисточник</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Приложение №2</w:t>
      </w:r>
    </w:p>
    <w:p w:rsidR="002C29ED" w:rsidRPr="002C29ED" w:rsidRDefault="002C29ED" w:rsidP="002C29ED">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к уставу муниципального образования</w:t>
      </w:r>
    </w:p>
    <w:p w:rsidR="002C29ED" w:rsidRPr="002C29ED" w:rsidRDefault="002C29ED" w:rsidP="002C29ED">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сельское поселение «Село Березичский Стеклозавод»</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Картографическое описание границ сельского поселения «Село Березичский Стеклозавод»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 xml:space="preserve">На момент принятия настоящего Устава сельское поселение «Село Березичский Стеклозавод» имеет следующие границы, установленные законом Калужской области № 7 - О3 от 28 декабря 2004 года «Об установлении границ муниципальных образований, расположенных на территории административно-территориальных единиц «Бабынинский район», «Боровский район», «Дзержинский район», «Жиздринский район», «Жуковский </w:t>
      </w:r>
      <w:r w:rsidRPr="002C29ED">
        <w:rPr>
          <w:rFonts w:ascii="Times New Roman" w:eastAsia="Times New Roman" w:hAnsi="Times New Roman" w:cs="Times New Roman"/>
          <w:sz w:val="24"/>
          <w:szCs w:val="24"/>
          <w:lang w:eastAsia="ru-RU"/>
        </w:rPr>
        <w:lastRenderedPageBreak/>
        <w:t>район», «Износковский район», «Козельский район», «Малоярославецкий район», «Мосальский район», «Ферзиковский район», «Хвастовичский район». «Город Калуга», «Город Обнинск» и наделении их статусом городского поселения, сельского поселения, городского округа, муниципального района»: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на севере - на восток от места впадения реки Грязна в реку Жиздра по реке Грязна до автодороги Березичский стеклозавод - Слаговищи, далее по дороге, пересекая железную дорогу Сухиничи - Белев, далее на восток по дороге Слаговищи - Сенино до восточной границы лесного квартала N 99 Козельского лесничества;</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на востоке - на юго-запад по юго-восточным границам лесных кварталов N 99, 108, 115, 121 Козельского лесничества, далее, пересекая дороги Березичский стеклозавод - Слаговищи и Слаговищи - Дмитровский, до пересечения с железной дорогой Сухиничи - Белев;</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на юге - на юго-запад от железной дороги Сухиничи - Белев по юго-западным лесным границам N 8, 16, 25 Козельского лесничества с поворотом на северо-запад до пересечения с проселочной дорогой Волосово-Звягино - Дмитровский;</w:t>
      </w:r>
    </w:p>
    <w:p w:rsidR="002C29ED" w:rsidRPr="002C29ED" w:rsidRDefault="002C29ED" w:rsidP="002C29E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2C29ED">
        <w:rPr>
          <w:rFonts w:ascii="Times New Roman" w:eastAsia="Times New Roman" w:hAnsi="Times New Roman" w:cs="Times New Roman"/>
          <w:sz w:val="24"/>
          <w:szCs w:val="24"/>
          <w:lang w:eastAsia="ru-RU"/>
        </w:rPr>
        <w:t>на западе - на север от проселочной дороги Волосово-Звягино - Дмитровский, далее на северо-восток по восточным границам лесных кварталов N 7,6, 5, 4 Козельского лесничества, далее на северо-запад по окраине с. Березичского стеклозавода до пересечения с рекой Жиздра и автодорогой Березичи - Березичский стеклозавод.</w:t>
      </w:r>
      <w:bookmarkStart w:id="3" w:name="_GoBack"/>
      <w:bookmarkEnd w:id="3"/>
    </w:p>
    <w:sectPr w:rsidR="002C29ED" w:rsidRPr="002C2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ED"/>
    <w:rsid w:val="002C29ED"/>
    <w:rsid w:val="007B2BB3"/>
    <w:rsid w:val="00910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2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C29ED"/>
    <w:rPr>
      <w:color w:val="0000FF"/>
      <w:u w:val="single"/>
    </w:rPr>
  </w:style>
  <w:style w:type="character" w:styleId="a5">
    <w:name w:val="FollowedHyperlink"/>
    <w:basedOn w:val="a0"/>
    <w:uiPriority w:val="99"/>
    <w:semiHidden/>
    <w:unhideWhenUsed/>
    <w:rsid w:val="002C29ED"/>
    <w:rPr>
      <w:color w:val="800080"/>
      <w:u w:val="single"/>
    </w:rPr>
  </w:style>
  <w:style w:type="character" w:customStyle="1" w:styleId="hyperlink">
    <w:name w:val="hyperlink"/>
    <w:basedOn w:val="a0"/>
    <w:rsid w:val="002C29ED"/>
  </w:style>
  <w:style w:type="character" w:customStyle="1" w:styleId="find-button">
    <w:name w:val="find-button"/>
    <w:basedOn w:val="a0"/>
    <w:rsid w:val="002C29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2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C29ED"/>
    <w:rPr>
      <w:color w:val="0000FF"/>
      <w:u w:val="single"/>
    </w:rPr>
  </w:style>
  <w:style w:type="character" w:styleId="a5">
    <w:name w:val="FollowedHyperlink"/>
    <w:basedOn w:val="a0"/>
    <w:uiPriority w:val="99"/>
    <w:semiHidden/>
    <w:unhideWhenUsed/>
    <w:rsid w:val="002C29ED"/>
    <w:rPr>
      <w:color w:val="800080"/>
      <w:u w:val="single"/>
    </w:rPr>
  </w:style>
  <w:style w:type="character" w:customStyle="1" w:styleId="hyperlink">
    <w:name w:val="hyperlink"/>
    <w:basedOn w:val="a0"/>
    <w:rsid w:val="002C29ED"/>
  </w:style>
  <w:style w:type="character" w:customStyle="1" w:styleId="find-button">
    <w:name w:val="find-button"/>
    <w:basedOn w:val="a0"/>
    <w:rsid w:val="002C2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14559">
      <w:bodyDiv w:val="1"/>
      <w:marLeft w:val="0"/>
      <w:marRight w:val="0"/>
      <w:marTop w:val="0"/>
      <w:marBottom w:val="0"/>
      <w:divBdr>
        <w:top w:val="none" w:sz="0" w:space="0" w:color="auto"/>
        <w:left w:val="none" w:sz="0" w:space="0" w:color="auto"/>
        <w:bottom w:val="none" w:sz="0" w:space="0" w:color="auto"/>
        <w:right w:val="none" w:sz="0" w:space="0" w:color="auto"/>
      </w:divBdr>
      <w:divsChild>
        <w:div w:id="1727683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AF0E1D3B-2818-4379-9ED8-5E4D4CBD7BB3" TargetMode="External"/><Relationship Id="rId21" Type="http://schemas.openxmlformats.org/officeDocument/2006/relationships/hyperlink" Target="https://pravo-search.minjust.ru/bigs/showDocument.html?id=12338BE6-4172-4C9E-A57B-DDB61DCC5CC3" TargetMode="External"/><Relationship Id="rId42" Type="http://schemas.openxmlformats.org/officeDocument/2006/relationships/hyperlink" Target="file:///C:\Users\Novikova_EM\AppData\Local\Temp\15627\zakon.scli.ru" TargetMode="External"/><Relationship Id="rId47" Type="http://schemas.openxmlformats.org/officeDocument/2006/relationships/hyperlink" Target="https://pravo-search.minjust.ru/bigs/showDocument.html?id=4821537E-941A-4E4B-BB1B-68BD1FCD4AC9" TargetMode="External"/><Relationship Id="rId63" Type="http://schemas.openxmlformats.org/officeDocument/2006/relationships/hyperlink" Target="https://pravo-search.minjust.ru/bigs/showDocument.html?id=4821537E-941A-4E4B-BB1B-68BD1FCD4AC9" TargetMode="External"/><Relationship Id="rId68" Type="http://schemas.openxmlformats.org/officeDocument/2006/relationships/hyperlink" Target="https://pravo-search.minjust.ru/bigs/showDocument.html?id=BD1A229A-09AD-4E4A-A554-6828C49D881D" TargetMode="External"/><Relationship Id="rId84" Type="http://schemas.openxmlformats.org/officeDocument/2006/relationships/hyperlink" Target="https://pravo-search.minjust.ru/bigs/showDocument.html?id=AF0E1D3B-2818-4379-9ED8-5E4D4CBD7BB3" TargetMode="External"/><Relationship Id="rId89" Type="http://schemas.openxmlformats.org/officeDocument/2006/relationships/hyperlink" Target="https://pravo-search.minjust.ru/bigs/showDocument.html?id=4821537E-941A-4E4B-BB1B-68BD1FCD4AC9" TargetMode="External"/><Relationship Id="rId7" Type="http://schemas.openxmlformats.org/officeDocument/2006/relationships/hyperlink" Target="https://pravo-search.minjust.ru/bigs/showDocument.html?id=12338BE6-4172-4C9E-A57B-DDB61DCC5CC3" TargetMode="External"/><Relationship Id="rId71" Type="http://schemas.openxmlformats.org/officeDocument/2006/relationships/hyperlink" Target="https://pravo-search.minjust.ru/bigs/showDocument.html?id=BD1A229A-09AD-4E4A-A554-6828C49D881D" TargetMode="External"/><Relationship Id="rId92" Type="http://schemas.openxmlformats.org/officeDocument/2006/relationships/hyperlink" Target="https://pravo-search.minjust.ru/bigs/showDocument.html?id=BD1A229A-09AD-4E4A-A554-6828C49D881D" TargetMode="External"/><Relationship Id="rId2" Type="http://schemas.microsoft.com/office/2007/relationships/stylesWithEffects" Target="stylesWithEffects.xml"/><Relationship Id="rId16" Type="http://schemas.openxmlformats.org/officeDocument/2006/relationships/hyperlink" Target="https://pravo-search.minjust.ru/bigs/showDocument.html?id=AF0E1D3B-2818-4379-9ED8-5E4D4CBD7BB3" TargetMode="External"/><Relationship Id="rId29" Type="http://schemas.openxmlformats.org/officeDocument/2006/relationships/hyperlink" Target="https://pravo-search.minjust.ru/bigs/showDocument.html?id=AF0E1D3B-2818-4379-9ED8-5E4D4CBD7BB3" TargetMode="External"/><Relationship Id="rId107" Type="http://schemas.openxmlformats.org/officeDocument/2006/relationships/theme" Target="theme/theme1.xml"/><Relationship Id="rId11" Type="http://schemas.openxmlformats.org/officeDocument/2006/relationships/hyperlink" Target="https://pravo-search.minjust.ru/bigs/showDocument.html?id=AF0E1D3B-2818-4379-9ED8-5E4D4CBD7BB3" TargetMode="External"/><Relationship Id="rId24" Type="http://schemas.openxmlformats.org/officeDocument/2006/relationships/hyperlink" Target="https://pravo-search.minjust.ru/bigs/showDocument.html?id=93E01E3C-BDA3-4774-8281-CBC95184F797" TargetMode="External"/><Relationship Id="rId32" Type="http://schemas.openxmlformats.org/officeDocument/2006/relationships/hyperlink" Target="https://pravo-search.minjust.ru/bigs/showDocument.html?id=4B7B913B-8A4F-4F65-B477-3584203B6E65" TargetMode="External"/><Relationship Id="rId37" Type="http://schemas.openxmlformats.org/officeDocument/2006/relationships/hyperlink" Target="file:///C:\Users\Novikova_EM\AppData\Local\Temp\15627\zakon.scli.ru" TargetMode="External"/><Relationship Id="rId40" Type="http://schemas.openxmlformats.org/officeDocument/2006/relationships/hyperlink" Target="file:///C:\Users\Novikova_EM\AppData\Local\Temp\15627\zakon.scli.ru" TargetMode="External"/><Relationship Id="rId45" Type="http://schemas.openxmlformats.org/officeDocument/2006/relationships/hyperlink" Target="https://pravo-search.minjust.ru/bigs/showDocument.html?id=BD1A229A-09AD-4E4A-A554-6828C49D881D" TargetMode="External"/><Relationship Id="rId53" Type="http://schemas.openxmlformats.org/officeDocument/2006/relationships/hyperlink" Target="https://pravo-search.minjust.ru/bigs/showDocument.html?id=4821537E-941A-4E4B-BB1B-68BD1FCD4AC9" TargetMode="External"/><Relationship Id="rId58" Type="http://schemas.openxmlformats.org/officeDocument/2006/relationships/hyperlink" Target="https://pravo-search.minjust.ru/bigs/showDocument.html?id=12338BE6-4172-4C9E-A57B-DDB61DCC5CC3" TargetMode="External"/><Relationship Id="rId66" Type="http://schemas.openxmlformats.org/officeDocument/2006/relationships/hyperlink" Target="https://pravo-search.minjust.ru/bigs/showDocument.html?id=127AE3E0-3E0D-4136-864F-61565431D1A6" TargetMode="External"/><Relationship Id="rId74" Type="http://schemas.openxmlformats.org/officeDocument/2006/relationships/hyperlink" Target="https://pravo-search.minjust.ru/bigs/showDocument.html?id=93E01E3C-BDA3-4774-8281-CBC95184F797" TargetMode="External"/><Relationship Id="rId79" Type="http://schemas.openxmlformats.org/officeDocument/2006/relationships/hyperlink" Target="https://pravo-search.minjust.ru/bigs/portal.html" TargetMode="External"/><Relationship Id="rId87" Type="http://schemas.openxmlformats.org/officeDocument/2006/relationships/hyperlink" Target="https://pravo-search.minjust.ru/bigs/showDocument.html?id=BD1A229A-09AD-4E4A-A554-6828C49D881D" TargetMode="External"/><Relationship Id="rId102" Type="http://schemas.openxmlformats.org/officeDocument/2006/relationships/hyperlink" Target="https://pravo-search.minjust.ru/bigs/showDocument.html?id=4821537E-941A-4E4B-BB1B-68BD1FCD4AC9" TargetMode="External"/><Relationship Id="rId5" Type="http://schemas.openxmlformats.org/officeDocument/2006/relationships/hyperlink" Target="https://pravo-search.minjust.ru/bigs/showDocument.html?id=5536D590-0AA0-4C9C-883A-958770E8D8DC" TargetMode="External"/><Relationship Id="rId61" Type="http://schemas.openxmlformats.org/officeDocument/2006/relationships/hyperlink" Target="https://pravo-search.minjust.ru/bigs/showDocument.html?id=AF0E1D3B-2818-4379-9ED8-5E4D4CBD7BB3" TargetMode="External"/><Relationship Id="rId82" Type="http://schemas.openxmlformats.org/officeDocument/2006/relationships/hyperlink" Target="https://pravo-search.minjust.ru/bigs/portal.html" TargetMode="External"/><Relationship Id="rId90" Type="http://schemas.openxmlformats.org/officeDocument/2006/relationships/hyperlink" Target="https://pravo-search.minjust.ru/bigs/showDocument.html?id=AF0E1D3B-2818-4379-9ED8-5E4D4CBD7BB3" TargetMode="External"/><Relationship Id="rId95" Type="http://schemas.openxmlformats.org/officeDocument/2006/relationships/hyperlink" Target="https://pravo-search.minjust.ru/bigs/showDocument.html?id=4B7B913B-8A4F-4F65-B477-3584203B6E65" TargetMode="External"/><Relationship Id="rId19" Type="http://schemas.openxmlformats.org/officeDocument/2006/relationships/hyperlink" Target="https://pravo-search.minjust.ru/bigs/showDocument.html?id=12338BE6-4172-4C9E-A57B-DDB61DCC5CC3" TargetMode="External"/><Relationship Id="rId14" Type="http://schemas.openxmlformats.org/officeDocument/2006/relationships/hyperlink" Target="https://pravo-search.minjust.ru/bigs/showDocument.html?id=AF0E1D3B-2818-4379-9ED8-5E4D4CBD7BB3" TargetMode="External"/><Relationship Id="rId22" Type="http://schemas.openxmlformats.org/officeDocument/2006/relationships/hyperlink" Target="file:///C:\Users\Novikova_EM\AppData\Local\Temp\15627\zakon.scli.ru" TargetMode="External"/><Relationship Id="rId27" Type="http://schemas.openxmlformats.org/officeDocument/2006/relationships/hyperlink" Target="https://pravo-search.minjust.ru/bigs/showDocument.html?id=AF0E1D3B-2818-4379-9ED8-5E4D4CBD7BB3" TargetMode="External"/><Relationship Id="rId30" Type="http://schemas.openxmlformats.org/officeDocument/2006/relationships/hyperlink" Target="https://pravo-search.minjust.ru/bigs/showDocument.html?id=4821537E-941A-4E4B-BB1B-68BD1FCD4AC9" TargetMode="External"/><Relationship Id="rId35" Type="http://schemas.openxmlformats.org/officeDocument/2006/relationships/hyperlink" Target="file:///C:\Users\Novikova_EM\AppData\Local\Temp\15627\zakon.scli.ru" TargetMode="External"/><Relationship Id="rId43" Type="http://schemas.openxmlformats.org/officeDocument/2006/relationships/hyperlink" Target="file:///C:\Users\Novikova_EM\AppData\Local\Temp\15627\zakon.scli.ru" TargetMode="External"/><Relationship Id="rId48" Type="http://schemas.openxmlformats.org/officeDocument/2006/relationships/hyperlink" Target="https://pravo-search.minjust.ru/bigs/showDocument.html?id=4821537E-941A-4E4B-BB1B-68BD1FCD4AC9" TargetMode="External"/><Relationship Id="rId56" Type="http://schemas.openxmlformats.org/officeDocument/2006/relationships/hyperlink" Target="https://pravo-search.minjust.ru/bigs/showDocument.html?id=4821537E-941A-4E4B-BB1B-68BD1FCD4AC9" TargetMode="External"/><Relationship Id="rId64" Type="http://schemas.openxmlformats.org/officeDocument/2006/relationships/hyperlink" Target="https://pravo-search.minjust.ru/bigs/showDocument.html?id=4821537E-941A-4E4B-BB1B-68BD1FCD4AC9" TargetMode="External"/><Relationship Id="rId69" Type="http://schemas.openxmlformats.org/officeDocument/2006/relationships/hyperlink" Target="https://pravo-search.minjust.ru/bigs/showDocument.html?id=BD1A229A-09AD-4E4A-A554-6828C49D881D" TargetMode="External"/><Relationship Id="rId77" Type="http://schemas.openxmlformats.org/officeDocument/2006/relationships/hyperlink" Target="https://pravo-search.minjust.ru/bigs/showDocument.html?id=BD1A229A-09AD-4E4A-A554-6828C49D881D" TargetMode="External"/><Relationship Id="rId100" Type="http://schemas.openxmlformats.org/officeDocument/2006/relationships/hyperlink" Target="https://pravo-search.minjust.ru/bigs/showDocument.html?id=93E01E3C-BDA3-4774-8281-CBC95184F797" TargetMode="External"/><Relationship Id="rId105" Type="http://schemas.openxmlformats.org/officeDocument/2006/relationships/hyperlink" Target="https://pravo-search.minjust.ru/bigs/showDocument.html?id=BD1A229A-09AD-4E4A-A554-6828C49D881D" TargetMode="External"/><Relationship Id="rId8" Type="http://schemas.openxmlformats.org/officeDocument/2006/relationships/hyperlink" Target="https://pravo-search.minjust.ru/bigs/showDocument.html?id=4B7B913B-8A4F-4F65-B477-3584203B6E65" TargetMode="External"/><Relationship Id="rId51" Type="http://schemas.openxmlformats.org/officeDocument/2006/relationships/hyperlink" Target="https://pravo-search.minjust.ru/bigs/showDocument.html?id=AF0E1D3B-2818-4379-9ED8-5E4D4CBD7BB3" TargetMode="External"/><Relationship Id="rId72" Type="http://schemas.openxmlformats.org/officeDocument/2006/relationships/hyperlink" Target="https://pravo-search.minjust.ru/bigs/showDocument.html?id=12338BE6-4172-4C9E-A57B-DDB61DCC5CC3" TargetMode="External"/><Relationship Id="rId80" Type="http://schemas.openxmlformats.org/officeDocument/2006/relationships/hyperlink" Target="file:///C:\Users\Novikova_EM\AppData\Local\Temp\15627\zakon.scli.ru" TargetMode="External"/><Relationship Id="rId85" Type="http://schemas.openxmlformats.org/officeDocument/2006/relationships/hyperlink" Target="https://pravo-search.minjust.ru/bigs/showDocument.html?id=BD1A229A-09AD-4E4A-A554-6828C49D881D" TargetMode="External"/><Relationship Id="rId93" Type="http://schemas.openxmlformats.org/officeDocument/2006/relationships/hyperlink" Target="https://pravo-search.minjust.ru/bigs/showDocument.html?id=BD1A229A-09AD-4E4A-A554-6828C49D881D" TargetMode="External"/><Relationship Id="rId98" Type="http://schemas.openxmlformats.org/officeDocument/2006/relationships/hyperlink" Target="https://pravo-search.minjust.ru/bigs/showDocument.html?id=93E01E3C-BDA3-4774-8281-CBC95184F797" TargetMode="External"/><Relationship Id="rId3" Type="http://schemas.openxmlformats.org/officeDocument/2006/relationships/settings" Target="settings.xml"/><Relationship Id="rId12" Type="http://schemas.openxmlformats.org/officeDocument/2006/relationships/hyperlink" Target="https://pravo-search.minjust.ru/bigs/showDocument.html?id=4821537E-941A-4E4B-BB1B-68BD1FCD4AC9" TargetMode="External"/><Relationship Id="rId17" Type="http://schemas.openxmlformats.org/officeDocument/2006/relationships/hyperlink" Target="https://pravo-search.minjust.ru/bigs/showDocument.html?id=4821537E-941A-4E4B-BB1B-68BD1FCD4AC9" TargetMode="External"/><Relationship Id="rId25" Type="http://schemas.openxmlformats.org/officeDocument/2006/relationships/hyperlink" Target="https://pravo-search.minjust.ru/bigs/showDocument.html?id=BD1A229A-09AD-4E4A-A554-6828C49D881D" TargetMode="External"/><Relationship Id="rId33" Type="http://schemas.openxmlformats.org/officeDocument/2006/relationships/hyperlink" Target="file:///C:\Users\Novikova_EM\AppData\Local\Temp\15627\zakon.scli.ru" TargetMode="External"/><Relationship Id="rId38" Type="http://schemas.openxmlformats.org/officeDocument/2006/relationships/hyperlink" Target="file:///C:\Users\Novikova_EM\AppData\Local\Temp\15627\zakon.scli.ru" TargetMode="External"/><Relationship Id="rId46" Type="http://schemas.openxmlformats.org/officeDocument/2006/relationships/hyperlink" Target="https://pravo-search.minjust.ru/bigs/showDocument.html?id=4821537E-941A-4E4B-BB1B-68BD1FCD4AC9" TargetMode="External"/><Relationship Id="rId59" Type="http://schemas.openxmlformats.org/officeDocument/2006/relationships/hyperlink" Target="https://pravo-search.minjust.ru/bigs/showDocument.html?id=AF0E1D3B-2818-4379-9ED8-5E4D4CBD7BB3" TargetMode="External"/><Relationship Id="rId67" Type="http://schemas.openxmlformats.org/officeDocument/2006/relationships/hyperlink" Target="https://pravo-search.minjust.ru/bigs/showDocument.html?id=AF0E1D3B-2818-4379-9ED8-5E4D4CBD7BB3" TargetMode="External"/><Relationship Id="rId103" Type="http://schemas.openxmlformats.org/officeDocument/2006/relationships/hyperlink" Target="https://pravo-search.minjust.ru/bigs/showDocument.html?id=4821537E-941A-4E4B-BB1B-68BD1FCD4AC9" TargetMode="External"/><Relationship Id="rId20" Type="http://schemas.openxmlformats.org/officeDocument/2006/relationships/hyperlink" Target="https://pravo-search.minjust.ru/bigs/showDocument.html?id=4B7B913B-8A4F-4F65-B477-3584203B6E65" TargetMode="External"/><Relationship Id="rId41" Type="http://schemas.openxmlformats.org/officeDocument/2006/relationships/hyperlink" Target="file:///C:\Users\Novikova_EM\AppData\Local\Temp\15627\zakon.scli.ru" TargetMode="External"/><Relationship Id="rId54" Type="http://schemas.openxmlformats.org/officeDocument/2006/relationships/hyperlink" Target="https://pravo-search.minjust.ru/bigs/showDocument.html?id=4821537E-941A-4E4B-BB1B-68BD1FCD4AC9" TargetMode="External"/><Relationship Id="rId62" Type="http://schemas.openxmlformats.org/officeDocument/2006/relationships/hyperlink" Target="https://pravo-search.minjust.ru/bigs/showDocument.html?id=4821537E-941A-4E4B-BB1B-68BD1FCD4AC9" TargetMode="External"/><Relationship Id="rId70" Type="http://schemas.openxmlformats.org/officeDocument/2006/relationships/hyperlink" Target="https://pravo-search.minjust.ru/bigs/showDocument.html?id=BD1A229A-09AD-4E4A-A554-6828C49D881D" TargetMode="External"/><Relationship Id="rId75" Type="http://schemas.openxmlformats.org/officeDocument/2006/relationships/hyperlink" Target="https://pravo-search.minjust.ru/bigs/showDocument.html?id=AF0E1D3B-2818-4379-9ED8-5E4D4CBD7BB3" TargetMode="External"/><Relationship Id="rId83" Type="http://schemas.openxmlformats.org/officeDocument/2006/relationships/hyperlink" Target="https://pravo-search.minjust.ru/bigs/portal.html" TargetMode="External"/><Relationship Id="rId88" Type="http://schemas.openxmlformats.org/officeDocument/2006/relationships/hyperlink" Target="https://pravo-search.minjust.ru/bigs/showDocument.html?id=AF0E1D3B-2818-4379-9ED8-5E4D4CBD7BB3" TargetMode="External"/><Relationship Id="rId91" Type="http://schemas.openxmlformats.org/officeDocument/2006/relationships/hyperlink" Target="https://pravo-search.minjust.ru/bigs/showDocument.html?id=BD1A229A-09AD-4E4A-A554-6828C49D881D" TargetMode="External"/><Relationship Id="rId96" Type="http://schemas.openxmlformats.org/officeDocument/2006/relationships/hyperlink" Target="file:///C:\Users\Novikova_EM\AppData\Local\Temp\15627\zakon.scli.ru" TargetMode="External"/><Relationship Id="rId1" Type="http://schemas.openxmlformats.org/officeDocument/2006/relationships/styles" Target="styles.xml"/><Relationship Id="rId6" Type="http://schemas.openxmlformats.org/officeDocument/2006/relationships/hyperlink" Target="https://pravo-search.minjust.ru/bigs/showDocument.html?id=127AE3E0-3E0D-4136-864F-61565431D1A6" TargetMode="External"/><Relationship Id="rId15" Type="http://schemas.openxmlformats.org/officeDocument/2006/relationships/hyperlink" Target="https://pravo-search.minjust.ru/bigs/showDocument.html?id=4821537E-941A-4E4B-BB1B-68BD1FCD4AC9" TargetMode="External"/><Relationship Id="rId23" Type="http://schemas.openxmlformats.org/officeDocument/2006/relationships/hyperlink" Target="https://pravo-search.minjust.ru/bigs/showDocument.html?id=4B7B913B-8A4F-4F65-B477-3584203B6E65" TargetMode="External"/><Relationship Id="rId28" Type="http://schemas.openxmlformats.org/officeDocument/2006/relationships/hyperlink" Target="https://pravo-search.minjust.ru/bigs/showDocument.html?id=AF0E1D3B-2818-4379-9ED8-5E4D4CBD7BB3" TargetMode="External"/><Relationship Id="rId36" Type="http://schemas.openxmlformats.org/officeDocument/2006/relationships/hyperlink" Target="file:///C:\Users\Novikova_EM\AppData\Local\Temp\15627\zakon.scli.ru" TargetMode="External"/><Relationship Id="rId49" Type="http://schemas.openxmlformats.org/officeDocument/2006/relationships/hyperlink" Target="https://pravo-search.minjust.ru/bigs/showDocument.html?id=AF0E1D3B-2818-4379-9ED8-5E4D4CBD7BB3" TargetMode="External"/><Relationship Id="rId57" Type="http://schemas.openxmlformats.org/officeDocument/2006/relationships/hyperlink" Target="https://pravo-search.minjust.ru/bigs/showDocument.html?id=4821537E-941A-4E4B-BB1B-68BD1FCD4AC9" TargetMode="External"/><Relationship Id="rId106" Type="http://schemas.openxmlformats.org/officeDocument/2006/relationships/fontTable" Target="fontTable.xml"/><Relationship Id="rId10" Type="http://schemas.openxmlformats.org/officeDocument/2006/relationships/hyperlink" Target="https://pravo-search.minjust.ru/bigs/showDocument.html?id=BD1A229A-09AD-4E4A-A554-6828C49D881D" TargetMode="External"/><Relationship Id="rId31" Type="http://schemas.openxmlformats.org/officeDocument/2006/relationships/hyperlink" Target="https://pravo-search.minjust.ru/bigs/showDocument.html?id=4821537E-941A-4E4B-BB1B-68BD1FCD4AC9" TargetMode="External"/><Relationship Id="rId44" Type="http://schemas.openxmlformats.org/officeDocument/2006/relationships/hyperlink" Target="https://pravo-search.minjust.ru/bigs/showDocument.html?id=93E01E3C-BDA3-4774-8281-CBC95184F797" TargetMode="External"/><Relationship Id="rId52" Type="http://schemas.openxmlformats.org/officeDocument/2006/relationships/hyperlink" Target="https://pravo-search.minjust.ru/bigs/showDocument.html?id=4821537E-941A-4E4B-BB1B-68BD1FCD4AC9" TargetMode="External"/><Relationship Id="rId60" Type="http://schemas.openxmlformats.org/officeDocument/2006/relationships/hyperlink" Target="https://pravo-search.minjust.ru/bigs/showDocument.html?id=12338BE6-4172-4C9E-A57B-DDB61DCC5CC3" TargetMode="External"/><Relationship Id="rId65" Type="http://schemas.openxmlformats.org/officeDocument/2006/relationships/hyperlink" Target="https://pravo-search.minjust.ru/bigs/showDocument.html?id=4821537E-941A-4E4B-BB1B-68BD1FCD4AC9" TargetMode="External"/><Relationship Id="rId73" Type="http://schemas.openxmlformats.org/officeDocument/2006/relationships/hyperlink" Target="https://pravo-search.minjust.ru/bigs/showDocument.html?id=AF0E1D3B-2818-4379-9ED8-5E4D4CBD7BB3" TargetMode="External"/><Relationship Id="rId78" Type="http://schemas.openxmlformats.org/officeDocument/2006/relationships/hyperlink" Target="file:///C:\Users\Novikova_EM\AppData\Local\Temp\15627\zakon.scli.ru" TargetMode="External"/><Relationship Id="rId81" Type="http://schemas.openxmlformats.org/officeDocument/2006/relationships/hyperlink" Target="file:///C:\Users\Novikova_EM\AppData\Local\Temp\15627\zakon.scli.ru" TargetMode="External"/><Relationship Id="rId86" Type="http://schemas.openxmlformats.org/officeDocument/2006/relationships/hyperlink" Target="https://pravo-search.minjust.ru/bigs/showDocument.html?id=AF0E1D3B-2818-4379-9ED8-5E4D4CBD7BB3" TargetMode="External"/><Relationship Id="rId94" Type="http://schemas.openxmlformats.org/officeDocument/2006/relationships/hyperlink" Target="https://pravo-search.minjust.ru/bigs/showDocument.html?id=AF0E1D3B-2818-4379-9ED8-5E4D4CBD7BB3" TargetMode="External"/><Relationship Id="rId99" Type="http://schemas.openxmlformats.org/officeDocument/2006/relationships/hyperlink" Target="https://pravo-search.minjust.ru/bigs/showDocument.html?id=93E01E3C-BDA3-4774-8281-CBC95184F797" TargetMode="External"/><Relationship Id="rId101" Type="http://schemas.openxmlformats.org/officeDocument/2006/relationships/hyperlink" Target="https://pravo-search.minjust.ru/bigs/showDocument.html?id=4821537E-941A-4E4B-BB1B-68BD1FCD4AC9"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93E01E3C-BDA3-4774-8281-CBC95184F797" TargetMode="External"/><Relationship Id="rId13" Type="http://schemas.openxmlformats.org/officeDocument/2006/relationships/hyperlink" Target="https://pravo-search.minjust.ru/bigs/showDocument.html?id=4821537E-941A-4E4B-BB1B-68BD1FCD4AC9" TargetMode="External"/><Relationship Id="rId18" Type="http://schemas.openxmlformats.org/officeDocument/2006/relationships/hyperlink" Target="https://pravo-search.minjust.ru/bigs/showDocument.html?id=93E01E3C-BDA3-4774-8281-CBC95184F797" TargetMode="External"/><Relationship Id="rId39" Type="http://schemas.openxmlformats.org/officeDocument/2006/relationships/hyperlink" Target="file:///C:\Users\Novikova_EM\AppData\Local\Temp\15627\zakon.scli.ru" TargetMode="External"/><Relationship Id="rId34" Type="http://schemas.openxmlformats.org/officeDocument/2006/relationships/hyperlink" Target="file:///C:\Users\Novikova_EM\AppData\Local\Temp\15627\zakon.scli.ru" TargetMode="External"/><Relationship Id="rId50" Type="http://schemas.openxmlformats.org/officeDocument/2006/relationships/hyperlink" Target="https://pravo-search.minjust.ru/bigs/showDocument.html?id=4821537E-941A-4E4B-BB1B-68BD1FCD4AC9" TargetMode="External"/><Relationship Id="rId55" Type="http://schemas.openxmlformats.org/officeDocument/2006/relationships/hyperlink" Target="https://pravo-search.minjust.ru/bigs/showDocument.html?id=4821537E-941A-4E4B-BB1B-68BD1FCD4AC9" TargetMode="External"/><Relationship Id="rId76" Type="http://schemas.openxmlformats.org/officeDocument/2006/relationships/hyperlink" Target="https://pravo-search.minjust.ru/bigs/showDocument.html?id=BD1A229A-09AD-4E4A-A554-6828C49D881D" TargetMode="External"/><Relationship Id="rId97" Type="http://schemas.openxmlformats.org/officeDocument/2006/relationships/hyperlink" Target="file:///C:\Users\Novikova_EM\AppData\Local\Temp\15627\zakon.scli.ru" TargetMode="External"/><Relationship Id="rId104" Type="http://schemas.openxmlformats.org/officeDocument/2006/relationships/hyperlink" Target="https://pravo-search.minjust.ru/bigs/showDocument.html?id=BD1A229A-09AD-4E4A-A554-6828C49D88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21008</Words>
  <Characters>119752</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2022-11-16T09:48:00Z</dcterms:created>
  <dcterms:modified xsi:type="dcterms:W3CDTF">2022-11-16T09:49:00Z</dcterms:modified>
</cp:coreProperties>
</file>